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00D49" w14:textId="77777777" w:rsidR="0067672C" w:rsidRPr="00B435A0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Утвержд</w:t>
      </w:r>
      <w:r w:rsidR="00B435A0">
        <w:rPr>
          <w:rFonts w:ascii="Times New Roman" w:hAnsi="Times New Roman" w:cs="Times New Roman"/>
          <w:sz w:val="24"/>
          <w:szCs w:val="24"/>
        </w:rPr>
        <w:t>ено</w:t>
      </w:r>
    </w:p>
    <w:p w14:paraId="33EA79C5" w14:textId="77777777"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Проректор</w:t>
      </w:r>
      <w:r w:rsidR="00B435A0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С.Ю. Рощин </w:t>
      </w:r>
    </w:p>
    <w:p w14:paraId="454E42A6" w14:textId="76D51CDA" w:rsidR="0067672C" w:rsidRPr="00084CD1" w:rsidRDefault="000B6E55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435A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3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FAA1A" w14:textId="77777777"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D9270" w14:textId="77777777"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14:paraId="46B7E193" w14:textId="77777777" w:rsidR="00C54D7D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Академический совет Аспирантской школы по образованию НИУ ВШЭ</w:t>
      </w:r>
    </w:p>
    <w:p w14:paraId="1755AD3B" w14:textId="0BDF834D"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26F4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126F48"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F7E"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26F48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126F48"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F48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126F48"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126F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26F48" w:rsidRPr="00F42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9B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429B9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E36854" w14:textId="77777777"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264BB0" w14:textId="77777777"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</w:p>
    <w:p w14:paraId="17326B5E" w14:textId="77777777"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образованию 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DB31E" w14:textId="77777777"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DD41B1" w14:textId="77777777"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14:paraId="4A2DFB31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образованию,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14:paraId="610A631C" w14:textId="77777777"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8920FB" w14:textId="77777777"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14:paraId="35C32808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14:paraId="1AE3957F" w14:textId="77777777"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14:paraId="7B967CBE" w14:textId="77777777"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14:paraId="573C7D5B" w14:textId="77777777"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14:paraId="46A20179" w14:textId="77777777"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14:paraId="501F4AA2" w14:textId="77777777"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14:paraId="5B7F1439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14:paraId="3537B3B6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14:paraId="34F62143" w14:textId="77777777" w:rsidR="0067672C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комплекса навыков осуществления научного исследования в соответствии с разработанной программой; </w:t>
      </w:r>
    </w:p>
    <w:p w14:paraId="6166E081" w14:textId="77777777" w:rsidR="00372C99" w:rsidRPr="000B6E55" w:rsidRDefault="00372C99" w:rsidP="00AE3F48">
      <w:pPr>
        <w:numPr>
          <w:ilvl w:val="0"/>
          <w:numId w:val="17"/>
        </w:numPr>
        <w:spacing w:before="120" w:after="120" w:line="240" w:lineRule="auto"/>
        <w:ind w:right="0" w:hanging="338"/>
        <w:rPr>
          <w:rFonts w:ascii="Times New Roman" w:hAnsi="Times New Roman" w:cs="Times New Roman"/>
          <w:sz w:val="24"/>
          <w:szCs w:val="24"/>
        </w:rPr>
      </w:pPr>
      <w:r w:rsidRPr="000B6E55">
        <w:rPr>
          <w:rFonts w:ascii="Times New Roman" w:hAnsi="Times New Roman" w:cs="Times New Roman"/>
          <w:sz w:val="24"/>
          <w:szCs w:val="24"/>
        </w:rPr>
        <w:t xml:space="preserve">приобретение навыков участия в коллективной научно-исследовательской работе в составе организации; </w:t>
      </w:r>
    </w:p>
    <w:p w14:paraId="42BF948C" w14:textId="77777777" w:rsidR="0067672C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академического сообщества; </w:t>
      </w:r>
    </w:p>
    <w:p w14:paraId="4AB296FA" w14:textId="77777777" w:rsidR="001654CC" w:rsidRPr="006C1A03" w:rsidRDefault="001654CC" w:rsidP="001654CC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14:paraId="4056BFAD" w14:textId="77777777" w:rsidR="00372C99" w:rsidRPr="000B6E55" w:rsidRDefault="00372C99" w:rsidP="00AE3F48">
      <w:pPr>
        <w:numPr>
          <w:ilvl w:val="0"/>
          <w:numId w:val="17"/>
        </w:numPr>
        <w:spacing w:before="120" w:after="120" w:line="240" w:lineRule="auto"/>
        <w:ind w:right="0" w:hanging="338"/>
        <w:rPr>
          <w:rFonts w:ascii="Times New Roman" w:hAnsi="Times New Roman" w:cs="Times New Roman"/>
          <w:sz w:val="24"/>
          <w:szCs w:val="24"/>
        </w:rPr>
      </w:pPr>
      <w:r w:rsidRPr="000B6E55">
        <w:rPr>
          <w:rFonts w:ascii="Times New Roman" w:hAnsi="Times New Roman" w:cs="Times New Roman"/>
          <w:sz w:val="24"/>
          <w:szCs w:val="24"/>
        </w:rPr>
        <w:t xml:space="preserve">подготовка научных материалов для научно-квалификационной работы (диссертации). </w:t>
      </w:r>
    </w:p>
    <w:p w14:paraId="5B0414EE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3.3. Основными формами научно-исследовательской практики являются: </w:t>
      </w:r>
    </w:p>
    <w:p w14:paraId="46A3DA6F" w14:textId="77777777"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Презентация результатов научного исследования на профильной научной конференции (доклад); </w:t>
      </w:r>
    </w:p>
    <w:p w14:paraId="16FFA45A" w14:textId="77777777"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научного доклада, текста научной публикации, презентации и пр.: </w:t>
      </w:r>
    </w:p>
    <w:p w14:paraId="6850C3DF" w14:textId="77777777"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71E2C" w14:textId="77777777" w:rsidR="00CF5D88" w:rsidRDefault="00372C99" w:rsidP="00CF5D8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3.4. </w:t>
      </w:r>
      <w:r w:rsidR="00CF5D88" w:rsidRPr="00084CD1">
        <w:rPr>
          <w:rFonts w:ascii="Times New Roman" w:hAnsi="Times New Roman" w:cs="Times New Roman"/>
          <w:sz w:val="24"/>
          <w:szCs w:val="24"/>
        </w:rPr>
        <w:t xml:space="preserve">Основными формами научно-исследовательской практики являются: </w:t>
      </w:r>
    </w:p>
    <w:p w14:paraId="5DCD67DB" w14:textId="77777777" w:rsidR="00CF5D88" w:rsidRDefault="00CF5D88" w:rsidP="00CF5D8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научного мероприятия (конференции, Летней школы и др.) для последующего участия, подготовка заявки для участия в мероприятии;</w:t>
      </w:r>
    </w:p>
    <w:p w14:paraId="2C162FBA" w14:textId="77777777" w:rsidR="00CF5D88" w:rsidRDefault="00CF5D88" w:rsidP="00CF5D8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плана и этапов деятельности с целью подготовки текстов научных публикаций, доклада, презентации и пр.</w:t>
      </w:r>
    </w:p>
    <w:p w14:paraId="6A31AD03" w14:textId="77777777" w:rsidR="00CF5D88" w:rsidRPr="00084CD1" w:rsidRDefault="00CF5D88" w:rsidP="00CF5D8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14:paraId="0EC74002" w14:textId="41B80012" w:rsidR="00CF5D88" w:rsidRDefault="00CF5D88" w:rsidP="00CF5D8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соответствии с тематикой научно-квалификационной работы (диссертации) аспиранта и направлениями научно-исследовательских работ подразделения, к которому прикреплен аспирант. </w:t>
      </w:r>
    </w:p>
    <w:p w14:paraId="0CEF4021" w14:textId="77777777" w:rsidR="0067672C" w:rsidRPr="00084CD1" w:rsidRDefault="0067672C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14:paraId="517BFCB1" w14:textId="77777777" w:rsidR="00CF5D88" w:rsidRDefault="00372C99" w:rsidP="00CF5D8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3.5. </w:t>
      </w:r>
      <w:r w:rsidR="00CF5D88">
        <w:rPr>
          <w:rFonts w:ascii="Times New Roman" w:hAnsi="Times New Roman" w:cs="Times New Roman"/>
          <w:sz w:val="24"/>
          <w:szCs w:val="24"/>
        </w:rPr>
        <w:t xml:space="preserve">В рамках научно-исследовательской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конференцию, иные научные мероприятия, в </w:t>
      </w:r>
      <w:proofErr w:type="spellStart"/>
      <w:r w:rsidR="00CF5D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F5D88"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F5D88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14:paraId="1C99EFD0" w14:textId="77777777" w:rsidR="00CF5D88" w:rsidRDefault="00CF5D88" w:rsidP="00CF5D88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конференции, иных научных мероприятиях является формой самостоятельной работы в рамках научно-исследовательской практики.</w:t>
      </w:r>
    </w:p>
    <w:p w14:paraId="5891CC69" w14:textId="77777777" w:rsidR="00CF5D88" w:rsidRPr="00084CD1" w:rsidRDefault="00CF5D88" w:rsidP="00CF5D88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 о направлении аспиранта для участия в научной конференции оформляется внесением соответствующей записи в рабочий план аспиранта на соответствующий год обучения. </w:t>
      </w:r>
    </w:p>
    <w:p w14:paraId="6C5BCDC8" w14:textId="77777777"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14:paraId="18F2523E" w14:textId="359F54B5"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обеспечение базы для ее прохождения, научно-методическое консультирование аспиранта, а также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выполнением им </w:t>
      </w:r>
      <w:r w:rsidR="00CF5D88" w:rsidRPr="003A7AE3">
        <w:rPr>
          <w:rFonts w:ascii="Times New Roman" w:hAnsi="Times New Roman" w:cs="Times New Roman"/>
          <w:sz w:val="24"/>
          <w:szCs w:val="24"/>
        </w:rPr>
        <w:t>рабочего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плана научно-исследовательской практики осуществляются научным руководителем аспиранта. </w:t>
      </w:r>
      <w:r w:rsidR="00176BF7" w:rsidRPr="00176BF7">
        <w:rPr>
          <w:rFonts w:ascii="Times New Roman" w:hAnsi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14:paraId="2349CD3F" w14:textId="77777777"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14:paraId="6153B09E" w14:textId="77777777"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14:paraId="62AB8938" w14:textId="77777777"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14:paraId="69BC11CB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37A86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14:paraId="73806874" w14:textId="77777777"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14:paraId="20341B0F" w14:textId="77777777"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14:paraId="09FEDE1A" w14:textId="77777777"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14:paraId="119B4225" w14:textId="77777777"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14:paraId="0C454FD9" w14:textId="77777777"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4F978" w14:textId="77777777"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14:paraId="71B34EED" w14:textId="77777777"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14:paraId="06E7CE3E" w14:textId="77777777"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14:paraId="05DFC29F" w14:textId="77777777"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14:paraId="7439F3AC" w14:textId="77777777"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60A3D" w14:textId="77777777"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3B0A3" w14:textId="77777777"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другие формы педагогической деятельности, определенные Аспирантской школой и закрепленные в учебном плане. </w:t>
      </w:r>
    </w:p>
    <w:p w14:paraId="789C1509" w14:textId="77777777"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проводится в образовательных и научных подразделениях НИУ ВШЭ. </w:t>
      </w:r>
    </w:p>
    <w:p w14:paraId="16DFE079" w14:textId="77777777"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</w:t>
      </w:r>
      <w:r w:rsidRPr="00AB438F">
        <w:rPr>
          <w:rFonts w:ascii="Times New Roman" w:hAnsi="Times New Roman" w:cs="Times New Roman"/>
          <w:sz w:val="24"/>
          <w:szCs w:val="24"/>
        </w:rPr>
        <w:t>в системе высшего профессионального образования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14:paraId="25B35282" w14:textId="77777777"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7102D1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5.1. Программ</w:t>
      </w:r>
      <w:r w:rsidR="007709E7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практик аспиранта на учебный год составляется в разделе «Рабочий план 1/2/3 года подготовки аспиранта» Индивидуального учебного плана и подписывается аспирантом, научным руководителем и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5F19A" w14:textId="77777777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14:paraId="52928D84" w14:textId="0AF13B0B"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="00176BF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76BF7" w:rsidRPr="00176BF7">
        <w:rPr>
          <w:rFonts w:ascii="Times New Roman" w:hAnsi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14:paraId="5B4BE25C" w14:textId="77777777"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>тся аспирантом по итогам всего года обучения 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ежегодной 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37C25C" w14:textId="77777777" w:rsidR="00A13108" w:rsidRDefault="00A1310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14:paraId="3B27FC38" w14:textId="77777777" w:rsidR="00A13108" w:rsidRDefault="00A13108" w:rsidP="00A1310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 </w:t>
      </w:r>
    </w:p>
    <w:p w14:paraId="6894FC7D" w14:textId="582A587B"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0B6E55">
        <w:rPr>
          <w:rFonts w:ascii="Times New Roman" w:hAnsi="Times New Roman" w:cs="Times New Roman"/>
          <w:sz w:val="24"/>
          <w:szCs w:val="24"/>
        </w:rPr>
        <w:t>6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К отчету (аттестационному листу) </w:t>
      </w:r>
      <w:r w:rsidR="00B435A0">
        <w:rPr>
          <w:rFonts w:ascii="Times New Roman" w:hAnsi="Times New Roman" w:cs="Times New Roman"/>
          <w:sz w:val="24"/>
          <w:szCs w:val="24"/>
        </w:rPr>
        <w:t xml:space="preserve">могут прилагаться </w:t>
      </w:r>
      <w:r w:rsidR="00F6460A">
        <w:rPr>
          <w:rFonts w:ascii="Times New Roman" w:hAnsi="Times New Roman" w:cs="Times New Roman"/>
          <w:sz w:val="24"/>
          <w:szCs w:val="24"/>
        </w:rPr>
        <w:t>подтверждающие</w:t>
      </w:r>
      <w:r w:rsidRPr="00084CD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B435A0">
        <w:rPr>
          <w:rFonts w:ascii="Times New Roman" w:hAnsi="Times New Roman" w:cs="Times New Roman"/>
          <w:sz w:val="24"/>
          <w:szCs w:val="24"/>
        </w:rPr>
        <w:t xml:space="preserve"> (по дополнительному запросу Аспирантской школы)</w:t>
      </w:r>
      <w:r w:rsidRPr="00084C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E20017" w14:textId="77777777" w:rsidR="000B6E55" w:rsidRPr="00084CD1" w:rsidRDefault="000B6E5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14:paraId="517C63E5" w14:textId="1786337C" w:rsidR="00A13108" w:rsidRPr="000F0011" w:rsidRDefault="00C54D7D" w:rsidP="00A1310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A13108"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14:paraId="2C1131D8" w14:textId="77777777" w:rsidR="00A13108" w:rsidRPr="00084CD1" w:rsidRDefault="00A13108" w:rsidP="00A1310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14:paraId="2AB1E34B" w14:textId="77777777" w:rsidR="00A13108" w:rsidRPr="00084CD1" w:rsidRDefault="00A13108" w:rsidP="00A1310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14:paraId="05697417" w14:textId="77777777" w:rsidR="00A13108" w:rsidRPr="00084CD1" w:rsidRDefault="00A13108" w:rsidP="00A1310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Практики оцениваются Аспирантской школой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отчетов, составляемых аспирантом, и согласованных с научным руководителем аспиранта. </w:t>
      </w:r>
    </w:p>
    <w:p w14:paraId="3997408A" w14:textId="77777777" w:rsidR="00A13108" w:rsidRPr="00084CD1" w:rsidRDefault="00A13108" w:rsidP="00A1310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14:paraId="7A93D215" w14:textId="77777777" w:rsidR="00A13108" w:rsidRPr="00084CD1" w:rsidRDefault="00A13108" w:rsidP="00A1310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14:paraId="13EF7BAC" w14:textId="77777777" w:rsidR="00A13108" w:rsidRPr="00084CD1" w:rsidRDefault="00A13108" w:rsidP="00A1310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p w14:paraId="65683BB1" w14:textId="77777777" w:rsidR="00A13108" w:rsidRPr="00084CD1" w:rsidRDefault="00A13108" w:rsidP="00A1310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sectPr w:rsidR="00A13108" w:rsidRPr="00084CD1">
      <w:pgSz w:w="11906" w:h="16838"/>
      <w:pgMar w:top="1174" w:right="798" w:bottom="1250" w:left="1702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27BCB0" w15:done="0"/>
  <w15:commentEx w15:paraId="347E8B2C" w15:done="0"/>
  <w15:commentEx w15:paraId="75ADEB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1F14A1"/>
    <w:multiLevelType w:val="hybridMultilevel"/>
    <w:tmpl w:val="0EDC7794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62108"/>
    <w:rsid w:val="00084CD1"/>
    <w:rsid w:val="000B6E55"/>
    <w:rsid w:val="00123506"/>
    <w:rsid w:val="00126F48"/>
    <w:rsid w:val="00155D75"/>
    <w:rsid w:val="001654CC"/>
    <w:rsid w:val="00176BF7"/>
    <w:rsid w:val="001E087F"/>
    <w:rsid w:val="00214CA0"/>
    <w:rsid w:val="002E05D3"/>
    <w:rsid w:val="002E36D1"/>
    <w:rsid w:val="0036114C"/>
    <w:rsid w:val="00372C99"/>
    <w:rsid w:val="00387C56"/>
    <w:rsid w:val="00395BAD"/>
    <w:rsid w:val="004B32DD"/>
    <w:rsid w:val="004C337B"/>
    <w:rsid w:val="00522261"/>
    <w:rsid w:val="005460C3"/>
    <w:rsid w:val="00570FEA"/>
    <w:rsid w:val="00624B8B"/>
    <w:rsid w:val="00632F5A"/>
    <w:rsid w:val="0067672C"/>
    <w:rsid w:val="0069058F"/>
    <w:rsid w:val="007709E7"/>
    <w:rsid w:val="007A5BFC"/>
    <w:rsid w:val="007E5B06"/>
    <w:rsid w:val="008F6A60"/>
    <w:rsid w:val="00924C90"/>
    <w:rsid w:val="00A13108"/>
    <w:rsid w:val="00A13139"/>
    <w:rsid w:val="00A211E1"/>
    <w:rsid w:val="00A377AE"/>
    <w:rsid w:val="00A8214E"/>
    <w:rsid w:val="00A86F7E"/>
    <w:rsid w:val="00AB37C7"/>
    <w:rsid w:val="00AB438F"/>
    <w:rsid w:val="00AC7B5A"/>
    <w:rsid w:val="00AE3F48"/>
    <w:rsid w:val="00B435A0"/>
    <w:rsid w:val="00C26B77"/>
    <w:rsid w:val="00C31EAB"/>
    <w:rsid w:val="00C47D46"/>
    <w:rsid w:val="00C54D7D"/>
    <w:rsid w:val="00C976FA"/>
    <w:rsid w:val="00CF5D88"/>
    <w:rsid w:val="00D4415F"/>
    <w:rsid w:val="00D561E4"/>
    <w:rsid w:val="00DC2D94"/>
    <w:rsid w:val="00E25058"/>
    <w:rsid w:val="00F16685"/>
    <w:rsid w:val="00F429B9"/>
    <w:rsid w:val="00F6460A"/>
    <w:rsid w:val="00F75454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2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left="10" w:right="49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annotation reference"/>
    <w:basedOn w:val="a0"/>
    <w:uiPriority w:val="99"/>
    <w:semiHidden/>
    <w:unhideWhenUsed/>
    <w:rsid w:val="00CF5D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5D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5D88"/>
    <w:rPr>
      <w:rFonts w:ascii="Calibri" w:eastAsia="Calibri" w:hAnsi="Calibri" w:cs="Calibri"/>
      <w:color w:val="00000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5D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5D88"/>
    <w:rPr>
      <w:rFonts w:ascii="Calibri" w:eastAsia="Calibri" w:hAnsi="Calibri" w:cs="Calibri"/>
      <w:b/>
      <w:bCs/>
      <w:color w:val="00000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D88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left="10" w:right="49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annotation reference"/>
    <w:basedOn w:val="a0"/>
    <w:uiPriority w:val="99"/>
    <w:semiHidden/>
    <w:unhideWhenUsed/>
    <w:rsid w:val="00CF5D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5D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5D88"/>
    <w:rPr>
      <w:rFonts w:ascii="Calibri" w:eastAsia="Calibri" w:hAnsi="Calibri" w:cs="Calibri"/>
      <w:color w:val="00000A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5D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5D88"/>
    <w:rPr>
      <w:rFonts w:ascii="Calibri" w:eastAsia="Calibri" w:hAnsi="Calibri" w:cs="Calibri"/>
      <w:b/>
      <w:bCs/>
      <w:color w:val="00000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D8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6679-6984-4821-88D1-3145EBF8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Пользователь Windows</cp:lastModifiedBy>
  <cp:revision>14</cp:revision>
  <dcterms:created xsi:type="dcterms:W3CDTF">2019-02-15T11:20:00Z</dcterms:created>
  <dcterms:modified xsi:type="dcterms:W3CDTF">2019-12-24T11:50:00Z</dcterms:modified>
</cp:coreProperties>
</file>