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72BB7" w:rsidRDefault="00972BB7" w:rsidP="00972BB7">
      <w:pPr>
        <w:ind w:firstLin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Правительство Российской Федерации</w:t>
      </w:r>
    </w:p>
    <w:p w:rsidR="00972BB7" w:rsidRDefault="00972BB7" w:rsidP="00972BB7">
      <w:pPr>
        <w:ind w:firstLine="0"/>
        <w:jc w:val="center"/>
        <w:rPr>
          <w:b/>
          <w:color w:val="000000"/>
          <w:szCs w:val="24"/>
        </w:rPr>
      </w:pPr>
    </w:p>
    <w:p w:rsidR="00972BB7" w:rsidRDefault="00972BB7" w:rsidP="00972BB7">
      <w:pPr>
        <w:ind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Федеральное государственное автономное образовательное учреждение высшего профе</w:t>
      </w:r>
      <w:r>
        <w:rPr>
          <w:b/>
          <w:bCs/>
          <w:color w:val="000000"/>
          <w:szCs w:val="24"/>
        </w:rPr>
        <w:t>с</w:t>
      </w:r>
      <w:r>
        <w:rPr>
          <w:b/>
          <w:bCs/>
          <w:color w:val="000000"/>
          <w:szCs w:val="24"/>
        </w:rPr>
        <w:t xml:space="preserve">сионального образования </w:t>
      </w:r>
      <w:r>
        <w:rPr>
          <w:b/>
          <w:bCs/>
          <w:color w:val="000000"/>
          <w:szCs w:val="24"/>
        </w:rPr>
        <w:br/>
        <w:t xml:space="preserve">«Национальный исследовательский университет </w:t>
      </w:r>
      <w:r>
        <w:rPr>
          <w:b/>
          <w:bCs/>
          <w:color w:val="000000"/>
          <w:szCs w:val="24"/>
        </w:rPr>
        <w:br/>
        <w:t>«Высшая школа экономики»</w:t>
      </w:r>
    </w:p>
    <w:p w:rsidR="00972BB7" w:rsidRDefault="00972BB7" w:rsidP="00972BB7">
      <w:pPr>
        <w:ind w:firstLine="0"/>
        <w:jc w:val="center"/>
        <w:rPr>
          <w:b/>
          <w:color w:val="000000"/>
          <w:szCs w:val="24"/>
        </w:rPr>
      </w:pPr>
    </w:p>
    <w:p w:rsidR="00972BB7" w:rsidRDefault="00972BB7" w:rsidP="00972BB7">
      <w:pPr>
        <w:ind w:firstLin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Институт образования</w:t>
      </w:r>
    </w:p>
    <w:p w:rsidR="00E277CA" w:rsidRDefault="00E277CA" w:rsidP="0002550B">
      <w:pPr>
        <w:jc w:val="center"/>
        <w:rPr>
          <w:sz w:val="28"/>
        </w:rPr>
      </w:pPr>
    </w:p>
    <w:p w:rsidR="00E277CA" w:rsidRDefault="00E277CA" w:rsidP="0002550B">
      <w:pPr>
        <w:jc w:val="center"/>
        <w:rPr>
          <w:sz w:val="28"/>
        </w:rPr>
      </w:pPr>
    </w:p>
    <w:p w:rsidR="00E277CA" w:rsidRPr="00297587" w:rsidRDefault="00E277CA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B92D42" w:rsidRPr="00B92D42" w:rsidRDefault="0002550B" w:rsidP="00B35A70">
      <w:pPr>
        <w:ind w:firstLine="0"/>
        <w:jc w:val="center"/>
        <w:rPr>
          <w:sz w:val="28"/>
          <w:szCs w:val="28"/>
        </w:rPr>
      </w:pPr>
      <w:r w:rsidRPr="00B92D42">
        <w:rPr>
          <w:sz w:val="28"/>
          <w:szCs w:val="28"/>
        </w:rPr>
        <w:t xml:space="preserve">Программа дисциплины </w:t>
      </w:r>
    </w:p>
    <w:p w:rsidR="00B92D42" w:rsidRDefault="00B92D42" w:rsidP="00B35A70">
      <w:pPr>
        <w:ind w:firstLine="0"/>
        <w:jc w:val="center"/>
        <w:rPr>
          <w:sz w:val="28"/>
        </w:rPr>
      </w:pPr>
    </w:p>
    <w:p w:rsidR="00B92D42" w:rsidRPr="00B92D42" w:rsidRDefault="00B92D42" w:rsidP="00B35A70">
      <w:pPr>
        <w:ind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 w:rsidR="00B41F84" w:rsidRPr="00B41F84">
        <w:rPr>
          <w:b/>
          <w:sz w:val="28"/>
        </w:rPr>
        <w:t>Классические и современные теории обучения</w:t>
      </w:r>
      <w:r>
        <w:rPr>
          <w:b/>
          <w:sz w:val="28"/>
        </w:rPr>
        <w:t>»</w:t>
      </w:r>
    </w:p>
    <w:p w:rsidR="0002550B" w:rsidRPr="00B92D42" w:rsidRDefault="00B30925" w:rsidP="00B30925">
      <w:pPr>
        <w:tabs>
          <w:tab w:val="center" w:pos="4960"/>
          <w:tab w:val="left" w:pos="6120"/>
        </w:tabs>
        <w:ind w:firstLine="0"/>
        <w:rPr>
          <w:b/>
          <w:sz w:val="28"/>
        </w:rPr>
      </w:pPr>
      <w:r>
        <w:rPr>
          <w:b/>
          <w:sz w:val="28"/>
        </w:rPr>
        <w:tab/>
      </w:r>
      <w:r w:rsidR="00D2547E" w:rsidRPr="00B92D42">
        <w:rPr>
          <w:b/>
          <w:sz w:val="28"/>
        </w:rPr>
        <w:fldChar w:fldCharType="begin"/>
      </w:r>
      <w:r w:rsidR="0002550B" w:rsidRPr="00B92D42">
        <w:rPr>
          <w:b/>
          <w:sz w:val="28"/>
        </w:rPr>
        <w:instrText xml:space="preserve"> AUTOTEXT  " Простая надпись" </w:instrText>
      </w:r>
      <w:r w:rsidR="00D2547E" w:rsidRPr="00B92D42">
        <w:rPr>
          <w:b/>
          <w:sz w:val="28"/>
        </w:rPr>
        <w:fldChar w:fldCharType="end"/>
      </w:r>
      <w:r>
        <w:rPr>
          <w:b/>
          <w:sz w:val="28"/>
        </w:rPr>
        <w:tab/>
      </w:r>
    </w:p>
    <w:p w:rsidR="00B92D42" w:rsidRDefault="00B92D42" w:rsidP="00B35A70">
      <w:pPr>
        <w:ind w:firstLine="0"/>
        <w:rPr>
          <w:sz w:val="28"/>
          <w:szCs w:val="28"/>
        </w:rPr>
      </w:pPr>
    </w:p>
    <w:p w:rsidR="00130864" w:rsidRPr="00916ECC" w:rsidRDefault="00130864" w:rsidP="00B35A70">
      <w:pPr>
        <w:ind w:left="709" w:firstLine="0"/>
        <w:jc w:val="center"/>
        <w:rPr>
          <w:szCs w:val="24"/>
        </w:rPr>
      </w:pPr>
      <w:r w:rsidRPr="00916ECC">
        <w:rPr>
          <w:szCs w:val="24"/>
        </w:rPr>
        <w:t>для направления</w:t>
      </w:r>
    </w:p>
    <w:p w:rsidR="00130864" w:rsidRPr="00916ECC" w:rsidRDefault="00130864" w:rsidP="00B35A70">
      <w:pPr>
        <w:ind w:left="709" w:firstLine="0"/>
        <w:jc w:val="center"/>
        <w:rPr>
          <w:szCs w:val="24"/>
        </w:rPr>
      </w:pPr>
      <w:r w:rsidRPr="00916ECC">
        <w:rPr>
          <w:szCs w:val="24"/>
        </w:rPr>
        <w:t xml:space="preserve">44.06.01 Образование и педагогические науки, </w:t>
      </w:r>
    </w:p>
    <w:p w:rsidR="00130864" w:rsidRPr="00916ECC" w:rsidRDefault="00130864" w:rsidP="00B35A70">
      <w:pPr>
        <w:ind w:left="709" w:firstLine="0"/>
        <w:jc w:val="center"/>
        <w:rPr>
          <w:szCs w:val="24"/>
        </w:rPr>
      </w:pPr>
      <w:r w:rsidRPr="00916ECC">
        <w:rPr>
          <w:szCs w:val="24"/>
        </w:rPr>
        <w:t xml:space="preserve">Профиль 13.00.01 Общая педагогика, история педагогики и образования </w:t>
      </w:r>
    </w:p>
    <w:p w:rsidR="00130864" w:rsidRPr="00916ECC" w:rsidRDefault="00130864" w:rsidP="00B35A70">
      <w:pPr>
        <w:ind w:left="709" w:firstLine="0"/>
        <w:jc w:val="center"/>
        <w:rPr>
          <w:szCs w:val="24"/>
        </w:rPr>
      </w:pPr>
      <w:r w:rsidRPr="00916ECC">
        <w:rPr>
          <w:szCs w:val="24"/>
        </w:rPr>
        <w:t>подготовки научно-педагогических кадров в аспирантуре</w:t>
      </w:r>
    </w:p>
    <w:p w:rsidR="00740D59" w:rsidRDefault="00740D59" w:rsidP="00B35A70">
      <w:pPr>
        <w:ind w:firstLine="0"/>
        <w:jc w:val="center"/>
      </w:pPr>
    </w:p>
    <w:p w:rsidR="00417EC9" w:rsidRDefault="00417EC9" w:rsidP="0002550B">
      <w:pPr>
        <w:jc w:val="center"/>
      </w:pPr>
    </w:p>
    <w:p w:rsidR="00543518" w:rsidRDefault="00543518" w:rsidP="0002550B">
      <w:pPr>
        <w:jc w:val="center"/>
      </w:pPr>
    </w:p>
    <w:p w:rsidR="007B3E47" w:rsidRDefault="0002550B" w:rsidP="00297587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</w:p>
    <w:p w:rsidR="00B92D42" w:rsidRPr="00B92D42" w:rsidRDefault="00B92D42" w:rsidP="00B92D42">
      <w:pPr>
        <w:ind w:firstLine="0"/>
      </w:pPr>
      <w:r w:rsidRPr="00B92D42">
        <w:t xml:space="preserve">Подольский Андрей Ильич, доктор психологических наук, профессор, </w:t>
      </w:r>
      <w:hyperlink r:id="rId9" w:history="1">
        <w:r w:rsidR="00C15637" w:rsidRPr="00E840B2">
          <w:rPr>
            <w:rStyle w:val="ad"/>
          </w:rPr>
          <w:t>apodolskij@</w:t>
        </w:r>
        <w:r w:rsidR="00C15637" w:rsidRPr="00E840B2">
          <w:rPr>
            <w:rStyle w:val="ad"/>
            <w:lang w:val="en-US"/>
          </w:rPr>
          <w:t>hse</w:t>
        </w:r>
        <w:r w:rsidR="00C15637" w:rsidRPr="00E840B2">
          <w:rPr>
            <w:rStyle w:val="ad"/>
          </w:rPr>
          <w:t>.</w:t>
        </w:r>
        <w:proofErr w:type="spellStart"/>
        <w:r w:rsidR="00C15637" w:rsidRPr="00E840B2">
          <w:rPr>
            <w:rStyle w:val="ad"/>
          </w:rPr>
          <w:t>ru</w:t>
        </w:r>
        <w:proofErr w:type="spellEnd"/>
      </w:hyperlink>
      <w:r w:rsidRPr="00B92D42">
        <w:tab/>
      </w:r>
    </w:p>
    <w:p w:rsidR="00417EC9" w:rsidRDefault="00417EC9" w:rsidP="0002550B"/>
    <w:p w:rsidR="005C6CFC" w:rsidRDefault="005C6CFC" w:rsidP="0002550B"/>
    <w:p w:rsidR="00130864" w:rsidRPr="003A6382" w:rsidRDefault="00130864" w:rsidP="00130864">
      <w:pPr>
        <w:ind w:left="709" w:firstLine="0"/>
        <w:rPr>
          <w:szCs w:val="24"/>
        </w:rPr>
      </w:pPr>
      <w:r w:rsidRPr="003A6382">
        <w:rPr>
          <w:szCs w:val="24"/>
        </w:rPr>
        <w:t xml:space="preserve">Одобрена на заседании Академического совета аспирантской школы по образованию </w:t>
      </w:r>
      <w:r>
        <w:rPr>
          <w:szCs w:val="24"/>
        </w:rPr>
        <w:t xml:space="preserve"> </w:t>
      </w:r>
      <w:r w:rsidRPr="003A6382">
        <w:rPr>
          <w:szCs w:val="24"/>
        </w:rPr>
        <w:t>«_</w:t>
      </w:r>
      <w:r w:rsidRPr="003A6382">
        <w:rPr>
          <w:szCs w:val="24"/>
          <w:u w:val="single"/>
        </w:rPr>
        <w:t>22</w:t>
      </w:r>
      <w:r w:rsidRPr="003A6382">
        <w:rPr>
          <w:szCs w:val="24"/>
        </w:rPr>
        <w:t>_»_</w:t>
      </w:r>
      <w:r w:rsidRPr="003A6382">
        <w:rPr>
          <w:szCs w:val="24"/>
          <w:u w:val="single"/>
        </w:rPr>
        <w:t>октября</w:t>
      </w:r>
      <w:r w:rsidRPr="003A6382">
        <w:rPr>
          <w:szCs w:val="24"/>
        </w:rPr>
        <w:t>_ 2014   г.</w:t>
      </w:r>
    </w:p>
    <w:p w:rsidR="00B4644A" w:rsidRDefault="00B4644A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B4644A" w:rsidRDefault="00B4644A" w:rsidP="0002550B"/>
    <w:p w:rsidR="00CA71C9" w:rsidRDefault="00CA71C9" w:rsidP="0002550B"/>
    <w:p w:rsidR="005C6CFC" w:rsidRPr="00B4644A" w:rsidRDefault="005C6CFC" w:rsidP="0002550B"/>
    <w:p w:rsidR="00F742B5" w:rsidRDefault="00F742B5" w:rsidP="00B4644A">
      <w:pPr>
        <w:jc w:val="center"/>
      </w:pPr>
    </w:p>
    <w:p w:rsidR="00F742B5" w:rsidRDefault="00F742B5" w:rsidP="00B4644A">
      <w:pPr>
        <w:jc w:val="center"/>
      </w:pPr>
    </w:p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130864">
        <w:t>4</w:t>
      </w:r>
    </w:p>
    <w:p w:rsidR="0002550B" w:rsidRPr="00B4644A" w:rsidRDefault="0002550B" w:rsidP="0002550B">
      <w:r>
        <w:t xml:space="preserve"> </w:t>
      </w:r>
    </w:p>
    <w:p w:rsidR="00CA71C9" w:rsidRDefault="00CA71C9" w:rsidP="00B92D42">
      <w:pPr>
        <w:sectPr w:rsidR="00CA71C9" w:rsidSect="00A715E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8F201C" w:rsidRDefault="008F201C" w:rsidP="00D52483">
      <w:pPr>
        <w:pStyle w:val="1"/>
      </w:pPr>
      <w:r>
        <w:lastRenderedPageBreak/>
        <w:t>Область применения и нормативные ссылки</w:t>
      </w:r>
    </w:p>
    <w:p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устанавливает минимальные требования к зн</w:t>
      </w:r>
      <w:r>
        <w:t>а</w:t>
      </w:r>
      <w:r>
        <w:t xml:space="preserve">ниям и умениям </w:t>
      </w:r>
      <w:r w:rsidR="00827BB5">
        <w:t>аспирант</w:t>
      </w:r>
      <w:r>
        <w:t>а и определяет содержание и виды учебных занятий и отчетности.</w:t>
      </w:r>
    </w:p>
    <w:p w:rsidR="007F7F59" w:rsidRPr="007F7F59" w:rsidRDefault="007F7F59" w:rsidP="007F7F59">
      <w:pPr>
        <w:jc w:val="both"/>
        <w:rPr>
          <w:szCs w:val="24"/>
        </w:rPr>
      </w:pPr>
      <w:r w:rsidRPr="00527A5C">
        <w:t>Программа предназначена для преподавателей, ведущих данную дисциплину, учебных асс</w:t>
      </w:r>
      <w:r w:rsidRPr="00527A5C">
        <w:t>и</w:t>
      </w:r>
      <w:r w:rsidRPr="00527A5C">
        <w:t xml:space="preserve">стентов и </w:t>
      </w:r>
      <w:r>
        <w:t>аспирантов</w:t>
      </w:r>
      <w:r w:rsidRPr="00527A5C">
        <w:t xml:space="preserve"> направления </w:t>
      </w:r>
      <w:r w:rsidRPr="00BC2C02">
        <w:t>44.06.01 Образование и педагогические науки</w:t>
      </w:r>
      <w:r>
        <w:t xml:space="preserve">, </w:t>
      </w:r>
      <w:r w:rsidRPr="00527A5C">
        <w:t xml:space="preserve"> обучающихся </w:t>
      </w:r>
      <w:r>
        <w:t xml:space="preserve">в Аспирантской школе по образованию и </w:t>
      </w:r>
      <w:r w:rsidRPr="00527A5C">
        <w:t xml:space="preserve">изучающих дисциплину </w:t>
      </w:r>
      <w:r w:rsidRPr="007F7F59">
        <w:rPr>
          <w:szCs w:val="24"/>
        </w:rPr>
        <w:t>«Классические и современные те</w:t>
      </w:r>
      <w:r w:rsidRPr="007F7F59">
        <w:rPr>
          <w:szCs w:val="24"/>
        </w:rPr>
        <w:t>о</w:t>
      </w:r>
      <w:r w:rsidRPr="007F7F59">
        <w:rPr>
          <w:szCs w:val="24"/>
        </w:rPr>
        <w:t>рии обучения»</w:t>
      </w:r>
    </w:p>
    <w:p w:rsidR="007F7F59" w:rsidRPr="006C7918" w:rsidRDefault="007F7F59" w:rsidP="007F7F59">
      <w:pPr>
        <w:jc w:val="both"/>
        <w:rPr>
          <w:color w:val="000000" w:themeColor="text1"/>
          <w:szCs w:val="24"/>
        </w:rPr>
      </w:pPr>
      <w:r w:rsidRPr="006C7918">
        <w:rPr>
          <w:color w:val="000000" w:themeColor="text1"/>
          <w:szCs w:val="24"/>
        </w:rPr>
        <w:t>Программа разработана в соответствии с:</w:t>
      </w:r>
    </w:p>
    <w:p w:rsidR="007F7F59" w:rsidRPr="00F250F9" w:rsidRDefault="007F7F59" w:rsidP="007F7F59">
      <w:pPr>
        <w:pStyle w:val="a1"/>
        <w:ind w:left="1429" w:hanging="360"/>
        <w:jc w:val="both"/>
      </w:pPr>
      <w:r w:rsidRPr="00F250F9">
        <w:t>Образовательным стандартом НИУ ВШЭ;</w:t>
      </w:r>
    </w:p>
    <w:p w:rsidR="007F7F59" w:rsidRPr="00F250F9" w:rsidRDefault="007F7F59" w:rsidP="007F7F59">
      <w:pPr>
        <w:pStyle w:val="a1"/>
        <w:ind w:left="1429" w:hanging="360"/>
        <w:jc w:val="both"/>
      </w:pPr>
      <w:r w:rsidRPr="00F250F9">
        <w:t xml:space="preserve">Образовательной программой </w:t>
      </w:r>
      <w:r>
        <w:t xml:space="preserve">по направлению </w:t>
      </w:r>
      <w:r w:rsidRPr="00517746">
        <w:rPr>
          <w:szCs w:val="24"/>
          <w:lang w:eastAsia="ru-RU"/>
        </w:rPr>
        <w:t>44.06.01 Образование и педагогич</w:t>
      </w:r>
      <w:r w:rsidRPr="00517746">
        <w:rPr>
          <w:szCs w:val="24"/>
          <w:lang w:eastAsia="ru-RU"/>
        </w:rPr>
        <w:t>е</w:t>
      </w:r>
      <w:r w:rsidRPr="00517746">
        <w:rPr>
          <w:szCs w:val="24"/>
          <w:lang w:eastAsia="ru-RU"/>
        </w:rPr>
        <w:t>ские науки</w:t>
      </w:r>
      <w:r>
        <w:t xml:space="preserve"> </w:t>
      </w:r>
    </w:p>
    <w:p w:rsidR="007F7F59" w:rsidRDefault="007F7F59" w:rsidP="007F7F59">
      <w:pPr>
        <w:pStyle w:val="a1"/>
        <w:ind w:left="1429" w:hanging="360"/>
        <w:jc w:val="both"/>
      </w:pPr>
      <w:r>
        <w:t>У</w:t>
      </w:r>
      <w:r w:rsidRPr="00F250F9">
        <w:t xml:space="preserve">чебным планом </w:t>
      </w:r>
      <w:r>
        <w:t>подготовки аспирантов</w:t>
      </w:r>
      <w:r w:rsidRPr="00F250F9">
        <w:t xml:space="preserve"> по направлению </w:t>
      </w:r>
      <w:r w:rsidRPr="00517746">
        <w:rPr>
          <w:szCs w:val="24"/>
          <w:lang w:eastAsia="ru-RU"/>
        </w:rPr>
        <w:t>44.06.01 Образование и п</w:t>
      </w:r>
      <w:r w:rsidRPr="00517746">
        <w:rPr>
          <w:szCs w:val="24"/>
          <w:lang w:eastAsia="ru-RU"/>
        </w:rPr>
        <w:t>е</w:t>
      </w:r>
      <w:r w:rsidRPr="00517746">
        <w:rPr>
          <w:szCs w:val="24"/>
          <w:lang w:eastAsia="ru-RU"/>
        </w:rPr>
        <w:t>дагогические науки</w:t>
      </w:r>
      <w:r>
        <w:t xml:space="preserve">, профиль </w:t>
      </w:r>
      <w:r w:rsidRPr="00517746">
        <w:rPr>
          <w:szCs w:val="24"/>
          <w:lang w:eastAsia="ru-RU"/>
        </w:rPr>
        <w:t xml:space="preserve">13.00.01 </w:t>
      </w:r>
      <w:r w:rsidRPr="00517746">
        <w:rPr>
          <w:szCs w:val="24"/>
        </w:rPr>
        <w:t>Общая педагогика, история педагогики и обр</w:t>
      </w:r>
      <w:r w:rsidRPr="00517746">
        <w:rPr>
          <w:szCs w:val="24"/>
        </w:rPr>
        <w:t>а</w:t>
      </w:r>
      <w:r w:rsidRPr="00517746">
        <w:rPr>
          <w:szCs w:val="24"/>
        </w:rPr>
        <w:t>зования</w:t>
      </w:r>
      <w:r>
        <w:rPr>
          <w:szCs w:val="24"/>
        </w:rPr>
        <w:t>,</w:t>
      </w:r>
      <w:r>
        <w:t xml:space="preserve"> </w:t>
      </w:r>
      <w:r w:rsidRPr="00F250F9">
        <w:t xml:space="preserve">утвержденным в  </w:t>
      </w:r>
      <w:smartTag w:uri="urn:schemas-microsoft-com:office:smarttags" w:element="metricconverter">
        <w:smartTagPr>
          <w:attr w:name="ProductID" w:val="2014 г"/>
        </w:smartTagPr>
        <w:r w:rsidRPr="00F250F9">
          <w:t>2014 г</w:t>
        </w:r>
      </w:smartTag>
      <w:r w:rsidRPr="00F250F9">
        <w:t>.</w:t>
      </w:r>
    </w:p>
    <w:p w:rsidR="00D243CE" w:rsidRDefault="00D243CE" w:rsidP="00D52483">
      <w:pPr>
        <w:pStyle w:val="1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202449" w:rsidRPr="00825173" w:rsidRDefault="00202449" w:rsidP="00202449">
      <w:r>
        <w:t>Цель</w:t>
      </w:r>
      <w:r w:rsidR="006D4465">
        <w:t xml:space="preserve"> освоения </w:t>
      </w:r>
      <w:r w:rsidR="00D5784E">
        <w:t xml:space="preserve">дисциплины </w:t>
      </w:r>
      <w:r w:rsidRPr="00F742B5">
        <w:t>«Классические и современные теории обучения»</w:t>
      </w:r>
      <w:r>
        <w:t xml:space="preserve"> -</w:t>
      </w:r>
      <w:r w:rsidR="00827BB5">
        <w:t xml:space="preserve"> </w:t>
      </w:r>
      <w:r>
        <w:t>сформир</w:t>
      </w:r>
      <w:r w:rsidRPr="00825173">
        <w:t xml:space="preserve">овать у </w:t>
      </w:r>
      <w:r w:rsidR="00827BB5">
        <w:t xml:space="preserve">аспирантов представления </w:t>
      </w:r>
      <w:r w:rsidRPr="00825173">
        <w:t>об основных классических и современных теориях обуч</w:t>
      </w:r>
      <w:r>
        <w:t>ения</w:t>
      </w:r>
      <w:r w:rsidRPr="00825173">
        <w:t xml:space="preserve"> в отнош</w:t>
      </w:r>
      <w:r w:rsidRPr="00825173">
        <w:t>е</w:t>
      </w:r>
      <w:r w:rsidRPr="00825173">
        <w:t>нии проектирования обучения.</w:t>
      </w:r>
    </w:p>
    <w:p w:rsidR="00543518" w:rsidRDefault="006D4465" w:rsidP="00D52483">
      <w:pPr>
        <w:pStyle w:val="1"/>
      </w:pPr>
      <w:r>
        <w:t>Компетенции обучающегося, формируемые в результате освоения дисциплины</w:t>
      </w:r>
    </w:p>
    <w:p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</w:t>
      </w:r>
      <w:r w:rsidR="00827BB5">
        <w:t>аспирант</w:t>
      </w:r>
      <w:r>
        <w:t xml:space="preserve"> должен:</w:t>
      </w:r>
    </w:p>
    <w:p w:rsidR="0092391B" w:rsidRPr="00C15637" w:rsidRDefault="00256971" w:rsidP="00C15637">
      <w:pPr>
        <w:pStyle w:val="a1"/>
      </w:pPr>
      <w:r>
        <w:t>Знать</w:t>
      </w:r>
      <w:r w:rsidR="00C15637">
        <w:t>:</w:t>
      </w:r>
      <w:r>
        <w:t xml:space="preserve"> </w:t>
      </w:r>
      <w:r w:rsidR="0092391B" w:rsidRPr="00C15637">
        <w:t>положения основных классических и современных теорий обучения, их явную (эксплицитную) или скрытую (имплицитную) представленность в  разработках образов</w:t>
      </w:r>
      <w:r w:rsidR="0092391B" w:rsidRPr="00C15637">
        <w:t>а</w:t>
      </w:r>
      <w:r w:rsidR="0092391B" w:rsidRPr="00C15637">
        <w:t>тельных программ, отдельных курсов и их разделов;</w:t>
      </w:r>
      <w:r w:rsidR="00C15637">
        <w:t xml:space="preserve"> </w:t>
      </w:r>
      <w:r w:rsidR="0092391B" w:rsidRPr="00C15637">
        <w:t>принципы и приоритеты примен</w:t>
      </w:r>
      <w:r w:rsidR="0092391B" w:rsidRPr="00C15637">
        <w:t>е</w:t>
      </w:r>
      <w:r w:rsidR="0092391B" w:rsidRPr="00C15637">
        <w:t>ния современных теорий обучения при проектировании и реализации инновационных образовательных программ;</w:t>
      </w:r>
    </w:p>
    <w:p w:rsidR="00C15637" w:rsidRPr="00C15637" w:rsidRDefault="00C15637" w:rsidP="00C15637">
      <w:pPr>
        <w:pStyle w:val="a1"/>
      </w:pPr>
      <w:r>
        <w:t xml:space="preserve">Уметь: анализировать </w:t>
      </w:r>
      <w:r w:rsidRPr="00C15637">
        <w:t xml:space="preserve">стратегии </w:t>
      </w:r>
      <w:r w:rsidR="00827BB5">
        <w:t>образовательных организаций</w:t>
      </w:r>
      <w:r w:rsidRPr="00C15637">
        <w:t xml:space="preserve"> по применению совр</w:t>
      </w:r>
      <w:r w:rsidRPr="00C15637">
        <w:t>е</w:t>
      </w:r>
      <w:r w:rsidRPr="00C15637">
        <w:t>менных теорий обучения при проектировании и реализации инновационных образов</w:t>
      </w:r>
      <w:r w:rsidRPr="00C15637">
        <w:t>а</w:t>
      </w:r>
      <w:r w:rsidRPr="00C15637">
        <w:t>тельных программ в условиях бюджетной реформы, повышения академической автон</w:t>
      </w:r>
      <w:r w:rsidRPr="00C15637">
        <w:t>о</w:t>
      </w:r>
      <w:r w:rsidRPr="00C15637">
        <w:t>мии и экономической самостоятельности</w:t>
      </w:r>
      <w:r w:rsidR="00827BB5">
        <w:t>;</w:t>
      </w:r>
    </w:p>
    <w:p w:rsidR="0092391B" w:rsidRPr="001E1C23" w:rsidRDefault="00256971" w:rsidP="00C15637">
      <w:pPr>
        <w:pStyle w:val="a1"/>
      </w:pPr>
      <w:r>
        <w:t>Иметь навыки (приобрести опыт)</w:t>
      </w:r>
      <w:r w:rsidR="00C15637">
        <w:t xml:space="preserve">: </w:t>
      </w:r>
      <w:r w:rsidR="0092391B" w:rsidRPr="001E1C23">
        <w:rPr>
          <w:bCs/>
        </w:rPr>
        <w:t>реализации перехода от стихийного к осознанному проектированию и реализации процесса обучения на основе принятой современной те</w:t>
      </w:r>
      <w:r w:rsidR="0092391B" w:rsidRPr="001E1C23">
        <w:rPr>
          <w:bCs/>
        </w:rPr>
        <w:t>о</w:t>
      </w:r>
      <w:r w:rsidR="0092391B" w:rsidRPr="001E1C23">
        <w:rPr>
          <w:bCs/>
        </w:rPr>
        <w:t>ретической базы;</w:t>
      </w:r>
      <w:r w:rsidR="00C15637" w:rsidRPr="001E1C23">
        <w:rPr>
          <w:bCs/>
        </w:rPr>
        <w:t xml:space="preserve"> </w:t>
      </w:r>
      <w:r w:rsidR="0092391B" w:rsidRPr="001E1C23">
        <w:rPr>
          <w:bCs/>
        </w:rPr>
        <w:t>проектировани</w:t>
      </w:r>
      <w:r w:rsidR="00C15637" w:rsidRPr="001E1C23">
        <w:rPr>
          <w:bCs/>
        </w:rPr>
        <w:t>я</w:t>
      </w:r>
      <w:r w:rsidR="0092391B" w:rsidRPr="001E1C23">
        <w:rPr>
          <w:bCs/>
        </w:rPr>
        <w:t xml:space="preserve"> своей будущей деятельности и практическом примен</w:t>
      </w:r>
      <w:r w:rsidR="0092391B" w:rsidRPr="001E1C23">
        <w:rPr>
          <w:bCs/>
        </w:rPr>
        <w:t>е</w:t>
      </w:r>
      <w:r w:rsidR="0092391B" w:rsidRPr="001E1C23">
        <w:rPr>
          <w:bCs/>
        </w:rPr>
        <w:t>нии полученных знаний на рабочем месте;</w:t>
      </w:r>
      <w:r w:rsidR="00C15637" w:rsidRPr="001E1C23">
        <w:rPr>
          <w:bCs/>
        </w:rPr>
        <w:t xml:space="preserve"> </w:t>
      </w:r>
      <w:r w:rsidR="0092391B" w:rsidRPr="001E1C23">
        <w:rPr>
          <w:bCs/>
        </w:rPr>
        <w:t>аргументированно</w:t>
      </w:r>
      <w:r w:rsidR="00C15637" w:rsidRPr="001E1C23">
        <w:rPr>
          <w:bCs/>
        </w:rPr>
        <w:t>го</w:t>
      </w:r>
      <w:r w:rsidR="0092391B" w:rsidRPr="001E1C23">
        <w:rPr>
          <w:bCs/>
        </w:rPr>
        <w:t xml:space="preserve"> доказательств</w:t>
      </w:r>
      <w:r w:rsidR="00C15637" w:rsidRPr="001E1C23">
        <w:rPr>
          <w:bCs/>
        </w:rPr>
        <w:t>а</w:t>
      </w:r>
      <w:r w:rsidR="0092391B" w:rsidRPr="001E1C23">
        <w:rPr>
          <w:bCs/>
        </w:rPr>
        <w:t xml:space="preserve"> и практ</w:t>
      </w:r>
      <w:r w:rsidR="0092391B" w:rsidRPr="001E1C23">
        <w:rPr>
          <w:bCs/>
        </w:rPr>
        <w:t>и</w:t>
      </w:r>
      <w:r w:rsidR="0092391B" w:rsidRPr="001E1C23">
        <w:rPr>
          <w:bCs/>
        </w:rPr>
        <w:t>ческой демонстрации преимуществ избранной теоретической базы</w:t>
      </w:r>
      <w:r w:rsidR="00827BB5">
        <w:rPr>
          <w:bCs/>
        </w:rPr>
        <w:t>.</w:t>
      </w:r>
      <w:r w:rsidR="0092391B" w:rsidRPr="001E1C23">
        <w:t xml:space="preserve"> </w:t>
      </w:r>
    </w:p>
    <w:p w:rsidR="00256971" w:rsidRDefault="00256971" w:rsidP="001E1C23">
      <w:pPr>
        <w:pStyle w:val="a1"/>
        <w:numPr>
          <w:ilvl w:val="0"/>
          <w:numId w:val="0"/>
        </w:numPr>
        <w:ind w:left="709"/>
      </w:pPr>
      <w:r w:rsidRPr="001E1C23">
        <w:t xml:space="preserve"> </w:t>
      </w:r>
    </w:p>
    <w:p w:rsidR="00B1316C" w:rsidRDefault="00B1316C" w:rsidP="00B1316C">
      <w:pPr>
        <w:ind w:right="1312"/>
        <w:rPr>
          <w:szCs w:val="24"/>
        </w:rPr>
      </w:pPr>
      <w:r w:rsidRPr="007161E9">
        <w:rPr>
          <w:szCs w:val="24"/>
        </w:rPr>
        <w:t>В</w:t>
      </w:r>
      <w:r w:rsidRPr="007161E9">
        <w:rPr>
          <w:spacing w:val="-2"/>
          <w:szCs w:val="24"/>
        </w:rPr>
        <w:t xml:space="preserve"> </w:t>
      </w:r>
      <w:r w:rsidRPr="007161E9">
        <w:rPr>
          <w:szCs w:val="24"/>
        </w:rPr>
        <w:t>р</w:t>
      </w:r>
      <w:r w:rsidRPr="007161E9">
        <w:rPr>
          <w:spacing w:val="-1"/>
          <w:szCs w:val="24"/>
        </w:rPr>
        <w:t>е</w:t>
      </w:r>
      <w:r w:rsidRPr="007161E9">
        <w:rPr>
          <w:spacing w:val="6"/>
          <w:szCs w:val="24"/>
        </w:rPr>
        <w:t>з</w:t>
      </w:r>
      <w:r w:rsidRPr="007161E9">
        <w:rPr>
          <w:spacing w:val="-5"/>
          <w:szCs w:val="24"/>
        </w:rPr>
        <w:t>у</w:t>
      </w:r>
      <w:r w:rsidRPr="007161E9">
        <w:rPr>
          <w:szCs w:val="24"/>
        </w:rPr>
        <w:t>л</w:t>
      </w:r>
      <w:r w:rsidRPr="007161E9">
        <w:rPr>
          <w:spacing w:val="1"/>
          <w:szCs w:val="24"/>
        </w:rPr>
        <w:t>ь</w:t>
      </w:r>
      <w:r w:rsidRPr="007161E9">
        <w:rPr>
          <w:szCs w:val="24"/>
        </w:rPr>
        <w:t>т</w:t>
      </w:r>
      <w:r w:rsidRPr="007161E9">
        <w:rPr>
          <w:spacing w:val="-1"/>
          <w:szCs w:val="24"/>
        </w:rPr>
        <w:t>а</w:t>
      </w:r>
      <w:r w:rsidRPr="007161E9">
        <w:rPr>
          <w:szCs w:val="24"/>
        </w:rPr>
        <w:t>те о</w:t>
      </w:r>
      <w:r w:rsidRPr="007161E9">
        <w:rPr>
          <w:spacing w:val="-1"/>
          <w:szCs w:val="24"/>
        </w:rPr>
        <w:t>с</w:t>
      </w:r>
      <w:r w:rsidRPr="007161E9">
        <w:rPr>
          <w:szCs w:val="24"/>
        </w:rPr>
        <w:t>во</w:t>
      </w:r>
      <w:r w:rsidRPr="007161E9">
        <w:rPr>
          <w:spacing w:val="-1"/>
          <w:szCs w:val="24"/>
        </w:rPr>
        <w:t>е</w:t>
      </w:r>
      <w:r w:rsidRPr="007161E9">
        <w:rPr>
          <w:spacing w:val="1"/>
          <w:szCs w:val="24"/>
        </w:rPr>
        <w:t>ни</w:t>
      </w:r>
      <w:r w:rsidRPr="007161E9">
        <w:rPr>
          <w:szCs w:val="24"/>
        </w:rPr>
        <w:t>я</w:t>
      </w:r>
      <w:r w:rsidRPr="007161E9">
        <w:rPr>
          <w:spacing w:val="1"/>
          <w:szCs w:val="24"/>
        </w:rPr>
        <w:t xml:space="preserve"> </w:t>
      </w:r>
      <w:r w:rsidRPr="007161E9">
        <w:rPr>
          <w:szCs w:val="24"/>
        </w:rPr>
        <w:t>д</w:t>
      </w:r>
      <w:r w:rsidRPr="007161E9">
        <w:rPr>
          <w:spacing w:val="1"/>
          <w:szCs w:val="24"/>
        </w:rPr>
        <w:t>и</w:t>
      </w:r>
      <w:r w:rsidRPr="007161E9">
        <w:rPr>
          <w:spacing w:val="-1"/>
          <w:szCs w:val="24"/>
        </w:rPr>
        <w:t>с</w:t>
      </w:r>
      <w:r w:rsidRPr="007161E9">
        <w:rPr>
          <w:spacing w:val="1"/>
          <w:szCs w:val="24"/>
        </w:rPr>
        <w:t>ц</w:t>
      </w:r>
      <w:r w:rsidRPr="007161E9">
        <w:rPr>
          <w:spacing w:val="-1"/>
          <w:szCs w:val="24"/>
        </w:rPr>
        <w:t>и</w:t>
      </w:r>
      <w:r w:rsidRPr="007161E9">
        <w:rPr>
          <w:spacing w:val="1"/>
          <w:szCs w:val="24"/>
        </w:rPr>
        <w:t>п</w:t>
      </w:r>
      <w:r w:rsidRPr="007161E9">
        <w:rPr>
          <w:szCs w:val="24"/>
        </w:rPr>
        <w:t>л</w:t>
      </w:r>
      <w:r w:rsidRPr="007161E9">
        <w:rPr>
          <w:spacing w:val="-1"/>
          <w:szCs w:val="24"/>
        </w:rPr>
        <w:t>и</w:t>
      </w:r>
      <w:r w:rsidRPr="007161E9">
        <w:rPr>
          <w:spacing w:val="1"/>
          <w:szCs w:val="24"/>
        </w:rPr>
        <w:t>н</w:t>
      </w:r>
      <w:r w:rsidRPr="007161E9">
        <w:rPr>
          <w:szCs w:val="24"/>
        </w:rPr>
        <w:t xml:space="preserve">ы </w:t>
      </w:r>
      <w:r>
        <w:rPr>
          <w:spacing w:val="-1"/>
          <w:szCs w:val="24"/>
        </w:rPr>
        <w:t>аспирант</w:t>
      </w:r>
      <w:r w:rsidRPr="007161E9">
        <w:rPr>
          <w:spacing w:val="2"/>
          <w:szCs w:val="24"/>
        </w:rPr>
        <w:t xml:space="preserve"> </w:t>
      </w:r>
      <w:r w:rsidRPr="007161E9">
        <w:rPr>
          <w:szCs w:val="24"/>
        </w:rPr>
        <w:t>о</w:t>
      </w:r>
      <w:r w:rsidRPr="007161E9">
        <w:rPr>
          <w:spacing w:val="-1"/>
          <w:szCs w:val="24"/>
        </w:rPr>
        <w:t>с</w:t>
      </w:r>
      <w:r w:rsidRPr="007161E9">
        <w:rPr>
          <w:szCs w:val="24"/>
        </w:rPr>
        <w:t>в</w:t>
      </w:r>
      <w:r w:rsidRPr="007161E9">
        <w:rPr>
          <w:spacing w:val="-1"/>
          <w:szCs w:val="24"/>
        </w:rPr>
        <w:t>а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в</w:t>
      </w:r>
      <w:r w:rsidRPr="007161E9">
        <w:rPr>
          <w:spacing w:val="-1"/>
          <w:szCs w:val="24"/>
        </w:rPr>
        <w:t>ае</w:t>
      </w:r>
      <w:r w:rsidRPr="007161E9">
        <w:rPr>
          <w:szCs w:val="24"/>
        </w:rPr>
        <w:t>т</w:t>
      </w:r>
      <w:r w:rsidRPr="007161E9">
        <w:rPr>
          <w:spacing w:val="1"/>
          <w:szCs w:val="24"/>
        </w:rPr>
        <w:t xml:space="preserve"> </w:t>
      </w:r>
      <w:r w:rsidRPr="007161E9">
        <w:rPr>
          <w:spacing w:val="-1"/>
          <w:szCs w:val="24"/>
        </w:rPr>
        <w:t>с</w:t>
      </w:r>
      <w:r w:rsidRPr="007161E9">
        <w:rPr>
          <w:spacing w:val="2"/>
          <w:szCs w:val="24"/>
        </w:rPr>
        <w:t>л</w:t>
      </w:r>
      <w:r w:rsidRPr="007161E9">
        <w:rPr>
          <w:spacing w:val="-1"/>
          <w:szCs w:val="24"/>
        </w:rPr>
        <w:t>е</w:t>
      </w:r>
      <w:r w:rsidRPr="007161E9">
        <w:rPr>
          <w:spacing w:val="2"/>
          <w:szCs w:val="24"/>
        </w:rPr>
        <w:t>д</w:t>
      </w:r>
      <w:r w:rsidRPr="007161E9">
        <w:rPr>
          <w:spacing w:val="-5"/>
          <w:szCs w:val="24"/>
        </w:rPr>
        <w:t>у</w:t>
      </w:r>
      <w:r w:rsidRPr="007161E9">
        <w:rPr>
          <w:szCs w:val="24"/>
        </w:rPr>
        <w:t>ющ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е</w:t>
      </w:r>
      <w:r w:rsidRPr="007161E9">
        <w:rPr>
          <w:spacing w:val="-1"/>
          <w:szCs w:val="24"/>
        </w:rPr>
        <w:t xml:space="preserve"> </w:t>
      </w:r>
      <w:r w:rsidRPr="007161E9">
        <w:rPr>
          <w:spacing w:val="1"/>
          <w:szCs w:val="24"/>
        </w:rPr>
        <w:t>к</w:t>
      </w:r>
      <w:r w:rsidRPr="007161E9">
        <w:rPr>
          <w:spacing w:val="2"/>
          <w:szCs w:val="24"/>
        </w:rPr>
        <w:t>о</w:t>
      </w:r>
      <w:r w:rsidRPr="007161E9">
        <w:rPr>
          <w:spacing w:val="-1"/>
          <w:szCs w:val="24"/>
        </w:rPr>
        <w:t>м</w:t>
      </w:r>
      <w:r w:rsidRPr="007161E9">
        <w:rPr>
          <w:spacing w:val="1"/>
          <w:szCs w:val="24"/>
        </w:rPr>
        <w:t>п</w:t>
      </w:r>
      <w:r w:rsidRPr="007161E9">
        <w:rPr>
          <w:spacing w:val="-1"/>
          <w:szCs w:val="24"/>
        </w:rPr>
        <w:t>е</w:t>
      </w:r>
      <w:r w:rsidRPr="007161E9">
        <w:rPr>
          <w:szCs w:val="24"/>
        </w:rPr>
        <w:t>т</w:t>
      </w:r>
      <w:r w:rsidRPr="007161E9">
        <w:rPr>
          <w:spacing w:val="-1"/>
          <w:szCs w:val="24"/>
        </w:rPr>
        <w:t>е</w:t>
      </w:r>
      <w:r w:rsidRPr="007161E9">
        <w:rPr>
          <w:spacing w:val="1"/>
          <w:szCs w:val="24"/>
        </w:rPr>
        <w:t>н</w:t>
      </w:r>
      <w:r w:rsidRPr="007161E9">
        <w:rPr>
          <w:spacing w:val="1"/>
          <w:szCs w:val="24"/>
        </w:rPr>
        <w:t>ц</w:t>
      </w:r>
      <w:r w:rsidRPr="007161E9">
        <w:rPr>
          <w:spacing w:val="-1"/>
          <w:szCs w:val="24"/>
        </w:rPr>
        <w:t>и</w:t>
      </w:r>
      <w:r w:rsidRPr="007161E9">
        <w:rPr>
          <w:spacing w:val="1"/>
          <w:szCs w:val="24"/>
        </w:rPr>
        <w:t>и</w:t>
      </w:r>
      <w:r w:rsidRPr="007161E9">
        <w:rPr>
          <w:szCs w:val="24"/>
        </w:rPr>
        <w:t>:</w:t>
      </w:r>
      <w:r w:rsidR="002D37F2">
        <w:rPr>
          <w:szCs w:val="24"/>
        </w:rPr>
        <w:t xml:space="preserve">  </w:t>
      </w:r>
    </w:p>
    <w:p w:rsidR="00B1316C" w:rsidRPr="007161E9" w:rsidRDefault="00B1316C" w:rsidP="00B1316C">
      <w:pPr>
        <w:ind w:left="903" w:right="1312"/>
        <w:jc w:val="center"/>
        <w:rPr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850"/>
        <w:gridCol w:w="3119"/>
        <w:gridCol w:w="2938"/>
      </w:tblGrid>
      <w:tr w:rsidR="00B1316C" w:rsidRPr="00327522" w:rsidTr="009818AC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16C" w:rsidRPr="00296E08" w:rsidRDefault="00B1316C" w:rsidP="00862D95">
            <w:pPr>
              <w:ind w:left="6" w:firstLine="0"/>
              <w:rPr>
                <w:szCs w:val="24"/>
              </w:rPr>
            </w:pPr>
          </w:p>
          <w:p w:rsidR="00B1316C" w:rsidRPr="00296E08" w:rsidRDefault="00B1316C" w:rsidP="00862D95">
            <w:pPr>
              <w:ind w:left="6" w:firstLine="0"/>
              <w:rPr>
                <w:szCs w:val="24"/>
              </w:rPr>
            </w:pPr>
          </w:p>
          <w:p w:rsidR="00B1316C" w:rsidRPr="00327522" w:rsidRDefault="00B1316C" w:rsidP="00862D95">
            <w:pPr>
              <w:ind w:left="6" w:firstLine="0"/>
              <w:jc w:val="center"/>
              <w:rPr>
                <w:szCs w:val="24"/>
              </w:rPr>
            </w:pPr>
            <w:r w:rsidRPr="00327522">
              <w:rPr>
                <w:spacing w:val="-1"/>
                <w:szCs w:val="24"/>
              </w:rPr>
              <w:t>К</w:t>
            </w:r>
            <w:r w:rsidRPr="00327522">
              <w:rPr>
                <w:szCs w:val="24"/>
              </w:rPr>
              <w:t>ом</w:t>
            </w:r>
            <w:r w:rsidRPr="00327522">
              <w:rPr>
                <w:spacing w:val="-1"/>
                <w:szCs w:val="24"/>
              </w:rPr>
              <w:t>п</w:t>
            </w:r>
            <w:r w:rsidRPr="00327522">
              <w:rPr>
                <w:szCs w:val="24"/>
              </w:rPr>
              <w:t>етен</w:t>
            </w:r>
            <w:r w:rsidRPr="00327522">
              <w:rPr>
                <w:spacing w:val="-1"/>
                <w:szCs w:val="24"/>
              </w:rPr>
              <w:t>ц</w:t>
            </w:r>
            <w:r w:rsidRPr="00327522">
              <w:rPr>
                <w:szCs w:val="24"/>
              </w:rPr>
              <w:t>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16C" w:rsidRPr="00327522" w:rsidRDefault="00B1316C" w:rsidP="00B1316C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pacing w:val="-1"/>
                <w:szCs w:val="24"/>
              </w:rPr>
              <w:t>К</w:t>
            </w:r>
            <w:r w:rsidRPr="00327522">
              <w:rPr>
                <w:szCs w:val="24"/>
              </w:rPr>
              <w:t>од по ФГ</w:t>
            </w:r>
            <w:r w:rsidRPr="00327522">
              <w:rPr>
                <w:spacing w:val="-2"/>
                <w:szCs w:val="24"/>
              </w:rPr>
              <w:t>О</w:t>
            </w:r>
            <w:r w:rsidRPr="00327522">
              <w:rPr>
                <w:spacing w:val="-1"/>
                <w:szCs w:val="24"/>
              </w:rPr>
              <w:t>С</w:t>
            </w:r>
            <w:r w:rsidRPr="00327522">
              <w:rPr>
                <w:szCs w:val="24"/>
              </w:rPr>
              <w:t xml:space="preserve">/ </w:t>
            </w:r>
            <w:r w:rsidRPr="00327522">
              <w:rPr>
                <w:spacing w:val="-1"/>
                <w:szCs w:val="24"/>
              </w:rPr>
              <w:t>НИУ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16C" w:rsidRPr="00327522" w:rsidRDefault="00B1316C" w:rsidP="00B1316C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zCs w:val="24"/>
              </w:rPr>
              <w:t>Д</w:t>
            </w:r>
            <w:r w:rsidRPr="00327522">
              <w:rPr>
                <w:spacing w:val="1"/>
                <w:szCs w:val="24"/>
              </w:rPr>
              <w:t>е</w:t>
            </w:r>
            <w:r w:rsidRPr="00327522">
              <w:rPr>
                <w:spacing w:val="-2"/>
                <w:szCs w:val="24"/>
              </w:rPr>
              <w:t>с</w:t>
            </w:r>
            <w:r w:rsidRPr="00327522">
              <w:rPr>
                <w:szCs w:val="24"/>
              </w:rPr>
              <w:t>кри</w:t>
            </w:r>
            <w:r w:rsidRPr="00327522">
              <w:rPr>
                <w:spacing w:val="-1"/>
                <w:szCs w:val="24"/>
              </w:rPr>
              <w:t>п</w:t>
            </w:r>
            <w:r w:rsidRPr="00327522">
              <w:rPr>
                <w:szCs w:val="24"/>
              </w:rPr>
              <w:t>торы</w:t>
            </w:r>
            <w:r w:rsidRPr="00327522">
              <w:rPr>
                <w:spacing w:val="-2"/>
                <w:szCs w:val="24"/>
              </w:rPr>
              <w:t xml:space="preserve"> </w:t>
            </w:r>
            <w:r w:rsidRPr="00327522">
              <w:rPr>
                <w:szCs w:val="24"/>
              </w:rPr>
              <w:t>– осно</w:t>
            </w:r>
            <w:r w:rsidRPr="00327522">
              <w:rPr>
                <w:spacing w:val="-1"/>
                <w:szCs w:val="24"/>
              </w:rPr>
              <w:t>в</w:t>
            </w:r>
            <w:r w:rsidRPr="00327522">
              <w:rPr>
                <w:szCs w:val="24"/>
              </w:rPr>
              <w:t>н</w:t>
            </w:r>
            <w:r w:rsidRPr="00327522">
              <w:rPr>
                <w:spacing w:val="-2"/>
                <w:szCs w:val="24"/>
              </w:rPr>
              <w:t>ы</w:t>
            </w:r>
            <w:r w:rsidRPr="00327522">
              <w:rPr>
                <w:szCs w:val="24"/>
              </w:rPr>
              <w:t>е</w:t>
            </w:r>
            <w:r w:rsidRPr="00327522">
              <w:rPr>
                <w:spacing w:val="-2"/>
                <w:szCs w:val="24"/>
              </w:rPr>
              <w:t xml:space="preserve"> </w:t>
            </w:r>
            <w:r w:rsidRPr="00327522">
              <w:rPr>
                <w:szCs w:val="24"/>
              </w:rPr>
              <w:t>пр</w:t>
            </w:r>
            <w:r w:rsidRPr="00327522">
              <w:rPr>
                <w:spacing w:val="-1"/>
                <w:szCs w:val="24"/>
              </w:rPr>
              <w:t>из</w:t>
            </w:r>
            <w:r w:rsidRPr="00327522">
              <w:rPr>
                <w:szCs w:val="24"/>
              </w:rPr>
              <w:t>наки освое</w:t>
            </w:r>
            <w:r w:rsidRPr="00327522">
              <w:rPr>
                <w:spacing w:val="-1"/>
                <w:szCs w:val="24"/>
              </w:rPr>
              <w:t>н</w:t>
            </w:r>
            <w:r w:rsidRPr="00327522">
              <w:rPr>
                <w:szCs w:val="24"/>
              </w:rPr>
              <w:t>ия</w:t>
            </w:r>
            <w:r w:rsidRPr="00327522">
              <w:rPr>
                <w:spacing w:val="-1"/>
                <w:szCs w:val="24"/>
              </w:rPr>
              <w:t xml:space="preserve"> </w:t>
            </w:r>
            <w:r w:rsidRPr="00327522">
              <w:rPr>
                <w:spacing w:val="1"/>
                <w:szCs w:val="24"/>
              </w:rPr>
              <w:t>(</w:t>
            </w:r>
            <w:r w:rsidRPr="00327522">
              <w:rPr>
                <w:szCs w:val="24"/>
              </w:rPr>
              <w:t>по</w:t>
            </w:r>
            <w:r w:rsidRPr="00327522">
              <w:rPr>
                <w:spacing w:val="-2"/>
                <w:szCs w:val="24"/>
              </w:rPr>
              <w:t>к</w:t>
            </w:r>
            <w:r w:rsidRPr="00327522">
              <w:rPr>
                <w:szCs w:val="24"/>
              </w:rPr>
              <w:t>азат</w:t>
            </w:r>
            <w:r w:rsidRPr="00327522">
              <w:rPr>
                <w:szCs w:val="24"/>
              </w:rPr>
              <w:t>е</w:t>
            </w:r>
            <w:r w:rsidRPr="00327522">
              <w:rPr>
                <w:szCs w:val="24"/>
              </w:rPr>
              <w:t>ли</w:t>
            </w:r>
            <w:r w:rsidRPr="00327522">
              <w:rPr>
                <w:spacing w:val="-3"/>
                <w:szCs w:val="24"/>
              </w:rPr>
              <w:t xml:space="preserve"> </w:t>
            </w:r>
            <w:r w:rsidRPr="00327522">
              <w:rPr>
                <w:szCs w:val="24"/>
              </w:rPr>
              <w:t>до</w:t>
            </w:r>
            <w:r w:rsidRPr="00327522">
              <w:rPr>
                <w:spacing w:val="-2"/>
                <w:szCs w:val="24"/>
              </w:rPr>
              <w:t>с</w:t>
            </w:r>
            <w:r w:rsidRPr="00327522">
              <w:rPr>
                <w:szCs w:val="24"/>
              </w:rPr>
              <w:t>т</w:t>
            </w:r>
            <w:r w:rsidRPr="00327522">
              <w:rPr>
                <w:spacing w:val="-1"/>
                <w:szCs w:val="24"/>
              </w:rPr>
              <w:t>и</w:t>
            </w:r>
            <w:r w:rsidRPr="00327522">
              <w:rPr>
                <w:spacing w:val="1"/>
                <w:szCs w:val="24"/>
              </w:rPr>
              <w:t>ж</w:t>
            </w:r>
            <w:r w:rsidRPr="00327522">
              <w:rPr>
                <w:szCs w:val="24"/>
              </w:rPr>
              <w:t>ен</w:t>
            </w:r>
            <w:r w:rsidRPr="00327522">
              <w:rPr>
                <w:spacing w:val="-1"/>
                <w:szCs w:val="24"/>
              </w:rPr>
              <w:t>и</w:t>
            </w:r>
            <w:r w:rsidRPr="00327522">
              <w:rPr>
                <w:szCs w:val="24"/>
              </w:rPr>
              <w:t>я рез</w:t>
            </w:r>
            <w:r w:rsidRPr="00327522">
              <w:rPr>
                <w:spacing w:val="-3"/>
                <w:szCs w:val="24"/>
              </w:rPr>
              <w:t>у</w:t>
            </w:r>
            <w:r w:rsidRPr="00327522">
              <w:rPr>
                <w:spacing w:val="1"/>
                <w:szCs w:val="24"/>
              </w:rPr>
              <w:t>л</w:t>
            </w:r>
            <w:r w:rsidRPr="00327522">
              <w:rPr>
                <w:szCs w:val="24"/>
              </w:rPr>
              <w:t>ьтата)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16C" w:rsidRPr="00327522" w:rsidRDefault="00B1316C" w:rsidP="00B1316C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zCs w:val="24"/>
              </w:rPr>
              <w:t xml:space="preserve">Формы и </w:t>
            </w:r>
            <w:r w:rsidRPr="00327522">
              <w:rPr>
                <w:spacing w:val="-3"/>
                <w:szCs w:val="24"/>
              </w:rPr>
              <w:t>м</w:t>
            </w:r>
            <w:r w:rsidRPr="00327522">
              <w:rPr>
                <w:szCs w:val="24"/>
              </w:rPr>
              <w:t>ето</w:t>
            </w:r>
            <w:r w:rsidRPr="00327522">
              <w:rPr>
                <w:spacing w:val="-2"/>
                <w:szCs w:val="24"/>
              </w:rPr>
              <w:t>д</w:t>
            </w:r>
            <w:r w:rsidRPr="00327522">
              <w:rPr>
                <w:szCs w:val="24"/>
              </w:rPr>
              <w:t>ы о</w:t>
            </w:r>
            <w:r w:rsidRPr="00327522">
              <w:rPr>
                <w:spacing w:val="1"/>
                <w:szCs w:val="24"/>
              </w:rPr>
              <w:t>б</w:t>
            </w:r>
            <w:r w:rsidRPr="00327522">
              <w:rPr>
                <w:spacing w:val="-2"/>
                <w:szCs w:val="24"/>
              </w:rPr>
              <w:t>у</w:t>
            </w:r>
            <w:r w:rsidRPr="00327522">
              <w:rPr>
                <w:szCs w:val="24"/>
              </w:rPr>
              <w:t>чен</w:t>
            </w:r>
            <w:r w:rsidRPr="00327522">
              <w:rPr>
                <w:spacing w:val="-1"/>
                <w:szCs w:val="24"/>
              </w:rPr>
              <w:t>ия</w:t>
            </w:r>
            <w:r w:rsidRPr="00327522">
              <w:rPr>
                <w:szCs w:val="24"/>
              </w:rPr>
              <w:t>,</w:t>
            </w:r>
          </w:p>
          <w:p w:rsidR="00B1316C" w:rsidRPr="00327522" w:rsidRDefault="00B1316C" w:rsidP="00B1316C">
            <w:pPr>
              <w:ind w:firstLine="0"/>
              <w:jc w:val="center"/>
              <w:rPr>
                <w:szCs w:val="24"/>
              </w:rPr>
            </w:pPr>
            <w:r w:rsidRPr="00327522">
              <w:rPr>
                <w:szCs w:val="24"/>
              </w:rPr>
              <w:t>спосо</w:t>
            </w:r>
            <w:r w:rsidRPr="00327522">
              <w:rPr>
                <w:spacing w:val="-2"/>
                <w:szCs w:val="24"/>
              </w:rPr>
              <w:t>б</w:t>
            </w:r>
            <w:r w:rsidRPr="00327522">
              <w:rPr>
                <w:szCs w:val="24"/>
              </w:rPr>
              <w:t>ст</w:t>
            </w:r>
            <w:r w:rsidRPr="00327522">
              <w:rPr>
                <w:spacing w:val="-1"/>
                <w:szCs w:val="24"/>
              </w:rPr>
              <w:t>в</w:t>
            </w:r>
            <w:r w:rsidRPr="00327522">
              <w:rPr>
                <w:spacing w:val="-2"/>
                <w:szCs w:val="24"/>
              </w:rPr>
              <w:t>у</w:t>
            </w:r>
            <w:r w:rsidRPr="00327522">
              <w:rPr>
                <w:szCs w:val="24"/>
              </w:rPr>
              <w:t xml:space="preserve">ющие </w:t>
            </w:r>
            <w:r w:rsidRPr="00327522">
              <w:rPr>
                <w:spacing w:val="1"/>
                <w:szCs w:val="24"/>
              </w:rPr>
              <w:t>ф</w:t>
            </w:r>
            <w:r w:rsidRPr="00327522">
              <w:rPr>
                <w:spacing w:val="-2"/>
                <w:szCs w:val="24"/>
              </w:rPr>
              <w:t>о</w:t>
            </w:r>
            <w:r w:rsidRPr="00327522">
              <w:rPr>
                <w:szCs w:val="24"/>
              </w:rPr>
              <w:t>рм</w:t>
            </w:r>
            <w:r w:rsidRPr="00327522">
              <w:rPr>
                <w:spacing w:val="-1"/>
                <w:szCs w:val="24"/>
              </w:rPr>
              <w:t>ир</w:t>
            </w:r>
            <w:r w:rsidRPr="00327522">
              <w:rPr>
                <w:szCs w:val="24"/>
              </w:rPr>
              <w:t>о</w:t>
            </w:r>
            <w:r w:rsidRPr="00327522">
              <w:rPr>
                <w:spacing w:val="-1"/>
                <w:szCs w:val="24"/>
              </w:rPr>
              <w:t>в</w:t>
            </w:r>
            <w:r w:rsidRPr="00327522">
              <w:rPr>
                <w:szCs w:val="24"/>
              </w:rPr>
              <w:t>ан</w:t>
            </w:r>
            <w:r w:rsidRPr="00327522">
              <w:rPr>
                <w:spacing w:val="-1"/>
                <w:szCs w:val="24"/>
              </w:rPr>
              <w:t>и</w:t>
            </w:r>
            <w:r w:rsidRPr="00327522">
              <w:rPr>
                <w:szCs w:val="24"/>
              </w:rPr>
              <w:t>ю</w:t>
            </w:r>
            <w:r w:rsidRPr="00327522">
              <w:rPr>
                <w:spacing w:val="1"/>
                <w:szCs w:val="24"/>
              </w:rPr>
              <w:t xml:space="preserve"> </w:t>
            </w:r>
            <w:r w:rsidRPr="00327522">
              <w:rPr>
                <w:szCs w:val="24"/>
              </w:rPr>
              <w:t>и ра</w:t>
            </w:r>
            <w:r w:rsidRPr="00327522">
              <w:rPr>
                <w:spacing w:val="-1"/>
                <w:szCs w:val="24"/>
              </w:rPr>
              <w:t>зв</w:t>
            </w:r>
            <w:r w:rsidRPr="00327522">
              <w:rPr>
                <w:szCs w:val="24"/>
              </w:rPr>
              <w:t>и</w:t>
            </w:r>
            <w:r w:rsidRPr="00327522">
              <w:rPr>
                <w:spacing w:val="-1"/>
                <w:szCs w:val="24"/>
              </w:rPr>
              <w:t>т</w:t>
            </w:r>
            <w:r w:rsidRPr="00327522">
              <w:rPr>
                <w:szCs w:val="24"/>
              </w:rPr>
              <w:t xml:space="preserve">ию </w:t>
            </w:r>
            <w:r w:rsidRPr="00327522">
              <w:rPr>
                <w:spacing w:val="-2"/>
                <w:szCs w:val="24"/>
              </w:rPr>
              <w:t>к</w:t>
            </w:r>
            <w:r w:rsidRPr="00327522">
              <w:rPr>
                <w:szCs w:val="24"/>
              </w:rPr>
              <w:t>омп</w:t>
            </w:r>
            <w:r w:rsidRPr="00327522">
              <w:rPr>
                <w:szCs w:val="24"/>
              </w:rPr>
              <w:t>е</w:t>
            </w:r>
            <w:r w:rsidRPr="00327522">
              <w:rPr>
                <w:szCs w:val="24"/>
              </w:rPr>
              <w:t>тен</w:t>
            </w:r>
            <w:r w:rsidRPr="00327522">
              <w:rPr>
                <w:spacing w:val="-1"/>
                <w:szCs w:val="24"/>
              </w:rPr>
              <w:t>ц</w:t>
            </w:r>
            <w:r w:rsidRPr="00327522">
              <w:rPr>
                <w:szCs w:val="24"/>
              </w:rPr>
              <w:t>ии</w:t>
            </w:r>
          </w:p>
        </w:tc>
      </w:tr>
      <w:tr w:rsidR="000500F5" w:rsidRPr="00327522" w:rsidTr="0000017B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0F5" w:rsidRPr="00327522" w:rsidRDefault="000500F5" w:rsidP="00862D95">
            <w:pPr>
              <w:ind w:left="6" w:firstLine="0"/>
              <w:rPr>
                <w:szCs w:val="24"/>
              </w:rPr>
            </w:pPr>
            <w:r w:rsidRPr="00327522">
              <w:rPr>
                <w:kern w:val="2"/>
                <w:szCs w:val="24"/>
              </w:rPr>
              <w:t xml:space="preserve">Способность  к выполнению </w:t>
            </w:r>
            <w:r w:rsidRPr="00327522">
              <w:rPr>
                <w:kern w:val="2"/>
                <w:szCs w:val="24"/>
              </w:rPr>
              <w:lastRenderedPageBreak/>
              <w:t>междисциплинарных исслед</w:t>
            </w:r>
            <w:r w:rsidRPr="00327522">
              <w:rPr>
                <w:kern w:val="2"/>
                <w:szCs w:val="24"/>
              </w:rPr>
              <w:t>о</w:t>
            </w:r>
            <w:r w:rsidRPr="00327522">
              <w:rPr>
                <w:kern w:val="2"/>
                <w:szCs w:val="24"/>
              </w:rPr>
              <w:t xml:space="preserve">ваний в области </w:t>
            </w:r>
            <w:r w:rsidRPr="00327522">
              <w:rPr>
                <w:szCs w:val="24"/>
              </w:rPr>
              <w:t>социально-психологических, социокул</w:t>
            </w:r>
            <w:r w:rsidRPr="00327522">
              <w:rPr>
                <w:szCs w:val="24"/>
              </w:rPr>
              <w:t>ь</w:t>
            </w:r>
            <w:r w:rsidRPr="00327522">
              <w:rPr>
                <w:szCs w:val="24"/>
              </w:rPr>
              <w:t>турных, социально-экономических аспектов обр</w:t>
            </w:r>
            <w:r w:rsidRPr="00327522">
              <w:rPr>
                <w:szCs w:val="24"/>
              </w:rPr>
              <w:t>а</w:t>
            </w:r>
            <w:r w:rsidRPr="00327522">
              <w:rPr>
                <w:szCs w:val="24"/>
              </w:rPr>
              <w:t>зования, социализации, взро</w:t>
            </w:r>
            <w:r w:rsidRPr="00327522">
              <w:rPr>
                <w:szCs w:val="24"/>
              </w:rPr>
              <w:t>с</w:t>
            </w:r>
            <w:r w:rsidRPr="00327522">
              <w:rPr>
                <w:szCs w:val="24"/>
              </w:rPr>
              <w:t>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B1316C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lastRenderedPageBreak/>
              <w:t>ПК-2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0500F5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 xml:space="preserve">Демонстрирует понимание </w:t>
            </w:r>
            <w:r w:rsidRPr="0000017B">
              <w:rPr>
                <w:kern w:val="2"/>
                <w:szCs w:val="24"/>
              </w:rPr>
              <w:lastRenderedPageBreak/>
              <w:t>необходимости учета и ум</w:t>
            </w:r>
            <w:r w:rsidRPr="0000017B">
              <w:rPr>
                <w:kern w:val="2"/>
                <w:szCs w:val="24"/>
              </w:rPr>
              <w:t>е</w:t>
            </w:r>
            <w:r w:rsidRPr="0000017B">
              <w:rPr>
                <w:kern w:val="2"/>
                <w:szCs w:val="24"/>
              </w:rPr>
              <w:t xml:space="preserve">ние планировать </w:t>
            </w:r>
            <w:r w:rsidRPr="00327522">
              <w:rPr>
                <w:kern w:val="2"/>
                <w:szCs w:val="24"/>
              </w:rPr>
              <w:t>междисц</w:t>
            </w:r>
            <w:r w:rsidRPr="00327522">
              <w:rPr>
                <w:kern w:val="2"/>
                <w:szCs w:val="24"/>
              </w:rPr>
              <w:t>и</w:t>
            </w:r>
            <w:r w:rsidRPr="00327522">
              <w:rPr>
                <w:kern w:val="2"/>
                <w:szCs w:val="24"/>
              </w:rPr>
              <w:t xml:space="preserve">плинарные исследования в области </w:t>
            </w:r>
            <w:r w:rsidRPr="0000017B">
              <w:rPr>
                <w:kern w:val="2"/>
                <w:szCs w:val="24"/>
              </w:rPr>
              <w:t>социально-психологических, социокул</w:t>
            </w:r>
            <w:r w:rsidRPr="0000017B">
              <w:rPr>
                <w:kern w:val="2"/>
                <w:szCs w:val="24"/>
              </w:rPr>
              <w:t>ь</w:t>
            </w:r>
            <w:r w:rsidRPr="0000017B">
              <w:rPr>
                <w:kern w:val="2"/>
                <w:szCs w:val="24"/>
              </w:rPr>
              <w:t>турных, социально-экономических аспектов о</w:t>
            </w:r>
            <w:r w:rsidRPr="0000017B">
              <w:rPr>
                <w:kern w:val="2"/>
                <w:szCs w:val="24"/>
              </w:rPr>
              <w:t>б</w:t>
            </w:r>
            <w:r w:rsidRPr="0000017B">
              <w:rPr>
                <w:kern w:val="2"/>
                <w:szCs w:val="24"/>
              </w:rPr>
              <w:t>разования, социализации, взросления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B1263B">
            <w:pPr>
              <w:ind w:firstLine="0"/>
              <w:jc w:val="both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lastRenderedPageBreak/>
              <w:t xml:space="preserve">Разбор кейсов. Проведение </w:t>
            </w:r>
            <w:r w:rsidRPr="0000017B">
              <w:rPr>
                <w:kern w:val="2"/>
                <w:szCs w:val="24"/>
              </w:rPr>
              <w:lastRenderedPageBreak/>
              <w:t>круглых столов и теорет</w:t>
            </w:r>
            <w:r w:rsidRPr="0000017B">
              <w:rPr>
                <w:kern w:val="2"/>
                <w:szCs w:val="24"/>
              </w:rPr>
              <w:t>и</w:t>
            </w:r>
            <w:r w:rsidRPr="0000017B">
              <w:rPr>
                <w:kern w:val="2"/>
                <w:szCs w:val="24"/>
              </w:rPr>
              <w:t>ческих дискуссий</w:t>
            </w:r>
          </w:p>
        </w:tc>
      </w:tr>
      <w:tr w:rsidR="000500F5" w:rsidRPr="00327522" w:rsidTr="0000017B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0F5" w:rsidRPr="00327522" w:rsidRDefault="000500F5" w:rsidP="001E176A">
            <w:pPr>
              <w:ind w:left="6" w:firstLine="0"/>
              <w:rPr>
                <w:kern w:val="2"/>
                <w:szCs w:val="24"/>
              </w:rPr>
            </w:pPr>
            <w:r w:rsidRPr="00327522">
              <w:rPr>
                <w:kern w:val="2"/>
                <w:szCs w:val="28"/>
              </w:rPr>
              <w:lastRenderedPageBreak/>
              <w:t>Способность на основе анализа теоретического и эмпирическ</w:t>
            </w:r>
            <w:r w:rsidRPr="00327522">
              <w:rPr>
                <w:kern w:val="2"/>
                <w:szCs w:val="28"/>
              </w:rPr>
              <w:t>о</w:t>
            </w:r>
            <w:r w:rsidRPr="00327522">
              <w:rPr>
                <w:kern w:val="2"/>
                <w:szCs w:val="28"/>
              </w:rPr>
              <w:t>го материала самостоятельно формулировать выводы и предложения для решения з</w:t>
            </w:r>
            <w:r w:rsidRPr="00327522">
              <w:rPr>
                <w:kern w:val="2"/>
                <w:szCs w:val="28"/>
              </w:rPr>
              <w:t>а</w:t>
            </w:r>
            <w:r w:rsidRPr="00327522">
              <w:rPr>
                <w:kern w:val="2"/>
                <w:szCs w:val="28"/>
              </w:rPr>
              <w:t>дач в области образовательной политики и образовательных реформ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B1316C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ПК-4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0500F5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Выдвигает аргументирова</w:t>
            </w:r>
            <w:r w:rsidRPr="0000017B">
              <w:rPr>
                <w:kern w:val="2"/>
                <w:szCs w:val="24"/>
              </w:rPr>
              <w:t>н</w:t>
            </w:r>
            <w:r w:rsidRPr="0000017B">
              <w:rPr>
                <w:kern w:val="2"/>
                <w:szCs w:val="24"/>
              </w:rPr>
              <w:t>ные предложения и ос</w:t>
            </w:r>
            <w:r w:rsidRPr="0000017B">
              <w:rPr>
                <w:kern w:val="2"/>
                <w:szCs w:val="24"/>
              </w:rPr>
              <w:t>у</w:t>
            </w:r>
            <w:r w:rsidRPr="0000017B">
              <w:rPr>
                <w:kern w:val="2"/>
                <w:szCs w:val="24"/>
              </w:rPr>
              <w:t>ществляет самостоятельное планирование</w:t>
            </w:r>
          </w:p>
          <w:p w:rsidR="000500F5" w:rsidRPr="0000017B" w:rsidRDefault="000500F5" w:rsidP="000500F5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решения конкретных задач в области образовательной п</w:t>
            </w:r>
            <w:r w:rsidRPr="0000017B">
              <w:rPr>
                <w:kern w:val="2"/>
                <w:szCs w:val="24"/>
              </w:rPr>
              <w:t>о</w:t>
            </w:r>
            <w:r w:rsidRPr="0000017B">
              <w:rPr>
                <w:kern w:val="2"/>
                <w:szCs w:val="24"/>
              </w:rPr>
              <w:t>литики и образовательных реформ</w:t>
            </w:r>
          </w:p>
          <w:p w:rsidR="000500F5" w:rsidRPr="0000017B" w:rsidRDefault="000500F5" w:rsidP="000500F5">
            <w:pPr>
              <w:ind w:firstLine="0"/>
              <w:rPr>
                <w:kern w:val="2"/>
                <w:szCs w:val="24"/>
              </w:rPr>
            </w:pP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0500F5">
            <w:pPr>
              <w:ind w:firstLine="0"/>
              <w:jc w:val="both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Разбор кейсов. Проведение круглых столов и теорет</w:t>
            </w:r>
            <w:r w:rsidRPr="0000017B">
              <w:rPr>
                <w:kern w:val="2"/>
                <w:szCs w:val="24"/>
              </w:rPr>
              <w:t>и</w:t>
            </w:r>
            <w:r w:rsidRPr="0000017B">
              <w:rPr>
                <w:kern w:val="2"/>
                <w:szCs w:val="24"/>
              </w:rPr>
              <w:t>ческих дискуссий. Высту</w:t>
            </w:r>
            <w:r w:rsidRPr="0000017B">
              <w:rPr>
                <w:kern w:val="2"/>
                <w:szCs w:val="24"/>
              </w:rPr>
              <w:t>п</w:t>
            </w:r>
            <w:r w:rsidRPr="0000017B">
              <w:rPr>
                <w:kern w:val="2"/>
                <w:szCs w:val="24"/>
              </w:rPr>
              <w:t>ления на аспирантском те</w:t>
            </w:r>
            <w:r w:rsidRPr="0000017B">
              <w:rPr>
                <w:kern w:val="2"/>
                <w:szCs w:val="24"/>
              </w:rPr>
              <w:t>о</w:t>
            </w:r>
            <w:r w:rsidRPr="0000017B">
              <w:rPr>
                <w:kern w:val="2"/>
                <w:szCs w:val="24"/>
              </w:rPr>
              <w:t>ретическом семинаре</w:t>
            </w:r>
          </w:p>
        </w:tc>
      </w:tr>
      <w:tr w:rsidR="000500F5" w:rsidRPr="00327522" w:rsidTr="0000017B"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0F5" w:rsidRPr="00327522" w:rsidRDefault="000500F5" w:rsidP="001E176A">
            <w:pPr>
              <w:ind w:left="6" w:firstLine="0"/>
              <w:rPr>
                <w:kern w:val="2"/>
                <w:szCs w:val="24"/>
              </w:rPr>
            </w:pPr>
            <w:r w:rsidRPr="00327522">
              <w:rPr>
                <w:rFonts w:eastAsia="Times New Roman"/>
                <w:szCs w:val="28"/>
              </w:rPr>
              <w:t>Способность планировать, осуществлять и оценивать учебно-воспитательный пр</w:t>
            </w:r>
            <w:r w:rsidRPr="00327522">
              <w:rPr>
                <w:rFonts w:eastAsia="Times New Roman"/>
                <w:szCs w:val="28"/>
              </w:rPr>
              <w:t>о</w:t>
            </w:r>
            <w:r w:rsidRPr="00327522">
              <w:rPr>
                <w:rFonts w:eastAsia="Times New Roman"/>
                <w:szCs w:val="28"/>
              </w:rPr>
              <w:t>цесс в образовательных орг</w:t>
            </w:r>
            <w:r w:rsidRPr="00327522">
              <w:rPr>
                <w:rFonts w:eastAsia="Times New Roman"/>
                <w:szCs w:val="28"/>
              </w:rPr>
              <w:t>а</w:t>
            </w:r>
            <w:r w:rsidRPr="00327522">
              <w:rPr>
                <w:rFonts w:eastAsia="Times New Roman"/>
                <w:szCs w:val="28"/>
              </w:rPr>
              <w:t>низациях высшего образования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B1316C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ОПК-5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327522" w:rsidP="00327522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Формулирует и в</w:t>
            </w:r>
            <w:r w:rsidR="000500F5" w:rsidRPr="0000017B">
              <w:rPr>
                <w:kern w:val="2"/>
                <w:szCs w:val="24"/>
              </w:rPr>
              <w:t>ыдвигает адекватные конкретным о</w:t>
            </w:r>
            <w:r w:rsidR="000500F5" w:rsidRPr="0000017B">
              <w:rPr>
                <w:kern w:val="2"/>
                <w:szCs w:val="24"/>
              </w:rPr>
              <w:t>б</w:t>
            </w:r>
            <w:r w:rsidR="000500F5" w:rsidRPr="0000017B">
              <w:rPr>
                <w:kern w:val="2"/>
                <w:szCs w:val="24"/>
              </w:rPr>
              <w:t>стоятельствам цели планир</w:t>
            </w:r>
            <w:r w:rsidR="000500F5" w:rsidRPr="0000017B">
              <w:rPr>
                <w:kern w:val="2"/>
                <w:szCs w:val="24"/>
              </w:rPr>
              <w:t>о</w:t>
            </w:r>
            <w:r w:rsidR="000500F5" w:rsidRPr="0000017B">
              <w:rPr>
                <w:kern w:val="2"/>
                <w:szCs w:val="24"/>
              </w:rPr>
              <w:t>вания, осущес</w:t>
            </w:r>
            <w:r w:rsidRPr="0000017B">
              <w:rPr>
                <w:kern w:val="2"/>
                <w:szCs w:val="24"/>
              </w:rPr>
              <w:t>твления и оценки учебно-воспитательного процесса в образовательных организац</w:t>
            </w:r>
            <w:r w:rsidRPr="0000017B">
              <w:rPr>
                <w:kern w:val="2"/>
                <w:szCs w:val="24"/>
              </w:rPr>
              <w:t>и</w:t>
            </w:r>
            <w:r w:rsidRPr="0000017B">
              <w:rPr>
                <w:kern w:val="2"/>
                <w:szCs w:val="24"/>
              </w:rPr>
              <w:t xml:space="preserve">ях высшего образования </w:t>
            </w:r>
          </w:p>
          <w:p w:rsidR="000500F5" w:rsidRPr="0000017B" w:rsidRDefault="00327522" w:rsidP="00B30925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Демонстрирует умение пр</w:t>
            </w:r>
            <w:r w:rsidRPr="0000017B">
              <w:rPr>
                <w:kern w:val="2"/>
                <w:szCs w:val="24"/>
              </w:rPr>
              <w:t>о</w:t>
            </w:r>
            <w:r w:rsidRPr="0000017B">
              <w:rPr>
                <w:kern w:val="2"/>
                <w:szCs w:val="24"/>
              </w:rPr>
              <w:t xml:space="preserve">ектировать развитие </w:t>
            </w:r>
            <w:r w:rsidR="000500F5" w:rsidRPr="0000017B">
              <w:rPr>
                <w:kern w:val="2"/>
                <w:szCs w:val="24"/>
              </w:rPr>
              <w:t xml:space="preserve"> мотив</w:t>
            </w:r>
            <w:r w:rsidR="000500F5" w:rsidRPr="0000017B">
              <w:rPr>
                <w:kern w:val="2"/>
                <w:szCs w:val="24"/>
              </w:rPr>
              <w:t>а</w:t>
            </w:r>
            <w:r w:rsidR="000500F5" w:rsidRPr="0000017B">
              <w:rPr>
                <w:kern w:val="2"/>
                <w:szCs w:val="24"/>
              </w:rPr>
              <w:t>ци</w:t>
            </w:r>
            <w:r w:rsidRPr="0000017B">
              <w:rPr>
                <w:kern w:val="2"/>
                <w:szCs w:val="24"/>
              </w:rPr>
              <w:t>и</w:t>
            </w:r>
            <w:r w:rsidR="000500F5" w:rsidRPr="0000017B">
              <w:rPr>
                <w:kern w:val="2"/>
                <w:szCs w:val="24"/>
              </w:rPr>
              <w:t xml:space="preserve"> </w:t>
            </w:r>
            <w:r w:rsidRPr="0000017B">
              <w:rPr>
                <w:kern w:val="2"/>
                <w:szCs w:val="24"/>
              </w:rPr>
              <w:t xml:space="preserve">и продвижение </w:t>
            </w:r>
            <w:r w:rsidR="00B30925" w:rsidRPr="00B30925">
              <w:rPr>
                <w:color w:val="1F497D" w:themeColor="text2"/>
                <w:kern w:val="2"/>
                <w:szCs w:val="24"/>
              </w:rPr>
              <w:t>аспира</w:t>
            </w:r>
            <w:r w:rsidR="00B30925" w:rsidRPr="00B30925">
              <w:rPr>
                <w:color w:val="1F497D" w:themeColor="text2"/>
                <w:kern w:val="2"/>
                <w:szCs w:val="24"/>
              </w:rPr>
              <w:t>н</w:t>
            </w:r>
            <w:r w:rsidR="00B30925" w:rsidRPr="00B30925">
              <w:rPr>
                <w:color w:val="1F497D" w:themeColor="text2"/>
                <w:kern w:val="2"/>
                <w:szCs w:val="24"/>
              </w:rPr>
              <w:t>тов</w:t>
            </w:r>
            <w:r w:rsidR="000500F5" w:rsidRPr="0000017B">
              <w:rPr>
                <w:kern w:val="2"/>
                <w:szCs w:val="24"/>
              </w:rPr>
              <w:t xml:space="preserve"> в освоении </w:t>
            </w:r>
            <w:r w:rsidRPr="0000017B">
              <w:rPr>
                <w:kern w:val="2"/>
                <w:szCs w:val="24"/>
              </w:rPr>
              <w:t>учебного м</w:t>
            </w:r>
            <w:r w:rsidRPr="0000017B">
              <w:rPr>
                <w:kern w:val="2"/>
                <w:szCs w:val="24"/>
              </w:rPr>
              <w:t>а</w:t>
            </w:r>
            <w:r w:rsidRPr="0000017B">
              <w:rPr>
                <w:kern w:val="2"/>
                <w:szCs w:val="24"/>
              </w:rPr>
              <w:t>териала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327522" w:rsidP="00B1263B">
            <w:pPr>
              <w:ind w:firstLine="0"/>
              <w:jc w:val="both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Разбор кейсов. Подготовка и защита научно-практических проектов. Выступления на аспиран</w:t>
            </w:r>
            <w:r w:rsidRPr="0000017B">
              <w:rPr>
                <w:kern w:val="2"/>
                <w:szCs w:val="24"/>
              </w:rPr>
              <w:t>т</w:t>
            </w:r>
            <w:r w:rsidRPr="0000017B">
              <w:rPr>
                <w:kern w:val="2"/>
                <w:szCs w:val="24"/>
              </w:rPr>
              <w:t>ском теоретическом сем</w:t>
            </w:r>
            <w:r w:rsidRPr="0000017B">
              <w:rPr>
                <w:kern w:val="2"/>
                <w:szCs w:val="24"/>
              </w:rPr>
              <w:t>и</w:t>
            </w:r>
            <w:r w:rsidRPr="0000017B">
              <w:rPr>
                <w:kern w:val="2"/>
                <w:szCs w:val="24"/>
              </w:rPr>
              <w:t>наре</w:t>
            </w:r>
          </w:p>
        </w:tc>
      </w:tr>
      <w:tr w:rsidR="000500F5" w:rsidRPr="00973923" w:rsidTr="00B30925">
        <w:trPr>
          <w:trHeight w:val="2379"/>
        </w:trPr>
        <w:tc>
          <w:tcPr>
            <w:tcW w:w="3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00F5" w:rsidRPr="00327522" w:rsidRDefault="000500F5" w:rsidP="00862D95">
            <w:pPr>
              <w:ind w:left="6" w:firstLine="0"/>
              <w:rPr>
                <w:kern w:val="2"/>
                <w:szCs w:val="24"/>
              </w:rPr>
            </w:pPr>
            <w:r w:rsidRPr="00327522">
              <w:rPr>
                <w:rFonts w:eastAsia="Times New Roman"/>
                <w:szCs w:val="28"/>
              </w:rPr>
              <w:t>Способность обоснованно в</w:t>
            </w:r>
            <w:r w:rsidRPr="00327522">
              <w:rPr>
                <w:rFonts w:eastAsia="Times New Roman"/>
                <w:szCs w:val="28"/>
              </w:rPr>
              <w:t>ы</w:t>
            </w:r>
            <w:r w:rsidRPr="00327522">
              <w:rPr>
                <w:rFonts w:eastAsia="Times New Roman"/>
                <w:szCs w:val="28"/>
              </w:rPr>
              <w:t>бирать и эффективно испол</w:t>
            </w:r>
            <w:r w:rsidRPr="00327522">
              <w:rPr>
                <w:rFonts w:eastAsia="Times New Roman"/>
                <w:szCs w:val="28"/>
              </w:rPr>
              <w:t>ь</w:t>
            </w:r>
            <w:r w:rsidRPr="00327522">
              <w:rPr>
                <w:rFonts w:eastAsia="Times New Roman"/>
                <w:szCs w:val="28"/>
              </w:rPr>
              <w:t>зовать образовательные техн</w:t>
            </w:r>
            <w:r w:rsidRPr="00327522">
              <w:rPr>
                <w:rFonts w:eastAsia="Times New Roman"/>
                <w:szCs w:val="28"/>
              </w:rPr>
              <w:t>о</w:t>
            </w:r>
            <w:r w:rsidRPr="00327522">
              <w:rPr>
                <w:rFonts w:eastAsia="Times New Roman"/>
                <w:szCs w:val="28"/>
              </w:rPr>
              <w:t>логии, методы и средства об</w:t>
            </w:r>
            <w:r w:rsidRPr="00327522">
              <w:rPr>
                <w:rFonts w:eastAsia="Times New Roman"/>
                <w:szCs w:val="28"/>
              </w:rPr>
              <w:t>у</w:t>
            </w:r>
            <w:r w:rsidRPr="00327522">
              <w:rPr>
                <w:rFonts w:eastAsia="Times New Roman"/>
                <w:szCs w:val="28"/>
              </w:rPr>
              <w:t>чения с целью обеспечения планируемого уровня личнос</w:t>
            </w:r>
            <w:r w:rsidRPr="00327522">
              <w:rPr>
                <w:rFonts w:eastAsia="Times New Roman"/>
                <w:szCs w:val="28"/>
              </w:rPr>
              <w:t>т</w:t>
            </w:r>
            <w:r w:rsidRPr="00327522">
              <w:rPr>
                <w:rFonts w:eastAsia="Times New Roman"/>
                <w:szCs w:val="28"/>
              </w:rPr>
              <w:t>ного и профессионального ра</w:t>
            </w:r>
            <w:r w:rsidRPr="00327522">
              <w:rPr>
                <w:rFonts w:eastAsia="Times New Roman"/>
                <w:szCs w:val="28"/>
              </w:rPr>
              <w:t>з</w:t>
            </w:r>
            <w:r w:rsidRPr="00327522">
              <w:rPr>
                <w:rFonts w:eastAsia="Times New Roman"/>
                <w:szCs w:val="28"/>
              </w:rPr>
              <w:t>вития обучающегося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0500F5" w:rsidP="00B1316C">
            <w:pPr>
              <w:ind w:firstLine="0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ОПК-6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327522" w:rsidP="00B30925">
            <w:pPr>
              <w:ind w:firstLine="0"/>
              <w:jc w:val="both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Аргументированно планирует и эффективно реализует о</w:t>
            </w:r>
            <w:r w:rsidRPr="0000017B">
              <w:rPr>
                <w:kern w:val="2"/>
                <w:szCs w:val="24"/>
              </w:rPr>
              <w:t>т</w:t>
            </w:r>
            <w:r w:rsidRPr="0000017B">
              <w:rPr>
                <w:kern w:val="2"/>
                <w:szCs w:val="24"/>
              </w:rPr>
              <w:t>бор и использование образ</w:t>
            </w:r>
            <w:r w:rsidRPr="0000017B">
              <w:rPr>
                <w:kern w:val="2"/>
                <w:szCs w:val="24"/>
              </w:rPr>
              <w:t>о</w:t>
            </w:r>
            <w:r w:rsidRPr="0000017B">
              <w:rPr>
                <w:kern w:val="2"/>
                <w:szCs w:val="24"/>
              </w:rPr>
              <w:t>вательных технологий, мет</w:t>
            </w:r>
            <w:r w:rsidRPr="0000017B">
              <w:rPr>
                <w:kern w:val="2"/>
                <w:szCs w:val="24"/>
              </w:rPr>
              <w:t>о</w:t>
            </w:r>
            <w:r w:rsidRPr="0000017B">
              <w:rPr>
                <w:kern w:val="2"/>
                <w:szCs w:val="24"/>
              </w:rPr>
              <w:t>дов и средств обучения с ц</w:t>
            </w:r>
            <w:r w:rsidRPr="0000017B">
              <w:rPr>
                <w:kern w:val="2"/>
                <w:szCs w:val="24"/>
              </w:rPr>
              <w:t>е</w:t>
            </w:r>
            <w:r w:rsidRPr="0000017B">
              <w:rPr>
                <w:kern w:val="2"/>
                <w:szCs w:val="24"/>
              </w:rPr>
              <w:t>лью обеспечения планиру</w:t>
            </w:r>
            <w:r w:rsidRPr="0000017B">
              <w:rPr>
                <w:kern w:val="2"/>
                <w:szCs w:val="24"/>
              </w:rPr>
              <w:t>е</w:t>
            </w:r>
            <w:r w:rsidRPr="0000017B">
              <w:rPr>
                <w:kern w:val="2"/>
                <w:szCs w:val="24"/>
              </w:rPr>
              <w:t xml:space="preserve">мого уровня личностного и профессионального развития </w:t>
            </w:r>
            <w:r w:rsidR="00B30925" w:rsidRPr="00B30925">
              <w:rPr>
                <w:color w:val="1F497D" w:themeColor="text2"/>
                <w:kern w:val="2"/>
                <w:szCs w:val="24"/>
              </w:rPr>
              <w:t>аспирантов</w:t>
            </w:r>
          </w:p>
        </w:tc>
        <w:tc>
          <w:tcPr>
            <w:tcW w:w="2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500F5" w:rsidRPr="0000017B" w:rsidRDefault="00327522" w:rsidP="00B1263B">
            <w:pPr>
              <w:ind w:firstLine="0"/>
              <w:jc w:val="both"/>
              <w:rPr>
                <w:kern w:val="2"/>
                <w:szCs w:val="24"/>
              </w:rPr>
            </w:pPr>
            <w:r w:rsidRPr="0000017B">
              <w:rPr>
                <w:kern w:val="2"/>
                <w:szCs w:val="24"/>
              </w:rPr>
              <w:t>Разбор кейсов. Подготовка и защита научно-практических проектов. Выступления на аспиран</w:t>
            </w:r>
            <w:r w:rsidRPr="0000017B">
              <w:rPr>
                <w:kern w:val="2"/>
                <w:szCs w:val="24"/>
              </w:rPr>
              <w:t>т</w:t>
            </w:r>
            <w:r w:rsidRPr="0000017B">
              <w:rPr>
                <w:kern w:val="2"/>
                <w:szCs w:val="24"/>
              </w:rPr>
              <w:t>ском теоретическом сем</w:t>
            </w:r>
            <w:r w:rsidRPr="0000017B">
              <w:rPr>
                <w:kern w:val="2"/>
                <w:szCs w:val="24"/>
              </w:rPr>
              <w:t>и</w:t>
            </w:r>
            <w:r w:rsidRPr="0000017B">
              <w:rPr>
                <w:kern w:val="2"/>
                <w:szCs w:val="24"/>
              </w:rPr>
              <w:t>наре</w:t>
            </w:r>
          </w:p>
        </w:tc>
      </w:tr>
    </w:tbl>
    <w:p w:rsidR="00B1316C" w:rsidRPr="001E1C23" w:rsidRDefault="00B1316C" w:rsidP="001E1C23">
      <w:pPr>
        <w:pStyle w:val="a1"/>
        <w:numPr>
          <w:ilvl w:val="0"/>
          <w:numId w:val="0"/>
        </w:numPr>
        <w:ind w:left="709"/>
      </w:pPr>
    </w:p>
    <w:p w:rsidR="0002550B" w:rsidRDefault="00D243CE" w:rsidP="00D52483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827BB5" w:rsidRDefault="001E1C23" w:rsidP="001E1C23">
      <w:pPr>
        <w:jc w:val="both"/>
      </w:pPr>
      <w:r>
        <w:t xml:space="preserve">Настоящая дисциплина является </w:t>
      </w:r>
      <w:r w:rsidR="00827BB5">
        <w:t>дисциплиной по выбору и изучается в 1-й год обучения.</w:t>
      </w:r>
    </w:p>
    <w:p w:rsidR="00B60708" w:rsidRDefault="00B60708" w:rsidP="00B60708">
      <w:pPr>
        <w:pStyle w:val="a1"/>
        <w:numPr>
          <w:ilvl w:val="0"/>
          <w:numId w:val="0"/>
        </w:numPr>
        <w:ind w:left="1066"/>
        <w:jc w:val="both"/>
      </w:pPr>
    </w:p>
    <w:p w:rsidR="00F742B5" w:rsidRDefault="00F742B5" w:rsidP="00B60708">
      <w:pPr>
        <w:pStyle w:val="a1"/>
        <w:numPr>
          <w:ilvl w:val="0"/>
          <w:numId w:val="0"/>
        </w:numPr>
        <w:ind w:left="1066"/>
        <w:jc w:val="both"/>
      </w:pPr>
    </w:p>
    <w:p w:rsidR="0002550B" w:rsidRPr="007E65ED" w:rsidRDefault="0002550B" w:rsidP="00D52483">
      <w:pPr>
        <w:pStyle w:val="1"/>
      </w:pPr>
      <w:r w:rsidRPr="007E65ED">
        <w:lastRenderedPageBreak/>
        <w:t>Тематический план учебной дисциплины</w:t>
      </w:r>
    </w:p>
    <w:p w:rsidR="00CF3C81" w:rsidRDefault="00CF3C81" w:rsidP="002A2C97">
      <w:pPr>
        <w:spacing w:before="240"/>
      </w:pPr>
      <w: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063DB0" w:rsidRPr="0002550B" w:rsidTr="00977A2F">
        <w:tc>
          <w:tcPr>
            <w:tcW w:w="534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02550B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02550B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063DB0" w:rsidRPr="0002550B" w:rsidTr="00977A2F">
        <w:tc>
          <w:tcPr>
            <w:tcW w:w="534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063DB0" w:rsidRPr="00063DB0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063DB0" w:rsidRPr="0002550B" w:rsidTr="00063DB0">
        <w:tc>
          <w:tcPr>
            <w:tcW w:w="534" w:type="dxa"/>
          </w:tcPr>
          <w:p w:rsidR="00063DB0" w:rsidRPr="0002550B" w:rsidRDefault="007D11C1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C15637" w:rsidRPr="00C15637" w:rsidRDefault="00C15637" w:rsidP="00C15637">
            <w:pPr>
              <w:ind w:firstLine="0"/>
              <w:rPr>
                <w:szCs w:val="24"/>
                <w:lang w:eastAsia="ru-RU"/>
              </w:rPr>
            </w:pPr>
            <w:r w:rsidRPr="00C15637">
              <w:rPr>
                <w:szCs w:val="24"/>
                <w:lang w:eastAsia="ru-RU"/>
              </w:rPr>
              <w:t>Базовые основы построения теории обуч</w:t>
            </w:r>
            <w:r w:rsidRPr="00C15637">
              <w:rPr>
                <w:szCs w:val="24"/>
                <w:lang w:eastAsia="ru-RU"/>
              </w:rPr>
              <w:t>е</w:t>
            </w:r>
            <w:r w:rsidRPr="00C15637">
              <w:rPr>
                <w:szCs w:val="24"/>
                <w:lang w:eastAsia="ru-RU"/>
              </w:rPr>
              <w:t>ния. Принципы оценки эффективности практического применения теории обуч</w:t>
            </w:r>
            <w:r w:rsidRPr="00C15637">
              <w:rPr>
                <w:szCs w:val="24"/>
                <w:lang w:eastAsia="ru-RU"/>
              </w:rPr>
              <w:t>е</w:t>
            </w:r>
            <w:r w:rsidRPr="00C15637">
              <w:rPr>
                <w:szCs w:val="24"/>
                <w:lang w:eastAsia="ru-RU"/>
              </w:rPr>
              <w:t xml:space="preserve">ния </w:t>
            </w:r>
          </w:p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063DB0" w:rsidRPr="0002550B" w:rsidRDefault="00C15637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63DB0" w:rsidRPr="00063DB0" w:rsidRDefault="00063DB0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</w:tr>
      <w:tr w:rsidR="00063DB0" w:rsidRPr="0002550B" w:rsidTr="00063DB0">
        <w:tc>
          <w:tcPr>
            <w:tcW w:w="534" w:type="dxa"/>
          </w:tcPr>
          <w:p w:rsidR="00063DB0" w:rsidRPr="0002550B" w:rsidRDefault="007D11C1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C15637" w:rsidRPr="00C15637" w:rsidRDefault="00C15637" w:rsidP="00C15637">
            <w:pPr>
              <w:ind w:firstLine="0"/>
              <w:rPr>
                <w:szCs w:val="24"/>
                <w:lang w:eastAsia="ru-RU"/>
              </w:rPr>
            </w:pPr>
            <w:r w:rsidRPr="00C15637">
              <w:rPr>
                <w:szCs w:val="24"/>
                <w:lang w:eastAsia="ru-RU"/>
              </w:rPr>
              <w:t>Пути и возможности применения совр</w:t>
            </w:r>
            <w:r w:rsidRPr="00C15637">
              <w:rPr>
                <w:szCs w:val="24"/>
                <w:lang w:eastAsia="ru-RU"/>
              </w:rPr>
              <w:t>е</w:t>
            </w:r>
            <w:r w:rsidRPr="00C15637">
              <w:rPr>
                <w:szCs w:val="24"/>
                <w:lang w:eastAsia="ru-RU"/>
              </w:rPr>
              <w:t>менных теорий обучения в проектиров</w:t>
            </w:r>
            <w:r w:rsidRPr="00C15637">
              <w:rPr>
                <w:szCs w:val="24"/>
                <w:lang w:eastAsia="ru-RU"/>
              </w:rPr>
              <w:t>а</w:t>
            </w:r>
            <w:r w:rsidRPr="00C15637">
              <w:rPr>
                <w:szCs w:val="24"/>
                <w:lang w:eastAsia="ru-RU"/>
              </w:rPr>
              <w:t>нии и реализации эффективных образов</w:t>
            </w:r>
            <w:r w:rsidRPr="00C15637">
              <w:rPr>
                <w:szCs w:val="24"/>
                <w:lang w:eastAsia="ru-RU"/>
              </w:rPr>
              <w:t>а</w:t>
            </w:r>
            <w:r w:rsidRPr="00C15637">
              <w:rPr>
                <w:szCs w:val="24"/>
                <w:lang w:eastAsia="ru-RU"/>
              </w:rPr>
              <w:t xml:space="preserve">тельных программ </w:t>
            </w:r>
          </w:p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63DB0" w:rsidRPr="0002550B" w:rsidRDefault="00063DB0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3DB0" w:rsidRPr="0002550B" w:rsidRDefault="00827BB5" w:rsidP="00E739E4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</w:tr>
      <w:tr w:rsidR="00063DB0" w:rsidRPr="0002550B" w:rsidTr="00063DB0">
        <w:tc>
          <w:tcPr>
            <w:tcW w:w="534" w:type="dxa"/>
          </w:tcPr>
          <w:p w:rsidR="00063DB0" w:rsidRPr="0002550B" w:rsidRDefault="007D11C1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C15637" w:rsidRPr="00C15637" w:rsidRDefault="00C15637" w:rsidP="00C15637">
            <w:pPr>
              <w:ind w:firstLine="0"/>
              <w:rPr>
                <w:szCs w:val="24"/>
                <w:lang w:eastAsia="ru-RU"/>
              </w:rPr>
            </w:pPr>
            <w:r w:rsidRPr="00C15637">
              <w:rPr>
                <w:szCs w:val="24"/>
                <w:lang w:eastAsia="ru-RU"/>
              </w:rPr>
              <w:t>Анализ достоинств и недостатков прим</w:t>
            </w:r>
            <w:r w:rsidRPr="00C15637">
              <w:rPr>
                <w:szCs w:val="24"/>
                <w:lang w:eastAsia="ru-RU"/>
              </w:rPr>
              <w:t>е</w:t>
            </w:r>
            <w:r w:rsidRPr="00C15637">
              <w:rPr>
                <w:szCs w:val="24"/>
                <w:lang w:eastAsia="ru-RU"/>
              </w:rPr>
              <w:t>нения современных теорий обучения в различных типах вузовских образовател</w:t>
            </w:r>
            <w:r w:rsidRPr="00C15637">
              <w:rPr>
                <w:szCs w:val="24"/>
                <w:lang w:eastAsia="ru-RU"/>
              </w:rPr>
              <w:t>ь</w:t>
            </w:r>
            <w:r w:rsidRPr="00C15637">
              <w:rPr>
                <w:szCs w:val="24"/>
                <w:lang w:eastAsia="ru-RU"/>
              </w:rPr>
              <w:t>ных программ</w:t>
            </w:r>
            <w:r w:rsidRPr="00C15637">
              <w:rPr>
                <w:b/>
                <w:bCs/>
                <w:szCs w:val="24"/>
                <w:lang w:eastAsia="ru-RU"/>
              </w:rPr>
              <w:t xml:space="preserve"> </w:t>
            </w:r>
          </w:p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63DB0" w:rsidRPr="0002550B" w:rsidRDefault="00063DB0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3DB0" w:rsidRPr="0002550B" w:rsidRDefault="00827BB5" w:rsidP="00827BB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</w:t>
            </w:r>
          </w:p>
        </w:tc>
      </w:tr>
      <w:tr w:rsidR="00063DB0" w:rsidRPr="0002550B" w:rsidTr="00063DB0">
        <w:tc>
          <w:tcPr>
            <w:tcW w:w="534" w:type="dxa"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063DB0" w:rsidRPr="0002550B" w:rsidRDefault="00C15637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152</w:t>
            </w:r>
          </w:p>
        </w:tc>
        <w:tc>
          <w:tcPr>
            <w:tcW w:w="850" w:type="dxa"/>
          </w:tcPr>
          <w:p w:rsidR="00063DB0" w:rsidRPr="0002550B" w:rsidRDefault="00C15637" w:rsidP="00827BB5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827BB5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063DB0" w:rsidRPr="0002550B" w:rsidRDefault="00063DB0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3DB0" w:rsidRPr="0002550B" w:rsidRDefault="00827BB5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116</w:t>
            </w:r>
          </w:p>
        </w:tc>
      </w:tr>
    </w:tbl>
    <w:p w:rsidR="000606A0" w:rsidRDefault="000606A0" w:rsidP="001E1C23"/>
    <w:p w:rsidR="0002550B" w:rsidRPr="000606A0" w:rsidRDefault="000606A0" w:rsidP="000606A0">
      <w:pPr>
        <w:ind w:firstLine="0"/>
        <w:rPr>
          <w:b/>
          <w:sz w:val="28"/>
          <w:szCs w:val="28"/>
        </w:rPr>
      </w:pPr>
      <w:r w:rsidRPr="000606A0">
        <w:rPr>
          <w:b/>
          <w:sz w:val="28"/>
          <w:szCs w:val="28"/>
        </w:rPr>
        <w:t xml:space="preserve">6. </w:t>
      </w:r>
      <w:r w:rsidR="001E1C23" w:rsidRPr="000606A0">
        <w:rPr>
          <w:b/>
          <w:sz w:val="28"/>
          <w:szCs w:val="28"/>
        </w:rPr>
        <w:t>Ф</w:t>
      </w:r>
      <w:r w:rsidR="0002550B" w:rsidRPr="000606A0">
        <w:rPr>
          <w:b/>
          <w:sz w:val="28"/>
          <w:szCs w:val="28"/>
        </w:rPr>
        <w:t xml:space="preserve">ормы контроля знаний </w:t>
      </w:r>
      <w:r w:rsidR="00827BB5" w:rsidRPr="000606A0">
        <w:rPr>
          <w:b/>
          <w:sz w:val="28"/>
          <w:szCs w:val="28"/>
        </w:rPr>
        <w:t>аспирант</w:t>
      </w:r>
      <w:r w:rsidR="0002550B" w:rsidRPr="000606A0">
        <w:rPr>
          <w:b/>
          <w:sz w:val="28"/>
          <w:szCs w:val="28"/>
        </w:rPr>
        <w:t>ов</w:t>
      </w:r>
    </w:p>
    <w:p w:rsidR="000606A0" w:rsidRDefault="000606A0" w:rsidP="000606A0">
      <w:pPr>
        <w:ind w:firstLine="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851"/>
        <w:gridCol w:w="850"/>
        <w:gridCol w:w="993"/>
        <w:gridCol w:w="850"/>
        <w:gridCol w:w="2552"/>
      </w:tblGrid>
      <w:tr w:rsidR="00FE50E5" w:rsidTr="000606A0">
        <w:tc>
          <w:tcPr>
            <w:tcW w:w="1668" w:type="dxa"/>
            <w:vMerge w:val="restart"/>
          </w:tcPr>
          <w:p w:rsidR="00FE50E5" w:rsidRDefault="00FE50E5" w:rsidP="000522F8">
            <w:pPr>
              <w:ind w:right="-108" w:firstLine="0"/>
            </w:pPr>
            <w:r>
              <w:t>Тип контроля</w:t>
            </w:r>
          </w:p>
        </w:tc>
        <w:tc>
          <w:tcPr>
            <w:tcW w:w="2409" w:type="dxa"/>
            <w:vMerge w:val="restart"/>
          </w:tcPr>
          <w:p w:rsidR="00FE50E5" w:rsidRDefault="00FE50E5" w:rsidP="0037505F">
            <w:pPr>
              <w:ind w:firstLine="0"/>
            </w:pPr>
            <w:r>
              <w:t>Форма контроля</w:t>
            </w:r>
          </w:p>
        </w:tc>
        <w:tc>
          <w:tcPr>
            <w:tcW w:w="3544" w:type="dxa"/>
            <w:gridSpan w:val="4"/>
          </w:tcPr>
          <w:p w:rsidR="00FE50E5" w:rsidRDefault="00FE50E5" w:rsidP="00850D1F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552" w:type="dxa"/>
            <w:vMerge w:val="restart"/>
          </w:tcPr>
          <w:p w:rsidR="00FE50E5" w:rsidRDefault="00FE50E5" w:rsidP="00E17945">
            <w:pPr>
              <w:ind w:firstLine="0"/>
            </w:pPr>
            <w:r>
              <w:t>Параметры **</w:t>
            </w:r>
          </w:p>
        </w:tc>
      </w:tr>
      <w:tr w:rsidR="00FE50E5" w:rsidTr="000606A0">
        <w:tc>
          <w:tcPr>
            <w:tcW w:w="1668" w:type="dxa"/>
            <w:vMerge/>
          </w:tcPr>
          <w:p w:rsidR="00FE50E5" w:rsidRDefault="00FE50E5" w:rsidP="000522F8">
            <w:pPr>
              <w:ind w:right="-108" w:firstLine="0"/>
            </w:pPr>
          </w:p>
        </w:tc>
        <w:tc>
          <w:tcPr>
            <w:tcW w:w="2409" w:type="dxa"/>
            <w:vMerge/>
          </w:tcPr>
          <w:p w:rsidR="00FE50E5" w:rsidRDefault="00FE50E5" w:rsidP="00850D1F">
            <w:pPr>
              <w:ind w:firstLine="0"/>
            </w:pPr>
          </w:p>
        </w:tc>
        <w:tc>
          <w:tcPr>
            <w:tcW w:w="851" w:type="dxa"/>
          </w:tcPr>
          <w:p w:rsidR="00FE50E5" w:rsidRDefault="00FE50E5" w:rsidP="00850D1F">
            <w:pPr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E50E5" w:rsidRDefault="00FE50E5" w:rsidP="00850D1F">
            <w:pPr>
              <w:ind w:firstLine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  <w:r>
              <w:t>4</w:t>
            </w:r>
          </w:p>
        </w:tc>
        <w:tc>
          <w:tcPr>
            <w:tcW w:w="2552" w:type="dxa"/>
            <w:vMerge/>
          </w:tcPr>
          <w:p w:rsidR="00FE50E5" w:rsidRDefault="00FE50E5" w:rsidP="00850D1F">
            <w:pPr>
              <w:ind w:firstLine="0"/>
            </w:pPr>
          </w:p>
        </w:tc>
      </w:tr>
      <w:tr w:rsidR="00FE50E5" w:rsidTr="000606A0">
        <w:tc>
          <w:tcPr>
            <w:tcW w:w="1668" w:type="dxa"/>
            <w:vMerge w:val="restart"/>
          </w:tcPr>
          <w:p w:rsidR="00FE50E5" w:rsidRDefault="00FE50E5" w:rsidP="000522F8">
            <w:pPr>
              <w:ind w:right="-108" w:firstLine="0"/>
            </w:pPr>
            <w:r>
              <w:t>Текущий</w:t>
            </w:r>
          </w:p>
          <w:p w:rsidR="00FE50E5" w:rsidRDefault="00FE50E5" w:rsidP="000522F8">
            <w:pPr>
              <w:ind w:right="-108" w:firstLine="0"/>
            </w:pPr>
            <w:r>
              <w:t>(неделя)</w:t>
            </w:r>
          </w:p>
        </w:tc>
        <w:tc>
          <w:tcPr>
            <w:tcW w:w="2409" w:type="dxa"/>
            <w:vMerge w:val="restart"/>
          </w:tcPr>
          <w:p w:rsidR="00FE50E5" w:rsidRDefault="00FE50E5" w:rsidP="00850D1F">
            <w:pPr>
              <w:ind w:firstLine="0"/>
            </w:pPr>
            <w:r>
              <w:t>Контрольная работа</w:t>
            </w:r>
          </w:p>
        </w:tc>
        <w:tc>
          <w:tcPr>
            <w:tcW w:w="851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993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2552" w:type="dxa"/>
          </w:tcPr>
          <w:p w:rsidR="00FE50E5" w:rsidRDefault="00FE50E5" w:rsidP="00850D1F">
            <w:pPr>
              <w:ind w:firstLine="0"/>
            </w:pPr>
          </w:p>
        </w:tc>
      </w:tr>
      <w:tr w:rsidR="00FE50E5" w:rsidTr="000606A0">
        <w:tc>
          <w:tcPr>
            <w:tcW w:w="1668" w:type="dxa"/>
            <w:vMerge/>
          </w:tcPr>
          <w:p w:rsidR="00FE50E5" w:rsidRDefault="00FE50E5" w:rsidP="000522F8">
            <w:pPr>
              <w:ind w:right="-108" w:firstLine="0"/>
            </w:pPr>
          </w:p>
        </w:tc>
        <w:tc>
          <w:tcPr>
            <w:tcW w:w="2409" w:type="dxa"/>
            <w:vMerge/>
          </w:tcPr>
          <w:p w:rsidR="00FE50E5" w:rsidRDefault="00FE50E5" w:rsidP="00850D1F">
            <w:pPr>
              <w:ind w:firstLine="0"/>
            </w:pPr>
          </w:p>
        </w:tc>
        <w:tc>
          <w:tcPr>
            <w:tcW w:w="851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993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2552" w:type="dxa"/>
          </w:tcPr>
          <w:p w:rsidR="00FE50E5" w:rsidRDefault="00FE50E5" w:rsidP="00850D1F">
            <w:pPr>
              <w:ind w:firstLine="0"/>
            </w:pPr>
          </w:p>
        </w:tc>
      </w:tr>
      <w:tr w:rsidR="00FE50E5" w:rsidTr="000606A0">
        <w:tc>
          <w:tcPr>
            <w:tcW w:w="1668" w:type="dxa"/>
            <w:vMerge/>
          </w:tcPr>
          <w:p w:rsidR="00FE50E5" w:rsidRDefault="00FE50E5" w:rsidP="000522F8">
            <w:pPr>
              <w:ind w:right="-108" w:firstLine="0"/>
            </w:pPr>
          </w:p>
        </w:tc>
        <w:tc>
          <w:tcPr>
            <w:tcW w:w="2409" w:type="dxa"/>
          </w:tcPr>
          <w:p w:rsidR="00FE50E5" w:rsidRDefault="00FE50E5" w:rsidP="00850D1F">
            <w:pPr>
              <w:ind w:firstLine="0"/>
            </w:pPr>
            <w:r>
              <w:t>Домашнее задание</w:t>
            </w:r>
          </w:p>
        </w:tc>
        <w:tc>
          <w:tcPr>
            <w:tcW w:w="851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  <w:r>
              <w:t>х</w:t>
            </w:r>
          </w:p>
        </w:tc>
        <w:tc>
          <w:tcPr>
            <w:tcW w:w="993" w:type="dxa"/>
          </w:tcPr>
          <w:p w:rsidR="00FE50E5" w:rsidRDefault="00FE50E5" w:rsidP="00850D1F">
            <w:pPr>
              <w:ind w:firstLine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2552" w:type="dxa"/>
          </w:tcPr>
          <w:p w:rsidR="00FE50E5" w:rsidRDefault="00FE50E5" w:rsidP="00850D1F">
            <w:pPr>
              <w:ind w:firstLine="0"/>
            </w:pPr>
          </w:p>
        </w:tc>
      </w:tr>
      <w:tr w:rsidR="00FE50E5" w:rsidTr="000606A0">
        <w:tc>
          <w:tcPr>
            <w:tcW w:w="1668" w:type="dxa"/>
          </w:tcPr>
          <w:p w:rsidR="00FE50E5" w:rsidRDefault="00FE50E5" w:rsidP="000522F8">
            <w:pPr>
              <w:ind w:right="-108" w:firstLine="0"/>
            </w:pPr>
            <w:r>
              <w:t>Итоговый</w:t>
            </w:r>
          </w:p>
        </w:tc>
        <w:tc>
          <w:tcPr>
            <w:tcW w:w="2409" w:type="dxa"/>
          </w:tcPr>
          <w:p w:rsidR="00FE50E5" w:rsidRDefault="00FE50E5" w:rsidP="00551785">
            <w:pPr>
              <w:ind w:firstLine="0"/>
            </w:pPr>
            <w:r>
              <w:t>Зачет</w:t>
            </w:r>
          </w:p>
          <w:p w:rsidR="00FE50E5" w:rsidRDefault="00FE50E5" w:rsidP="0062096E">
            <w:pPr>
              <w:ind w:firstLine="0"/>
            </w:pPr>
            <w:r>
              <w:t xml:space="preserve"> </w:t>
            </w:r>
          </w:p>
        </w:tc>
        <w:tc>
          <w:tcPr>
            <w:tcW w:w="851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993" w:type="dxa"/>
          </w:tcPr>
          <w:p w:rsidR="00FE50E5" w:rsidRDefault="00FE50E5" w:rsidP="00850D1F">
            <w:pPr>
              <w:ind w:firstLine="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E50E5" w:rsidRDefault="00FE50E5" w:rsidP="00850D1F">
            <w:pPr>
              <w:ind w:firstLine="0"/>
              <w:jc w:val="center"/>
            </w:pPr>
          </w:p>
        </w:tc>
        <w:tc>
          <w:tcPr>
            <w:tcW w:w="2552" w:type="dxa"/>
          </w:tcPr>
          <w:p w:rsidR="00FE50E5" w:rsidRDefault="00FE50E5" w:rsidP="00850D1F">
            <w:pPr>
              <w:ind w:firstLine="0"/>
            </w:pPr>
          </w:p>
        </w:tc>
      </w:tr>
    </w:tbl>
    <w:p w:rsidR="00685575" w:rsidRDefault="00685575" w:rsidP="003C304C"/>
    <w:p w:rsidR="001E1C23" w:rsidRDefault="001E1C23" w:rsidP="000606A0">
      <w:pPr>
        <w:ind w:firstLine="0"/>
        <w:rPr>
          <w:b/>
          <w:bCs/>
          <w:iCs/>
          <w:sz w:val="28"/>
          <w:szCs w:val="28"/>
        </w:rPr>
      </w:pPr>
      <w:r w:rsidRPr="000606A0">
        <w:rPr>
          <w:bCs/>
          <w:iCs/>
          <w:sz w:val="28"/>
          <w:szCs w:val="28"/>
        </w:rPr>
        <w:t>Итоговая оценка по учебной дисциплине складывается из следующих элементов</w:t>
      </w:r>
      <w:r w:rsidRPr="001E1C23">
        <w:rPr>
          <w:b/>
          <w:bCs/>
          <w:iCs/>
          <w:sz w:val="28"/>
          <w:szCs w:val="28"/>
        </w:rPr>
        <w:t>:</w:t>
      </w:r>
    </w:p>
    <w:p w:rsidR="000606A0" w:rsidRPr="001E1C23" w:rsidRDefault="000606A0" w:rsidP="000606A0">
      <w:pPr>
        <w:ind w:firstLine="0"/>
        <w:rPr>
          <w:b/>
          <w:bCs/>
          <w:iCs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1E1C23" w:rsidRPr="001E1C23" w:rsidTr="000606A0">
        <w:tc>
          <w:tcPr>
            <w:tcW w:w="5211" w:type="dxa"/>
          </w:tcPr>
          <w:p w:rsidR="001E1C23" w:rsidRPr="001E1C23" w:rsidRDefault="001E1C23" w:rsidP="000606A0">
            <w:pPr>
              <w:tabs>
                <w:tab w:val="left" w:pos="180"/>
              </w:tabs>
              <w:snapToGrid w:val="0"/>
              <w:spacing w:before="120"/>
              <w:ind w:firstLine="0"/>
              <w:rPr>
                <w:iCs/>
                <w:szCs w:val="24"/>
              </w:rPr>
            </w:pPr>
            <w:r w:rsidRPr="001E1C23">
              <w:rPr>
                <w:iCs/>
                <w:szCs w:val="24"/>
              </w:rPr>
              <w:t>Работа на практических и семинарских занятиях (обсуждения ситуаций, деловые игры)</w:t>
            </w:r>
          </w:p>
        </w:tc>
        <w:tc>
          <w:tcPr>
            <w:tcW w:w="4962" w:type="dxa"/>
          </w:tcPr>
          <w:p w:rsidR="001E1C23" w:rsidRPr="001E1C23" w:rsidRDefault="001E1C23" w:rsidP="000606A0">
            <w:pPr>
              <w:tabs>
                <w:tab w:val="left" w:pos="180"/>
              </w:tabs>
              <w:snapToGrid w:val="0"/>
              <w:spacing w:before="120"/>
              <w:ind w:left="34" w:firstLine="0"/>
              <w:jc w:val="center"/>
              <w:rPr>
                <w:iCs/>
                <w:szCs w:val="24"/>
              </w:rPr>
            </w:pPr>
            <w:r w:rsidRPr="001E1C23">
              <w:rPr>
                <w:iCs/>
                <w:szCs w:val="24"/>
              </w:rPr>
              <w:t>20%</w:t>
            </w:r>
          </w:p>
          <w:p w:rsidR="001E1C23" w:rsidRPr="001E1C23" w:rsidRDefault="001E1C23" w:rsidP="000606A0">
            <w:pPr>
              <w:tabs>
                <w:tab w:val="left" w:pos="743"/>
              </w:tabs>
              <w:snapToGrid w:val="0"/>
              <w:spacing w:before="120"/>
              <w:ind w:left="34" w:firstLine="0"/>
              <w:jc w:val="center"/>
              <w:rPr>
                <w:iCs/>
                <w:szCs w:val="24"/>
              </w:rPr>
            </w:pPr>
          </w:p>
        </w:tc>
      </w:tr>
      <w:tr w:rsidR="001E1C23" w:rsidRPr="001E1C23" w:rsidTr="000606A0">
        <w:tc>
          <w:tcPr>
            <w:tcW w:w="5211" w:type="dxa"/>
          </w:tcPr>
          <w:p w:rsidR="001E1C23" w:rsidRPr="001E1C23" w:rsidRDefault="001E1C23" w:rsidP="000606A0">
            <w:pPr>
              <w:tabs>
                <w:tab w:val="left" w:pos="180"/>
              </w:tabs>
              <w:snapToGrid w:val="0"/>
              <w:ind w:right="400" w:firstLine="0"/>
              <w:rPr>
                <w:iCs/>
                <w:szCs w:val="24"/>
              </w:rPr>
            </w:pPr>
            <w:r w:rsidRPr="001E1C23">
              <w:rPr>
                <w:iCs/>
                <w:szCs w:val="24"/>
              </w:rPr>
              <w:t>Промежуточное домашнее задание</w:t>
            </w:r>
          </w:p>
          <w:p w:rsidR="001E1C23" w:rsidRPr="001E1C23" w:rsidRDefault="001E1C23" w:rsidP="000606A0">
            <w:pPr>
              <w:tabs>
                <w:tab w:val="left" w:pos="180"/>
              </w:tabs>
              <w:snapToGrid w:val="0"/>
              <w:ind w:right="400" w:firstLine="0"/>
              <w:rPr>
                <w:iCs/>
                <w:szCs w:val="24"/>
              </w:rPr>
            </w:pPr>
          </w:p>
          <w:p w:rsidR="001E1C23" w:rsidRPr="001E1C23" w:rsidRDefault="001E1C23" w:rsidP="000606A0">
            <w:pPr>
              <w:tabs>
                <w:tab w:val="left" w:pos="180"/>
              </w:tabs>
              <w:snapToGrid w:val="0"/>
              <w:ind w:right="400" w:firstLine="0"/>
              <w:rPr>
                <w:iCs/>
                <w:szCs w:val="24"/>
              </w:rPr>
            </w:pPr>
            <w:r w:rsidRPr="001E1C23">
              <w:rPr>
                <w:iCs/>
                <w:szCs w:val="24"/>
              </w:rPr>
              <w:t>Итоговое письменное домашнее задание</w:t>
            </w:r>
          </w:p>
        </w:tc>
        <w:tc>
          <w:tcPr>
            <w:tcW w:w="4962" w:type="dxa"/>
          </w:tcPr>
          <w:p w:rsidR="001E1C23" w:rsidRPr="001E1C23" w:rsidRDefault="000606A0" w:rsidP="000606A0">
            <w:pPr>
              <w:tabs>
                <w:tab w:val="left" w:pos="180"/>
              </w:tabs>
              <w:snapToGrid w:val="0"/>
              <w:spacing w:before="120"/>
              <w:ind w:left="34" w:firstLine="0"/>
              <w:jc w:val="center"/>
              <w:rPr>
                <w:i/>
                <w:iCs/>
                <w:szCs w:val="24"/>
              </w:rPr>
            </w:pPr>
            <w:r w:rsidRPr="001E1C23">
              <w:rPr>
                <w:iCs/>
                <w:szCs w:val="24"/>
              </w:rPr>
              <w:t>20%</w:t>
            </w:r>
          </w:p>
          <w:p w:rsidR="001E1C23" w:rsidRPr="00BF68F3" w:rsidRDefault="001E1C23" w:rsidP="000606A0">
            <w:pPr>
              <w:tabs>
                <w:tab w:val="left" w:pos="180"/>
              </w:tabs>
              <w:snapToGrid w:val="0"/>
              <w:spacing w:before="120"/>
              <w:ind w:left="34" w:firstLine="0"/>
              <w:jc w:val="center"/>
              <w:rPr>
                <w:iCs/>
                <w:szCs w:val="24"/>
              </w:rPr>
            </w:pPr>
            <w:r w:rsidRPr="00BF68F3">
              <w:rPr>
                <w:iCs/>
                <w:szCs w:val="24"/>
              </w:rPr>
              <w:t>60%</w:t>
            </w:r>
          </w:p>
        </w:tc>
      </w:tr>
    </w:tbl>
    <w:p w:rsidR="001E1C23" w:rsidRPr="00C43A56" w:rsidRDefault="001E1C23" w:rsidP="001E1C23">
      <w:pPr>
        <w:jc w:val="center"/>
        <w:rPr>
          <w:b/>
          <w:sz w:val="15"/>
          <w:szCs w:val="15"/>
          <w:u w:val="dotDas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F63CC" w:rsidRPr="001E1C23" w:rsidRDefault="001F63CC" w:rsidP="0037505F"/>
    <w:p w:rsidR="003C304C" w:rsidRDefault="000606A0" w:rsidP="00D52483">
      <w:pPr>
        <w:pStyle w:val="1"/>
      </w:pPr>
      <w:r>
        <w:lastRenderedPageBreak/>
        <w:t xml:space="preserve">7. </w:t>
      </w:r>
      <w:r w:rsidR="003C304C">
        <w:t>С</w:t>
      </w:r>
      <w:r w:rsidR="0002550B" w:rsidRPr="007E65ED">
        <w:t xml:space="preserve">одержание </w:t>
      </w:r>
      <w:r w:rsidR="003C304C">
        <w:t>дисциплины</w:t>
      </w:r>
    </w:p>
    <w:p w:rsidR="000606A0" w:rsidRDefault="000606A0" w:rsidP="000606A0">
      <w:pPr>
        <w:ind w:firstLine="0"/>
        <w:rPr>
          <w:szCs w:val="24"/>
          <w:lang w:eastAsia="ru-RU"/>
        </w:rPr>
      </w:pPr>
      <w:r w:rsidRPr="00F921B2">
        <w:rPr>
          <w:b/>
          <w:szCs w:val="24"/>
          <w:lang w:eastAsia="ru-RU"/>
        </w:rPr>
        <w:t>Раздел 1.</w:t>
      </w:r>
      <w:r>
        <w:rPr>
          <w:szCs w:val="24"/>
          <w:lang w:eastAsia="ru-RU"/>
        </w:rPr>
        <w:t xml:space="preserve"> </w:t>
      </w:r>
      <w:r w:rsidRPr="00C15637">
        <w:rPr>
          <w:szCs w:val="24"/>
          <w:lang w:eastAsia="ru-RU"/>
        </w:rPr>
        <w:t>Базовые основы построения теории обучения. Принципы оценки эффективности практ</w:t>
      </w:r>
      <w:r w:rsidRPr="00C15637">
        <w:rPr>
          <w:szCs w:val="24"/>
          <w:lang w:eastAsia="ru-RU"/>
        </w:rPr>
        <w:t>и</w:t>
      </w:r>
      <w:r w:rsidRPr="00C15637">
        <w:rPr>
          <w:szCs w:val="24"/>
          <w:lang w:eastAsia="ru-RU"/>
        </w:rPr>
        <w:t xml:space="preserve">ческого применения теории обучения </w:t>
      </w:r>
    </w:p>
    <w:p w:rsidR="000606A0" w:rsidRPr="007579C3" w:rsidRDefault="000606A0" w:rsidP="00F921B2">
      <w:pPr>
        <w:numPr>
          <w:ilvl w:val="0"/>
          <w:numId w:val="20"/>
        </w:numPr>
        <w:tabs>
          <w:tab w:val="clear" w:pos="720"/>
          <w:tab w:val="num" w:pos="851"/>
        </w:tabs>
        <w:ind w:left="426"/>
        <w:rPr>
          <w:szCs w:val="24"/>
          <w:lang w:eastAsia="ru-RU"/>
        </w:rPr>
      </w:pPr>
      <w:r>
        <w:rPr>
          <w:szCs w:val="24"/>
          <w:lang w:eastAsia="ru-RU"/>
        </w:rPr>
        <w:t xml:space="preserve">Тема 1.1.  </w:t>
      </w:r>
      <w:r w:rsidRPr="007579C3">
        <w:rPr>
          <w:szCs w:val="24"/>
          <w:lang w:eastAsia="ru-RU"/>
        </w:rPr>
        <w:t>Психолого-педагогические основы построения классических и современных теорий обучения. Современные науки об учении и обучении.</w:t>
      </w:r>
    </w:p>
    <w:p w:rsidR="000606A0" w:rsidRPr="007579C3" w:rsidRDefault="000606A0" w:rsidP="00F921B2">
      <w:pPr>
        <w:numPr>
          <w:ilvl w:val="0"/>
          <w:numId w:val="20"/>
        </w:numPr>
        <w:tabs>
          <w:tab w:val="clear" w:pos="720"/>
          <w:tab w:val="num" w:pos="851"/>
        </w:tabs>
        <w:ind w:left="426"/>
        <w:rPr>
          <w:szCs w:val="24"/>
          <w:lang w:eastAsia="ru-RU"/>
        </w:rPr>
      </w:pPr>
      <w:r>
        <w:rPr>
          <w:szCs w:val="24"/>
          <w:lang w:eastAsia="ru-RU"/>
        </w:rPr>
        <w:t xml:space="preserve">Тема 1.2.  </w:t>
      </w:r>
      <w:r w:rsidRPr="007579C3">
        <w:rPr>
          <w:szCs w:val="24"/>
          <w:lang w:eastAsia="ru-RU"/>
        </w:rPr>
        <w:t>Положения основных классических и современных теорий обучения, их явная (эк</w:t>
      </w:r>
      <w:r w:rsidRPr="007579C3">
        <w:rPr>
          <w:szCs w:val="24"/>
          <w:lang w:eastAsia="ru-RU"/>
        </w:rPr>
        <w:t>с</w:t>
      </w:r>
      <w:r w:rsidRPr="007579C3">
        <w:rPr>
          <w:szCs w:val="24"/>
          <w:lang w:eastAsia="ru-RU"/>
        </w:rPr>
        <w:t>плицитная) или скрытая (имплицитная) представленность в  разработках образовательных пр</w:t>
      </w:r>
      <w:r w:rsidRPr="007579C3">
        <w:rPr>
          <w:szCs w:val="24"/>
          <w:lang w:eastAsia="ru-RU"/>
        </w:rPr>
        <w:t>о</w:t>
      </w:r>
      <w:r w:rsidRPr="007579C3">
        <w:rPr>
          <w:szCs w:val="24"/>
          <w:lang w:eastAsia="ru-RU"/>
        </w:rPr>
        <w:t xml:space="preserve">грамм, отдельных курсов и их разделов. </w:t>
      </w:r>
    </w:p>
    <w:p w:rsidR="000606A0" w:rsidRPr="007579C3" w:rsidRDefault="000606A0" w:rsidP="00F921B2">
      <w:pPr>
        <w:numPr>
          <w:ilvl w:val="0"/>
          <w:numId w:val="20"/>
        </w:numPr>
        <w:tabs>
          <w:tab w:val="clear" w:pos="720"/>
          <w:tab w:val="num" w:pos="851"/>
        </w:tabs>
        <w:ind w:left="426"/>
        <w:rPr>
          <w:szCs w:val="24"/>
          <w:lang w:eastAsia="ru-RU"/>
        </w:rPr>
      </w:pPr>
      <w:r>
        <w:rPr>
          <w:szCs w:val="24"/>
          <w:lang w:eastAsia="ru-RU"/>
        </w:rPr>
        <w:t xml:space="preserve">Тема 1.3. </w:t>
      </w:r>
      <w:r w:rsidRPr="007579C3">
        <w:rPr>
          <w:szCs w:val="24"/>
          <w:lang w:eastAsia="ru-RU"/>
        </w:rPr>
        <w:t>Специфика задач, процесса и результатов обучения взрослых; сравнительное своео</w:t>
      </w:r>
      <w:r w:rsidRPr="007579C3">
        <w:rPr>
          <w:szCs w:val="24"/>
          <w:lang w:eastAsia="ru-RU"/>
        </w:rPr>
        <w:t>б</w:t>
      </w:r>
      <w:r w:rsidRPr="007579C3">
        <w:rPr>
          <w:szCs w:val="24"/>
          <w:lang w:eastAsia="ru-RU"/>
        </w:rPr>
        <w:t>разие подходов к проектированию и построению процессов обучения взрослых и детей; соп</w:t>
      </w:r>
      <w:r w:rsidRPr="007579C3">
        <w:rPr>
          <w:szCs w:val="24"/>
          <w:lang w:eastAsia="ru-RU"/>
        </w:rPr>
        <w:t>о</w:t>
      </w:r>
      <w:r w:rsidRPr="007579C3">
        <w:rPr>
          <w:szCs w:val="24"/>
          <w:lang w:eastAsia="ru-RU"/>
        </w:rPr>
        <w:t xml:space="preserve">ставление основополагающих теоретических и методических моментов </w:t>
      </w:r>
      <w:proofErr w:type="spellStart"/>
      <w:r w:rsidRPr="007579C3">
        <w:rPr>
          <w:szCs w:val="24"/>
          <w:lang w:eastAsia="ru-RU"/>
        </w:rPr>
        <w:t>андрагогики</w:t>
      </w:r>
      <w:proofErr w:type="spellEnd"/>
      <w:r w:rsidRPr="007579C3">
        <w:rPr>
          <w:szCs w:val="24"/>
          <w:lang w:eastAsia="ru-RU"/>
        </w:rPr>
        <w:t xml:space="preserve"> и педаг</w:t>
      </w:r>
      <w:r w:rsidRPr="007579C3">
        <w:rPr>
          <w:szCs w:val="24"/>
          <w:lang w:eastAsia="ru-RU"/>
        </w:rPr>
        <w:t>о</w:t>
      </w:r>
      <w:r w:rsidRPr="007579C3">
        <w:rPr>
          <w:szCs w:val="24"/>
          <w:lang w:eastAsia="ru-RU"/>
        </w:rPr>
        <w:t xml:space="preserve">гики. </w:t>
      </w:r>
    </w:p>
    <w:p w:rsidR="00F921B2" w:rsidRDefault="00F921B2" w:rsidP="00F921B2">
      <w:pPr>
        <w:ind w:left="360" w:firstLine="0"/>
        <w:jc w:val="both"/>
        <w:rPr>
          <w:b/>
          <w:szCs w:val="24"/>
        </w:rPr>
      </w:pPr>
    </w:p>
    <w:p w:rsidR="00F921B2" w:rsidRPr="00F921B2" w:rsidRDefault="00F921B2" w:rsidP="00F921B2">
      <w:pPr>
        <w:ind w:firstLine="0"/>
        <w:jc w:val="both"/>
        <w:rPr>
          <w:b/>
          <w:szCs w:val="24"/>
        </w:rPr>
      </w:pPr>
      <w:r w:rsidRPr="00F921B2">
        <w:rPr>
          <w:b/>
          <w:szCs w:val="24"/>
        </w:rPr>
        <w:t>Литература по разделу 1</w:t>
      </w:r>
    </w:p>
    <w:p w:rsidR="00F921B2" w:rsidRPr="00F921B2" w:rsidRDefault="00F921B2" w:rsidP="00F921B2">
      <w:pPr>
        <w:pStyle w:val="af2"/>
        <w:numPr>
          <w:ilvl w:val="0"/>
          <w:numId w:val="34"/>
        </w:numPr>
        <w:ind w:left="426"/>
        <w:rPr>
          <w:rFonts w:ascii="Times New Roman" w:hAnsi="Times New Roman"/>
          <w:bCs/>
          <w:color w:val="222222"/>
          <w:sz w:val="24"/>
          <w:szCs w:val="24"/>
        </w:rPr>
      </w:pPr>
      <w:r w:rsidRPr="00F921B2">
        <w:rPr>
          <w:rFonts w:ascii="Times New Roman" w:hAnsi="Times New Roman"/>
          <w:sz w:val="24"/>
          <w:szCs w:val="24"/>
        </w:rPr>
        <w:t xml:space="preserve">Подольский А.И. </w:t>
      </w:r>
      <w:r w:rsidRPr="00F921B2">
        <w:rPr>
          <w:rFonts w:ascii="Times New Roman" w:hAnsi="Times New Roman"/>
          <w:bCs/>
          <w:color w:val="222222"/>
          <w:sz w:val="24"/>
          <w:szCs w:val="24"/>
        </w:rPr>
        <w:t>П.Я. Гальперин и его школа. В сборнике: «Психология в Московском униве</w:t>
      </w:r>
      <w:r w:rsidRPr="00F921B2">
        <w:rPr>
          <w:rFonts w:ascii="Times New Roman" w:hAnsi="Times New Roman"/>
          <w:bCs/>
          <w:color w:val="222222"/>
          <w:sz w:val="24"/>
          <w:szCs w:val="24"/>
        </w:rPr>
        <w:t>р</w:t>
      </w:r>
      <w:r w:rsidRPr="00F921B2">
        <w:rPr>
          <w:rFonts w:ascii="Times New Roman" w:hAnsi="Times New Roman"/>
          <w:bCs/>
          <w:color w:val="222222"/>
          <w:sz w:val="24"/>
          <w:szCs w:val="24"/>
        </w:rPr>
        <w:t>ситете», М., 2007, МГУ, с. 102 – 122</w:t>
      </w:r>
    </w:p>
    <w:p w:rsidR="00F921B2" w:rsidRPr="00F921B2" w:rsidRDefault="00F921B2" w:rsidP="00F921B2">
      <w:pPr>
        <w:pStyle w:val="af2"/>
        <w:numPr>
          <w:ilvl w:val="0"/>
          <w:numId w:val="34"/>
        </w:numPr>
        <w:ind w:left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921B2">
        <w:rPr>
          <w:rFonts w:ascii="Times New Roman" w:hAnsi="Times New Roman"/>
          <w:iCs/>
          <w:sz w:val="24"/>
          <w:szCs w:val="24"/>
        </w:rPr>
        <w:t>Сенге</w:t>
      </w:r>
      <w:proofErr w:type="spellEnd"/>
      <w:r w:rsidRPr="00F921B2">
        <w:rPr>
          <w:rFonts w:ascii="Times New Roman" w:hAnsi="Times New Roman"/>
          <w:iCs/>
          <w:sz w:val="24"/>
          <w:szCs w:val="24"/>
        </w:rPr>
        <w:t xml:space="preserve"> Питер М. Пятая дисциплина. Искусство и практика обучающейся организации. М.: ЗАО «Олимп-Бизнес», 2009.</w:t>
      </w:r>
    </w:p>
    <w:p w:rsidR="00F921B2" w:rsidRPr="00F921B2" w:rsidRDefault="00F921B2" w:rsidP="00F921B2">
      <w:pPr>
        <w:pStyle w:val="af2"/>
        <w:numPr>
          <w:ilvl w:val="0"/>
          <w:numId w:val="34"/>
        </w:numPr>
        <w:ind w:left="426"/>
        <w:rPr>
          <w:rFonts w:ascii="Times New Roman" w:hAnsi="Times New Roman"/>
          <w:sz w:val="24"/>
          <w:szCs w:val="24"/>
        </w:rPr>
      </w:pPr>
      <w:r w:rsidRPr="00F921B2">
        <w:rPr>
          <w:rFonts w:ascii="Times New Roman" w:hAnsi="Times New Roman"/>
          <w:sz w:val="24"/>
          <w:szCs w:val="24"/>
        </w:rPr>
        <w:t>Теории учения. Хрестоматия.– Под ред. Н.Ф. Талызиной, И.А. Володарской. – М.: Редакцио</w:t>
      </w:r>
      <w:r w:rsidRPr="00F921B2">
        <w:rPr>
          <w:rFonts w:ascii="Times New Roman" w:hAnsi="Times New Roman"/>
          <w:sz w:val="24"/>
          <w:szCs w:val="24"/>
        </w:rPr>
        <w:t>н</w:t>
      </w:r>
      <w:r w:rsidRPr="00F921B2">
        <w:rPr>
          <w:rFonts w:ascii="Times New Roman" w:hAnsi="Times New Roman"/>
          <w:sz w:val="24"/>
          <w:szCs w:val="24"/>
        </w:rPr>
        <w:t>но-издательский центр «Помощь», 1996.</w:t>
      </w:r>
    </w:p>
    <w:p w:rsidR="000606A0" w:rsidRDefault="000606A0" w:rsidP="000606A0"/>
    <w:p w:rsidR="000606A0" w:rsidRDefault="000606A0" w:rsidP="000606A0">
      <w:pPr>
        <w:ind w:firstLine="0"/>
        <w:rPr>
          <w:szCs w:val="24"/>
          <w:lang w:eastAsia="ru-RU"/>
        </w:rPr>
      </w:pPr>
      <w:r w:rsidRPr="00F921B2">
        <w:rPr>
          <w:b/>
          <w:szCs w:val="24"/>
          <w:lang w:eastAsia="ru-RU"/>
        </w:rPr>
        <w:t>Раздел 2.</w:t>
      </w:r>
      <w:r>
        <w:rPr>
          <w:szCs w:val="24"/>
          <w:lang w:eastAsia="ru-RU"/>
        </w:rPr>
        <w:t xml:space="preserve"> </w:t>
      </w:r>
      <w:r w:rsidRPr="00C15637">
        <w:rPr>
          <w:szCs w:val="24"/>
          <w:lang w:eastAsia="ru-RU"/>
        </w:rPr>
        <w:t>Пути и возможности применения современных теорий обучения в проектировании и ре</w:t>
      </w:r>
      <w:r w:rsidRPr="00C15637">
        <w:rPr>
          <w:szCs w:val="24"/>
          <w:lang w:eastAsia="ru-RU"/>
        </w:rPr>
        <w:t>а</w:t>
      </w:r>
      <w:r w:rsidRPr="00C15637">
        <w:rPr>
          <w:szCs w:val="24"/>
          <w:lang w:eastAsia="ru-RU"/>
        </w:rPr>
        <w:t xml:space="preserve">лизации эффективных образовательных программ </w:t>
      </w:r>
    </w:p>
    <w:p w:rsidR="000606A0" w:rsidRPr="007579C3" w:rsidRDefault="000606A0" w:rsidP="000606A0">
      <w:pPr>
        <w:numPr>
          <w:ilvl w:val="0"/>
          <w:numId w:val="21"/>
        </w:numPr>
        <w:rPr>
          <w:szCs w:val="24"/>
          <w:lang w:eastAsia="ru-RU"/>
        </w:rPr>
      </w:pPr>
      <w:r>
        <w:rPr>
          <w:szCs w:val="24"/>
          <w:lang w:eastAsia="ru-RU"/>
        </w:rPr>
        <w:t xml:space="preserve">Тема 2.1. </w:t>
      </w:r>
      <w:r w:rsidRPr="007579C3">
        <w:rPr>
          <w:szCs w:val="24"/>
          <w:lang w:eastAsia="ru-RU"/>
        </w:rPr>
        <w:t>Принципы и приоритеты применения современных теорий обучения при проект</w:t>
      </w:r>
      <w:r w:rsidRPr="007579C3">
        <w:rPr>
          <w:szCs w:val="24"/>
          <w:lang w:eastAsia="ru-RU"/>
        </w:rPr>
        <w:t>и</w:t>
      </w:r>
      <w:r w:rsidRPr="007579C3">
        <w:rPr>
          <w:szCs w:val="24"/>
          <w:lang w:eastAsia="ru-RU"/>
        </w:rPr>
        <w:t>ровании и реализации инновационных образовательных программ</w:t>
      </w:r>
    </w:p>
    <w:p w:rsidR="000606A0" w:rsidRPr="007579C3" w:rsidRDefault="000606A0" w:rsidP="000606A0">
      <w:pPr>
        <w:numPr>
          <w:ilvl w:val="0"/>
          <w:numId w:val="21"/>
        </w:numPr>
        <w:rPr>
          <w:szCs w:val="24"/>
          <w:lang w:eastAsia="ru-RU"/>
        </w:rPr>
      </w:pPr>
      <w:r>
        <w:rPr>
          <w:szCs w:val="24"/>
          <w:lang w:eastAsia="ru-RU"/>
        </w:rPr>
        <w:t xml:space="preserve">Тема 2.2. </w:t>
      </w:r>
      <w:r w:rsidRPr="007579C3">
        <w:rPr>
          <w:szCs w:val="24"/>
          <w:lang w:eastAsia="ru-RU"/>
        </w:rPr>
        <w:t>Стратегии вузов по применению современных теорий обучения при проектиров</w:t>
      </w:r>
      <w:r w:rsidRPr="007579C3">
        <w:rPr>
          <w:szCs w:val="24"/>
          <w:lang w:eastAsia="ru-RU"/>
        </w:rPr>
        <w:t>а</w:t>
      </w:r>
      <w:r w:rsidRPr="007579C3">
        <w:rPr>
          <w:szCs w:val="24"/>
          <w:lang w:eastAsia="ru-RU"/>
        </w:rPr>
        <w:t xml:space="preserve">нии и реализации инновационных образовательных программ </w:t>
      </w:r>
    </w:p>
    <w:p w:rsidR="000606A0" w:rsidRPr="007579C3" w:rsidRDefault="000606A0" w:rsidP="000606A0">
      <w:pPr>
        <w:numPr>
          <w:ilvl w:val="0"/>
          <w:numId w:val="21"/>
        </w:numPr>
        <w:rPr>
          <w:szCs w:val="24"/>
          <w:lang w:eastAsia="ru-RU"/>
        </w:rPr>
      </w:pPr>
      <w:r>
        <w:rPr>
          <w:szCs w:val="24"/>
          <w:lang w:eastAsia="ru-RU"/>
        </w:rPr>
        <w:t>Тема 2.3.</w:t>
      </w:r>
      <w:r w:rsidRPr="007579C3">
        <w:rPr>
          <w:szCs w:val="24"/>
          <w:lang w:eastAsia="ru-RU"/>
        </w:rPr>
        <w:t xml:space="preserve">  Оценка и прогноз педагогических и психологических рисков и последствий пр</w:t>
      </w:r>
      <w:r w:rsidRPr="007579C3">
        <w:rPr>
          <w:szCs w:val="24"/>
          <w:lang w:eastAsia="ru-RU"/>
        </w:rPr>
        <w:t>и</w:t>
      </w:r>
      <w:r w:rsidRPr="007579C3">
        <w:rPr>
          <w:szCs w:val="24"/>
          <w:lang w:eastAsia="ru-RU"/>
        </w:rPr>
        <w:t>нятых решений по выбору той или иной стратегии обучения, разработка системы мер по м</w:t>
      </w:r>
      <w:r w:rsidRPr="007579C3">
        <w:rPr>
          <w:szCs w:val="24"/>
          <w:lang w:eastAsia="ru-RU"/>
        </w:rPr>
        <w:t>и</w:t>
      </w:r>
      <w:r w:rsidRPr="007579C3">
        <w:rPr>
          <w:szCs w:val="24"/>
          <w:lang w:eastAsia="ru-RU"/>
        </w:rPr>
        <w:t xml:space="preserve">нимизации рисков. </w:t>
      </w:r>
    </w:p>
    <w:p w:rsidR="000606A0" w:rsidRPr="000606A0" w:rsidRDefault="000606A0" w:rsidP="000606A0"/>
    <w:p w:rsidR="00F921B2" w:rsidRPr="00F921B2" w:rsidRDefault="00F921B2" w:rsidP="00F921B2">
      <w:pPr>
        <w:ind w:firstLine="0"/>
        <w:jc w:val="both"/>
        <w:rPr>
          <w:b/>
          <w:szCs w:val="24"/>
        </w:rPr>
      </w:pPr>
      <w:r w:rsidRPr="00F921B2">
        <w:rPr>
          <w:b/>
          <w:szCs w:val="24"/>
        </w:rPr>
        <w:t xml:space="preserve">Литература по разделу </w:t>
      </w:r>
      <w:r>
        <w:rPr>
          <w:b/>
          <w:szCs w:val="24"/>
        </w:rPr>
        <w:t>2</w:t>
      </w:r>
    </w:p>
    <w:p w:rsidR="00F921B2" w:rsidRPr="00F921B2" w:rsidRDefault="00F921B2" w:rsidP="00F921B2">
      <w:pPr>
        <w:pStyle w:val="af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921B2">
        <w:rPr>
          <w:rFonts w:ascii="Times New Roman" w:hAnsi="Times New Roman"/>
          <w:sz w:val="24"/>
          <w:szCs w:val="24"/>
        </w:rPr>
        <w:t xml:space="preserve">Змеев С.И. </w:t>
      </w:r>
      <w:proofErr w:type="spellStart"/>
      <w:r w:rsidRPr="00F921B2">
        <w:rPr>
          <w:rFonts w:ascii="Times New Roman" w:hAnsi="Times New Roman"/>
          <w:sz w:val="24"/>
          <w:szCs w:val="24"/>
        </w:rPr>
        <w:t>Андрагогика</w:t>
      </w:r>
      <w:proofErr w:type="spellEnd"/>
      <w:r w:rsidRPr="00F921B2">
        <w:rPr>
          <w:rFonts w:ascii="Times New Roman" w:hAnsi="Times New Roman"/>
          <w:sz w:val="24"/>
          <w:szCs w:val="24"/>
        </w:rPr>
        <w:t xml:space="preserve">: становление и пути развития. – </w:t>
      </w:r>
      <w:proofErr w:type="spellStart"/>
      <w:r w:rsidRPr="00F921B2">
        <w:rPr>
          <w:rFonts w:ascii="Times New Roman" w:hAnsi="Times New Roman"/>
          <w:sz w:val="24"/>
          <w:szCs w:val="24"/>
        </w:rPr>
        <w:t>М.:Московский</w:t>
      </w:r>
      <w:proofErr w:type="spellEnd"/>
      <w:r w:rsidRPr="00F921B2">
        <w:rPr>
          <w:rFonts w:ascii="Times New Roman" w:hAnsi="Times New Roman"/>
          <w:sz w:val="24"/>
          <w:szCs w:val="24"/>
        </w:rPr>
        <w:t xml:space="preserve"> психолого-социальный институт, 2003. – 250 с.</w:t>
      </w:r>
    </w:p>
    <w:p w:rsidR="00F921B2" w:rsidRPr="00F921B2" w:rsidRDefault="00F921B2" w:rsidP="00F921B2">
      <w:pPr>
        <w:pStyle w:val="af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F921B2">
        <w:rPr>
          <w:rFonts w:ascii="Times New Roman" w:hAnsi="Times New Roman"/>
          <w:sz w:val="24"/>
          <w:szCs w:val="24"/>
        </w:rPr>
        <w:t>Теории учения. Хрестоматия.– Под ред. Н.Ф. Талызиной, И.А. Володарской. – М.: Редакц</w:t>
      </w:r>
      <w:r w:rsidRPr="00F921B2">
        <w:rPr>
          <w:rFonts w:ascii="Times New Roman" w:hAnsi="Times New Roman"/>
          <w:sz w:val="24"/>
          <w:szCs w:val="24"/>
        </w:rPr>
        <w:t>и</w:t>
      </w:r>
      <w:r w:rsidRPr="00F921B2">
        <w:rPr>
          <w:rFonts w:ascii="Times New Roman" w:hAnsi="Times New Roman"/>
          <w:sz w:val="24"/>
          <w:szCs w:val="24"/>
        </w:rPr>
        <w:t>онно-издательский центр «Помощь», 1996.</w:t>
      </w:r>
    </w:p>
    <w:p w:rsidR="00F921B2" w:rsidRPr="00F921B2" w:rsidRDefault="00F921B2" w:rsidP="00F921B2">
      <w:pPr>
        <w:pStyle w:val="af2"/>
        <w:numPr>
          <w:ilvl w:val="0"/>
          <w:numId w:val="35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921B2">
        <w:rPr>
          <w:rFonts w:ascii="Times New Roman" w:hAnsi="Times New Roman"/>
          <w:iCs/>
          <w:sz w:val="24"/>
          <w:szCs w:val="24"/>
        </w:rPr>
        <w:t>Чошанов</w:t>
      </w:r>
      <w:proofErr w:type="spellEnd"/>
      <w:r w:rsidRPr="00F921B2">
        <w:rPr>
          <w:rFonts w:ascii="Times New Roman" w:hAnsi="Times New Roman"/>
          <w:iCs/>
          <w:sz w:val="24"/>
          <w:szCs w:val="24"/>
        </w:rPr>
        <w:t xml:space="preserve"> М.А. Инженерия обучающих технологий. М.: БИНОМ. Лаборатория знаний, 2011.</w:t>
      </w:r>
    </w:p>
    <w:p w:rsidR="00F921B2" w:rsidRPr="00F921B2" w:rsidRDefault="00F921B2" w:rsidP="00F921B2">
      <w:pPr>
        <w:pStyle w:val="af2"/>
        <w:numPr>
          <w:ilvl w:val="0"/>
          <w:numId w:val="35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F921B2">
        <w:rPr>
          <w:rFonts w:ascii="Times New Roman" w:hAnsi="Times New Roman"/>
          <w:sz w:val="24"/>
          <w:szCs w:val="24"/>
        </w:rPr>
        <w:t xml:space="preserve">Концепция развивающего обучения в основной школе. Учебные программы (Система Д.Б. </w:t>
      </w:r>
      <w:proofErr w:type="spellStart"/>
      <w:r w:rsidRPr="00F921B2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F921B2">
        <w:rPr>
          <w:rFonts w:ascii="Times New Roman" w:hAnsi="Times New Roman"/>
          <w:sz w:val="24"/>
          <w:szCs w:val="24"/>
        </w:rPr>
        <w:t xml:space="preserve"> – В.В. Давыдова). Автор – составитель А.В. Воронцов, Е.В. Высоцкая, Е.В. </w:t>
      </w:r>
      <w:proofErr w:type="spellStart"/>
      <w:r w:rsidRPr="00F921B2">
        <w:rPr>
          <w:rFonts w:ascii="Times New Roman" w:hAnsi="Times New Roman"/>
          <w:sz w:val="24"/>
          <w:szCs w:val="24"/>
        </w:rPr>
        <w:t>Во</w:t>
      </w:r>
      <w:r w:rsidRPr="00F921B2">
        <w:rPr>
          <w:rFonts w:ascii="Times New Roman" w:hAnsi="Times New Roman"/>
          <w:sz w:val="24"/>
          <w:szCs w:val="24"/>
        </w:rPr>
        <w:t>с</w:t>
      </w:r>
      <w:r w:rsidRPr="00F921B2">
        <w:rPr>
          <w:rFonts w:ascii="Times New Roman" w:hAnsi="Times New Roman"/>
          <w:sz w:val="24"/>
          <w:szCs w:val="24"/>
        </w:rPr>
        <w:t>торгова</w:t>
      </w:r>
      <w:proofErr w:type="spellEnd"/>
      <w:r w:rsidRPr="00F921B2">
        <w:rPr>
          <w:rFonts w:ascii="Times New Roman" w:hAnsi="Times New Roman"/>
          <w:sz w:val="24"/>
          <w:szCs w:val="24"/>
        </w:rPr>
        <w:t xml:space="preserve">  и др. М.: ВИТА- ПРЕСС, 2009</w:t>
      </w:r>
    </w:p>
    <w:p w:rsidR="00F921B2" w:rsidRPr="00F921B2" w:rsidRDefault="00F921B2" w:rsidP="00F921B2">
      <w:pPr>
        <w:pStyle w:val="af2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21B2">
        <w:rPr>
          <w:rFonts w:ascii="Times New Roman" w:hAnsi="Times New Roman"/>
          <w:sz w:val="24"/>
          <w:szCs w:val="24"/>
        </w:rPr>
        <w:t xml:space="preserve">Формирование системного мышления в обучении / Под ред. проф. З.А. Решетовой. -М.: </w:t>
      </w:r>
      <w:proofErr w:type="spellStart"/>
      <w:r w:rsidRPr="00F921B2">
        <w:rPr>
          <w:rFonts w:ascii="Times New Roman" w:hAnsi="Times New Roman"/>
          <w:sz w:val="24"/>
          <w:szCs w:val="24"/>
        </w:rPr>
        <w:t>Юнити</w:t>
      </w:r>
      <w:proofErr w:type="spellEnd"/>
      <w:r w:rsidRPr="00F921B2">
        <w:rPr>
          <w:rFonts w:ascii="Times New Roman" w:hAnsi="Times New Roman"/>
          <w:sz w:val="24"/>
          <w:szCs w:val="24"/>
        </w:rPr>
        <w:t>-Дана, 2002</w:t>
      </w:r>
    </w:p>
    <w:p w:rsidR="00F921B2" w:rsidRDefault="00F921B2" w:rsidP="000606A0">
      <w:pPr>
        <w:ind w:firstLine="0"/>
        <w:rPr>
          <w:szCs w:val="24"/>
          <w:lang w:eastAsia="ru-RU"/>
        </w:rPr>
      </w:pPr>
    </w:p>
    <w:p w:rsidR="000606A0" w:rsidRDefault="000606A0" w:rsidP="000606A0">
      <w:pPr>
        <w:ind w:firstLine="0"/>
        <w:rPr>
          <w:b/>
          <w:bCs/>
          <w:szCs w:val="24"/>
          <w:lang w:eastAsia="ru-RU"/>
        </w:rPr>
      </w:pPr>
      <w:r w:rsidRPr="00F921B2">
        <w:rPr>
          <w:b/>
          <w:szCs w:val="24"/>
          <w:lang w:eastAsia="ru-RU"/>
        </w:rPr>
        <w:t>Раздел 3.</w:t>
      </w:r>
      <w:r>
        <w:rPr>
          <w:szCs w:val="24"/>
          <w:lang w:eastAsia="ru-RU"/>
        </w:rPr>
        <w:t xml:space="preserve"> </w:t>
      </w:r>
      <w:r w:rsidRPr="00C15637">
        <w:rPr>
          <w:szCs w:val="24"/>
          <w:lang w:eastAsia="ru-RU"/>
        </w:rPr>
        <w:t>Анализ достоинств и недостатков применения современных теорий обучения в различных типах вузовских образовательных программ</w:t>
      </w:r>
      <w:r w:rsidRPr="00C15637">
        <w:rPr>
          <w:b/>
          <w:bCs/>
          <w:szCs w:val="24"/>
          <w:lang w:eastAsia="ru-RU"/>
        </w:rPr>
        <w:t xml:space="preserve"> </w:t>
      </w:r>
    </w:p>
    <w:p w:rsidR="000606A0" w:rsidRPr="00F921B2" w:rsidRDefault="000606A0" w:rsidP="00F921B2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F921B2">
        <w:rPr>
          <w:rFonts w:ascii="Times New Roman" w:hAnsi="Times New Roman"/>
          <w:sz w:val="24"/>
          <w:szCs w:val="24"/>
          <w:lang w:eastAsia="ru-RU"/>
        </w:rPr>
        <w:t>Тема 3.1. Конкретные вопросы учета совокупности психолого-педагогических требов</w:t>
      </w:r>
      <w:r w:rsidRPr="00F921B2">
        <w:rPr>
          <w:rFonts w:ascii="Times New Roman" w:hAnsi="Times New Roman"/>
          <w:sz w:val="24"/>
          <w:szCs w:val="24"/>
          <w:lang w:eastAsia="ru-RU"/>
        </w:rPr>
        <w:t>а</w:t>
      </w:r>
      <w:r w:rsidRPr="00F921B2">
        <w:rPr>
          <w:rFonts w:ascii="Times New Roman" w:hAnsi="Times New Roman"/>
          <w:sz w:val="24"/>
          <w:szCs w:val="24"/>
          <w:lang w:eastAsia="ru-RU"/>
        </w:rPr>
        <w:t>ний современных теорий обучения при</w:t>
      </w:r>
      <w:r w:rsidRPr="00F921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921B2">
        <w:rPr>
          <w:rFonts w:ascii="Times New Roman" w:hAnsi="Times New Roman"/>
          <w:sz w:val="24"/>
          <w:szCs w:val="24"/>
          <w:lang w:eastAsia="ru-RU"/>
        </w:rPr>
        <w:t>разработках образовательных программ, отдел</w:t>
      </w:r>
      <w:r w:rsidRPr="00F921B2">
        <w:rPr>
          <w:rFonts w:ascii="Times New Roman" w:hAnsi="Times New Roman"/>
          <w:sz w:val="24"/>
          <w:szCs w:val="24"/>
          <w:lang w:eastAsia="ru-RU"/>
        </w:rPr>
        <w:t>ь</w:t>
      </w:r>
      <w:r w:rsidRPr="00F921B2">
        <w:rPr>
          <w:rFonts w:ascii="Times New Roman" w:hAnsi="Times New Roman"/>
          <w:sz w:val="24"/>
          <w:szCs w:val="24"/>
          <w:lang w:eastAsia="ru-RU"/>
        </w:rPr>
        <w:t xml:space="preserve">ных курсов и их разделов </w:t>
      </w:r>
    </w:p>
    <w:p w:rsidR="000606A0" w:rsidRPr="00F921B2" w:rsidRDefault="000606A0" w:rsidP="00F921B2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F921B2">
        <w:rPr>
          <w:rFonts w:ascii="Times New Roman" w:hAnsi="Times New Roman"/>
          <w:sz w:val="24"/>
          <w:szCs w:val="24"/>
          <w:lang w:eastAsia="ru-RU"/>
        </w:rPr>
        <w:t>Тема 3.2. Обоснование выбора той или иной теоретической модели обучения для постр</w:t>
      </w:r>
      <w:r w:rsidRPr="00F921B2">
        <w:rPr>
          <w:rFonts w:ascii="Times New Roman" w:hAnsi="Times New Roman"/>
          <w:sz w:val="24"/>
          <w:szCs w:val="24"/>
          <w:lang w:eastAsia="ru-RU"/>
        </w:rPr>
        <w:t>о</w:t>
      </w:r>
      <w:r w:rsidRPr="00F921B2">
        <w:rPr>
          <w:rFonts w:ascii="Times New Roman" w:hAnsi="Times New Roman"/>
          <w:sz w:val="24"/>
          <w:szCs w:val="24"/>
          <w:lang w:eastAsia="ru-RU"/>
        </w:rPr>
        <w:t>ения образовательных программ, отдельных курсов и их разделов</w:t>
      </w:r>
    </w:p>
    <w:p w:rsidR="000606A0" w:rsidRPr="00F921B2" w:rsidRDefault="000606A0" w:rsidP="00F921B2">
      <w:pPr>
        <w:pStyle w:val="af2"/>
        <w:numPr>
          <w:ilvl w:val="0"/>
          <w:numId w:val="37"/>
        </w:numPr>
        <w:rPr>
          <w:rFonts w:ascii="Times New Roman" w:hAnsi="Times New Roman"/>
          <w:sz w:val="24"/>
          <w:szCs w:val="24"/>
          <w:lang w:eastAsia="ru-RU"/>
        </w:rPr>
      </w:pPr>
      <w:r w:rsidRPr="00F921B2">
        <w:rPr>
          <w:rFonts w:ascii="Times New Roman" w:hAnsi="Times New Roman"/>
          <w:sz w:val="24"/>
          <w:szCs w:val="24"/>
          <w:lang w:eastAsia="ru-RU"/>
        </w:rPr>
        <w:t>Тема 3.3. Разработки наиболее эффективной стратегии проектирования и реализации обучения применительно к конкретным условиям высшего учебного заведения и преп</w:t>
      </w:r>
      <w:r w:rsidRPr="00F921B2">
        <w:rPr>
          <w:rFonts w:ascii="Times New Roman" w:hAnsi="Times New Roman"/>
          <w:sz w:val="24"/>
          <w:szCs w:val="24"/>
          <w:lang w:eastAsia="ru-RU"/>
        </w:rPr>
        <w:t>о</w:t>
      </w:r>
      <w:r w:rsidRPr="00F921B2">
        <w:rPr>
          <w:rFonts w:ascii="Times New Roman" w:hAnsi="Times New Roman"/>
          <w:sz w:val="24"/>
          <w:szCs w:val="24"/>
          <w:lang w:eastAsia="ru-RU"/>
        </w:rPr>
        <w:t>даваемой дисциплины</w:t>
      </w:r>
    </w:p>
    <w:p w:rsidR="00F921B2" w:rsidRDefault="00F921B2" w:rsidP="00F921B2">
      <w:pPr>
        <w:ind w:left="360" w:firstLine="0"/>
        <w:jc w:val="both"/>
        <w:rPr>
          <w:b/>
          <w:szCs w:val="24"/>
        </w:rPr>
      </w:pPr>
    </w:p>
    <w:p w:rsidR="00F921B2" w:rsidRPr="00F921B2" w:rsidRDefault="00F921B2" w:rsidP="00F921B2">
      <w:pPr>
        <w:ind w:left="360" w:firstLine="0"/>
        <w:jc w:val="both"/>
        <w:rPr>
          <w:b/>
          <w:szCs w:val="24"/>
        </w:rPr>
      </w:pPr>
      <w:r w:rsidRPr="00F921B2">
        <w:rPr>
          <w:b/>
          <w:szCs w:val="24"/>
        </w:rPr>
        <w:t xml:space="preserve">Литература по разделу </w:t>
      </w:r>
      <w:r>
        <w:rPr>
          <w:b/>
          <w:szCs w:val="24"/>
        </w:rPr>
        <w:t>3</w:t>
      </w:r>
    </w:p>
    <w:p w:rsidR="00375126" w:rsidRPr="00F921B2" w:rsidRDefault="00375126" w:rsidP="00F921B2">
      <w:pPr>
        <w:pStyle w:val="af2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F921B2">
        <w:rPr>
          <w:rFonts w:ascii="Times New Roman" w:hAnsi="Times New Roman"/>
          <w:sz w:val="24"/>
          <w:szCs w:val="24"/>
        </w:rPr>
        <w:t>Теории учения. Хрестоматия.– Под ред. Н.Ф. Талызиной, И.А. Володарской. – М.: Редакц</w:t>
      </w:r>
      <w:r w:rsidRPr="00F921B2">
        <w:rPr>
          <w:rFonts w:ascii="Times New Roman" w:hAnsi="Times New Roman"/>
          <w:sz w:val="24"/>
          <w:szCs w:val="24"/>
        </w:rPr>
        <w:t>и</w:t>
      </w:r>
      <w:r w:rsidRPr="00F921B2">
        <w:rPr>
          <w:rFonts w:ascii="Times New Roman" w:hAnsi="Times New Roman"/>
          <w:sz w:val="24"/>
          <w:szCs w:val="24"/>
        </w:rPr>
        <w:t>онно-издательский центр «Помощь», 1996.</w:t>
      </w:r>
    </w:p>
    <w:p w:rsidR="00375126" w:rsidRPr="00F921B2" w:rsidRDefault="00375126" w:rsidP="00F921B2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F921B2">
        <w:rPr>
          <w:rFonts w:ascii="Times New Roman" w:hAnsi="Times New Roman"/>
          <w:iCs/>
          <w:sz w:val="24"/>
          <w:szCs w:val="24"/>
        </w:rPr>
        <w:t>Чошанов</w:t>
      </w:r>
      <w:proofErr w:type="spellEnd"/>
      <w:r w:rsidRPr="00F921B2">
        <w:rPr>
          <w:rFonts w:ascii="Times New Roman" w:hAnsi="Times New Roman"/>
          <w:iCs/>
          <w:sz w:val="24"/>
          <w:szCs w:val="24"/>
        </w:rPr>
        <w:t xml:space="preserve"> М.А. Инженерия обучающих технологий. М.: БИНОМ. Лаборатория знаний, 2011.</w:t>
      </w:r>
    </w:p>
    <w:p w:rsidR="00375126" w:rsidRPr="00F921B2" w:rsidRDefault="00375126" w:rsidP="00F921B2">
      <w:pPr>
        <w:pStyle w:val="af2"/>
        <w:numPr>
          <w:ilvl w:val="0"/>
          <w:numId w:val="36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F921B2">
        <w:rPr>
          <w:rFonts w:ascii="Times New Roman" w:hAnsi="Times New Roman"/>
          <w:sz w:val="24"/>
          <w:szCs w:val="24"/>
        </w:rPr>
        <w:t xml:space="preserve">Концепция развивающего обучения в основной школе. Учебные программы (Система Д.Б. </w:t>
      </w:r>
      <w:proofErr w:type="spellStart"/>
      <w:r w:rsidRPr="00F921B2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F921B2">
        <w:rPr>
          <w:rFonts w:ascii="Times New Roman" w:hAnsi="Times New Roman"/>
          <w:sz w:val="24"/>
          <w:szCs w:val="24"/>
        </w:rPr>
        <w:t xml:space="preserve"> – В.В. Давыдова). Автор – составитель А.В. Воронцов, Е.В. Высоцкая, Е.В. </w:t>
      </w:r>
      <w:proofErr w:type="spellStart"/>
      <w:r w:rsidRPr="00F921B2">
        <w:rPr>
          <w:rFonts w:ascii="Times New Roman" w:hAnsi="Times New Roman"/>
          <w:sz w:val="24"/>
          <w:szCs w:val="24"/>
        </w:rPr>
        <w:t>Во</w:t>
      </w:r>
      <w:r w:rsidRPr="00F921B2">
        <w:rPr>
          <w:rFonts w:ascii="Times New Roman" w:hAnsi="Times New Roman"/>
          <w:sz w:val="24"/>
          <w:szCs w:val="24"/>
        </w:rPr>
        <w:t>с</w:t>
      </w:r>
      <w:r w:rsidRPr="00F921B2">
        <w:rPr>
          <w:rFonts w:ascii="Times New Roman" w:hAnsi="Times New Roman"/>
          <w:sz w:val="24"/>
          <w:szCs w:val="24"/>
        </w:rPr>
        <w:t>торгова</w:t>
      </w:r>
      <w:proofErr w:type="spellEnd"/>
      <w:r w:rsidRPr="00F921B2">
        <w:rPr>
          <w:rFonts w:ascii="Times New Roman" w:hAnsi="Times New Roman"/>
          <w:sz w:val="24"/>
          <w:szCs w:val="24"/>
        </w:rPr>
        <w:t xml:space="preserve">  и др. М.: ВИТА- ПРЕСС, 2009</w:t>
      </w:r>
    </w:p>
    <w:p w:rsidR="001A5F84" w:rsidRDefault="009D53CF" w:rsidP="00D52483">
      <w:pPr>
        <w:pStyle w:val="1"/>
      </w:pPr>
      <w:r>
        <w:t>8</w:t>
      </w:r>
      <w:r w:rsidR="000606A0">
        <w:t xml:space="preserve">. </w:t>
      </w:r>
      <w:r w:rsidR="001A5F84">
        <w:t>Образовательные технологии</w:t>
      </w:r>
    </w:p>
    <w:p w:rsidR="001A5F84" w:rsidRDefault="003F7F8F" w:rsidP="00FC1E7E">
      <w:r>
        <w:t>При изучении курса используются следующие активные и интерактивные формы проведения занятий - деловые и ролевые игры, разбор практических задач и кейсов.</w:t>
      </w:r>
      <w:r w:rsidR="00FC1E7E">
        <w:t xml:space="preserve"> </w:t>
      </w:r>
    </w:p>
    <w:p w:rsidR="001A5F84" w:rsidRPr="001A5F84" w:rsidRDefault="009D53CF" w:rsidP="00D52483">
      <w:pPr>
        <w:pStyle w:val="1"/>
      </w:pPr>
      <w:r>
        <w:t>9</w:t>
      </w:r>
      <w:r w:rsidR="000606A0">
        <w:t xml:space="preserve">. </w:t>
      </w:r>
      <w:r w:rsidR="001A5F84">
        <w:t xml:space="preserve">Оценочные средства для текущего контроля и аттестации </w:t>
      </w:r>
      <w:r w:rsidR="00827BB5">
        <w:t>аспирант</w:t>
      </w:r>
      <w:r w:rsidR="001A5F84">
        <w:t>а</w:t>
      </w:r>
    </w:p>
    <w:p w:rsidR="00DB38F6" w:rsidRDefault="009D53CF" w:rsidP="000606A0">
      <w:pPr>
        <w:pStyle w:val="2"/>
        <w:numPr>
          <w:ilvl w:val="0"/>
          <w:numId w:val="0"/>
        </w:numPr>
        <w:spacing w:before="240"/>
        <w:jc w:val="both"/>
      </w:pPr>
      <w:r>
        <w:t>9</w:t>
      </w:r>
      <w:r w:rsidR="000606A0">
        <w:t xml:space="preserve">.1 </w:t>
      </w:r>
      <w:r w:rsidR="00DB38F6">
        <w:t>Т</w:t>
      </w:r>
      <w:r w:rsidR="00DB38F6" w:rsidRPr="007E65ED">
        <w:t>ематика заданий текущ</w:t>
      </w:r>
      <w:r w:rsidR="00DB38F6">
        <w:t>его</w:t>
      </w:r>
      <w:r w:rsidR="00DB38F6" w:rsidRPr="007E65ED">
        <w:t xml:space="preserve"> контроля</w:t>
      </w:r>
    </w:p>
    <w:p w:rsidR="00164DBB" w:rsidRDefault="00164DBB" w:rsidP="00297F09">
      <w:pPr>
        <w:jc w:val="both"/>
        <w:rPr>
          <w:b/>
        </w:rPr>
      </w:pPr>
    </w:p>
    <w:p w:rsidR="005D35B0" w:rsidRPr="00164DBB" w:rsidRDefault="00164DBB" w:rsidP="00297F09">
      <w:pPr>
        <w:jc w:val="both"/>
        <w:rPr>
          <w:b/>
        </w:rPr>
      </w:pPr>
      <w:r w:rsidRPr="00164DBB">
        <w:rPr>
          <w:b/>
        </w:rPr>
        <w:t>Домашнее задание №1</w:t>
      </w:r>
    </w:p>
    <w:p w:rsidR="00FC1E7E" w:rsidRPr="00164DBB" w:rsidRDefault="00FC1E7E" w:rsidP="00164DBB">
      <w:pPr>
        <w:rPr>
          <w:szCs w:val="24"/>
        </w:rPr>
      </w:pPr>
      <w:r w:rsidRPr="00164DBB">
        <w:rPr>
          <w:szCs w:val="24"/>
        </w:rPr>
        <w:t>Отберите 2-3 курса из числа тех, о преподавании и особенностях изучения которых в Вашем высшем учебном заведении Вы хорошо осведомлены (сами преподаете, преподавали или отчетливо представляется себе ход и результаты преподавания). Попробуйте ответить на следующие вопросы:</w:t>
      </w:r>
    </w:p>
    <w:p w:rsidR="00FC1E7E" w:rsidRPr="00FC1E7E" w:rsidRDefault="00FC1E7E" w:rsidP="009D53CF">
      <w:pPr>
        <w:ind w:left="360" w:firstLine="66"/>
        <w:rPr>
          <w:szCs w:val="24"/>
        </w:rPr>
      </w:pPr>
      <w:r w:rsidRPr="00FC1E7E">
        <w:rPr>
          <w:szCs w:val="24"/>
        </w:rPr>
        <w:t>1.Базируется ли преподавание рассматриваемых Вами курсов на осознанном следовании преп</w:t>
      </w:r>
      <w:r w:rsidRPr="00FC1E7E">
        <w:rPr>
          <w:szCs w:val="24"/>
        </w:rPr>
        <w:t>о</w:t>
      </w:r>
      <w:r w:rsidRPr="00FC1E7E">
        <w:rPr>
          <w:szCs w:val="24"/>
        </w:rPr>
        <w:t xml:space="preserve">давателем той или иной теории обучения? В чем это проявляется? </w:t>
      </w:r>
    </w:p>
    <w:p w:rsidR="00FC1E7E" w:rsidRPr="00FC1E7E" w:rsidRDefault="00FC1E7E" w:rsidP="009D53CF">
      <w:pPr>
        <w:ind w:left="360" w:firstLine="66"/>
        <w:rPr>
          <w:szCs w:val="24"/>
        </w:rPr>
      </w:pPr>
      <w:r w:rsidRPr="00FC1E7E">
        <w:rPr>
          <w:szCs w:val="24"/>
        </w:rPr>
        <w:t>1. Если нет, может быть, преподаватель интуитивно следует тем или иным принципам орган</w:t>
      </w:r>
      <w:r w:rsidRPr="00FC1E7E">
        <w:rPr>
          <w:szCs w:val="24"/>
        </w:rPr>
        <w:t>и</w:t>
      </w:r>
      <w:r w:rsidRPr="00FC1E7E">
        <w:rPr>
          <w:szCs w:val="24"/>
        </w:rPr>
        <w:t>зации учебного процесса, описываемым классическими или неоклассическими теориями обуч</w:t>
      </w:r>
      <w:r w:rsidRPr="00FC1E7E">
        <w:rPr>
          <w:szCs w:val="24"/>
        </w:rPr>
        <w:t>е</w:t>
      </w:r>
      <w:r w:rsidRPr="00FC1E7E">
        <w:rPr>
          <w:szCs w:val="24"/>
        </w:rPr>
        <w:t>ния? В чем это проявляется?</w:t>
      </w:r>
    </w:p>
    <w:p w:rsidR="00FC1E7E" w:rsidRDefault="009D53CF" w:rsidP="009D53CF">
      <w:pPr>
        <w:ind w:left="360" w:firstLine="66"/>
        <w:rPr>
          <w:szCs w:val="24"/>
        </w:rPr>
      </w:pPr>
      <w:r>
        <w:rPr>
          <w:szCs w:val="24"/>
        </w:rPr>
        <w:t xml:space="preserve">1. </w:t>
      </w:r>
      <w:r w:rsidR="00FC1E7E" w:rsidRPr="009D53CF">
        <w:rPr>
          <w:szCs w:val="24"/>
        </w:rPr>
        <w:t xml:space="preserve">Попробуйте поговорить с преподавателем, уточните, полностью ли он (она) удовлетворен(а) ходом и результатами обучения по избранной им (ей) стратегии? Если нет или не совсем, что мешает повысить качество преподавания? </w:t>
      </w:r>
    </w:p>
    <w:p w:rsidR="009D53CF" w:rsidRPr="009D53CF" w:rsidRDefault="009D53CF" w:rsidP="009D53CF">
      <w:pPr>
        <w:ind w:left="360" w:firstLine="0"/>
        <w:rPr>
          <w:szCs w:val="24"/>
        </w:rPr>
      </w:pPr>
    </w:p>
    <w:p w:rsidR="00164DBB" w:rsidRDefault="00164DBB" w:rsidP="00FC1E7E">
      <w:pPr>
        <w:rPr>
          <w:szCs w:val="24"/>
        </w:rPr>
      </w:pPr>
    </w:p>
    <w:p w:rsidR="00164DBB" w:rsidRDefault="00164DBB" w:rsidP="00FC1E7E">
      <w:pPr>
        <w:rPr>
          <w:szCs w:val="24"/>
        </w:rPr>
      </w:pPr>
      <w:r w:rsidRPr="00164DBB">
        <w:rPr>
          <w:b/>
        </w:rPr>
        <w:t>Домашнее задание №</w:t>
      </w:r>
      <w:r w:rsidR="00375126" w:rsidRPr="00164DBB">
        <w:rPr>
          <w:b/>
          <w:szCs w:val="24"/>
        </w:rPr>
        <w:t>2.</w:t>
      </w:r>
      <w:r w:rsidR="00375126" w:rsidRPr="009D53CF">
        <w:rPr>
          <w:szCs w:val="24"/>
        </w:rPr>
        <w:t xml:space="preserve"> </w:t>
      </w:r>
    </w:p>
    <w:p w:rsidR="00FC1E7E" w:rsidRPr="009D53CF" w:rsidRDefault="00375126" w:rsidP="00FC1E7E">
      <w:pPr>
        <w:rPr>
          <w:szCs w:val="24"/>
        </w:rPr>
      </w:pPr>
      <w:r w:rsidRPr="009D53CF">
        <w:rPr>
          <w:szCs w:val="24"/>
        </w:rPr>
        <w:lastRenderedPageBreak/>
        <w:t xml:space="preserve">Составьте </w:t>
      </w:r>
      <w:r w:rsidR="00FC1E7E" w:rsidRPr="009D53CF">
        <w:rPr>
          <w:szCs w:val="24"/>
        </w:rPr>
        <w:t>опросник и предложите Вашим коллегам ответить на содержащиеся в нем вопр</w:t>
      </w:r>
      <w:r w:rsidR="00FC1E7E" w:rsidRPr="009D53CF">
        <w:rPr>
          <w:szCs w:val="24"/>
        </w:rPr>
        <w:t>о</w:t>
      </w:r>
      <w:r w:rsidR="00FC1E7E" w:rsidRPr="009D53CF">
        <w:rPr>
          <w:szCs w:val="24"/>
        </w:rPr>
        <w:t>сы:</w:t>
      </w:r>
    </w:p>
    <w:p w:rsidR="00FC1E7E" w:rsidRPr="00FC1E7E" w:rsidRDefault="00FC1E7E" w:rsidP="00FC1E7E">
      <w:pPr>
        <w:rPr>
          <w:szCs w:val="24"/>
        </w:rPr>
      </w:pPr>
      <w:r w:rsidRPr="00FC1E7E">
        <w:rPr>
          <w:szCs w:val="24"/>
        </w:rPr>
        <w:t>1. Считают ли Ваши коллеги, что использование современных технологий обучения сможет радикально изменить качество учебного процесса?</w:t>
      </w:r>
    </w:p>
    <w:p w:rsidR="00FC1E7E" w:rsidRPr="00FC1E7E" w:rsidRDefault="00FC1E7E" w:rsidP="00FC1E7E">
      <w:pPr>
        <w:rPr>
          <w:szCs w:val="24"/>
        </w:rPr>
      </w:pPr>
      <w:r w:rsidRPr="00FC1E7E">
        <w:rPr>
          <w:szCs w:val="24"/>
        </w:rPr>
        <w:t>2. Если да, то за счет чего, если нет, то почему?</w:t>
      </w:r>
    </w:p>
    <w:p w:rsidR="00FC1E7E" w:rsidRPr="00FC1E7E" w:rsidRDefault="00FC1E7E" w:rsidP="00FC1E7E">
      <w:pPr>
        <w:rPr>
          <w:szCs w:val="24"/>
        </w:rPr>
      </w:pPr>
      <w:r w:rsidRPr="00FC1E7E">
        <w:rPr>
          <w:szCs w:val="24"/>
        </w:rPr>
        <w:t>3. Знают ли Ваши коллеги о существовании различных классических и современных теорий обучения и их применении в практике образования?</w:t>
      </w:r>
    </w:p>
    <w:p w:rsidR="00DB38F6" w:rsidRDefault="009D53CF" w:rsidP="000606A0">
      <w:pPr>
        <w:pStyle w:val="2"/>
        <w:numPr>
          <w:ilvl w:val="0"/>
          <w:numId w:val="0"/>
        </w:numPr>
        <w:spacing w:before="240"/>
      </w:pPr>
      <w:r>
        <w:t>9</w:t>
      </w:r>
      <w:r w:rsidR="000606A0">
        <w:t xml:space="preserve">.2 </w:t>
      </w:r>
      <w:r w:rsidR="00DB38F6">
        <w:t>В</w:t>
      </w:r>
      <w:r w:rsidR="00DB38F6" w:rsidRPr="007E65ED">
        <w:t>опросы для оцен</w:t>
      </w:r>
      <w:r w:rsidR="00DB38F6">
        <w:t>ки качества освоения дисципл</w:t>
      </w:r>
      <w:r w:rsidR="00DB38F6" w:rsidRPr="001A5F84">
        <w:t>и</w:t>
      </w:r>
      <w:r w:rsidR="00DB38F6">
        <w:t>ны</w:t>
      </w:r>
    </w:p>
    <w:p w:rsidR="00DB38F6" w:rsidRPr="0000017B" w:rsidRDefault="00DB38F6" w:rsidP="0000017B">
      <w:pPr>
        <w:rPr>
          <w:szCs w:val="24"/>
        </w:rPr>
      </w:pPr>
      <w:r w:rsidRPr="0000017B">
        <w:rPr>
          <w:szCs w:val="24"/>
        </w:rPr>
        <w:t>Примерный перечень вопросов к з</w:t>
      </w:r>
      <w:r w:rsidR="0062096E" w:rsidRPr="0000017B">
        <w:rPr>
          <w:szCs w:val="24"/>
        </w:rPr>
        <w:t>ачету по всему курсу или к каждому промежуточному и итоговому контролю</w:t>
      </w:r>
      <w:r w:rsidR="008C2054" w:rsidRPr="0000017B">
        <w:rPr>
          <w:szCs w:val="24"/>
        </w:rPr>
        <w:t xml:space="preserve"> для самопроверки </w:t>
      </w:r>
      <w:r w:rsidR="00827BB5" w:rsidRPr="0000017B">
        <w:rPr>
          <w:szCs w:val="24"/>
        </w:rPr>
        <w:t>аспирант</w:t>
      </w:r>
      <w:r w:rsidR="008C2054" w:rsidRPr="0000017B">
        <w:rPr>
          <w:szCs w:val="24"/>
        </w:rPr>
        <w:t>ов</w:t>
      </w:r>
      <w:r w:rsidRPr="0000017B">
        <w:rPr>
          <w:szCs w:val="24"/>
        </w:rPr>
        <w:t>.</w:t>
      </w:r>
    </w:p>
    <w:p w:rsidR="00FB1026" w:rsidRPr="0000017B" w:rsidRDefault="00FB1026" w:rsidP="0000017B">
      <w:pPr>
        <w:rPr>
          <w:szCs w:val="24"/>
        </w:rPr>
      </w:pPr>
    </w:p>
    <w:p w:rsidR="00FB1026" w:rsidRPr="00FB1026" w:rsidRDefault="00FB1026" w:rsidP="0000017B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Базовые основы построения теории обучения. </w:t>
      </w:r>
    </w:p>
    <w:p w:rsidR="00FB1026" w:rsidRPr="00FB1026" w:rsidRDefault="00FB1026" w:rsidP="0000017B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Принципы оценки эффективности практического применения теории обучения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Психолого-педагогические основы построения классических и современных теорий обуч</w:t>
      </w:r>
      <w:r w:rsidRPr="00FB1026">
        <w:rPr>
          <w:rFonts w:ascii="Times New Roman" w:hAnsi="Times New Roman"/>
          <w:sz w:val="24"/>
          <w:szCs w:val="24"/>
          <w:lang w:eastAsia="ru-RU"/>
        </w:rPr>
        <w:t>е</w:t>
      </w:r>
      <w:r w:rsidRPr="00FB1026">
        <w:rPr>
          <w:rFonts w:ascii="Times New Roman" w:hAnsi="Times New Roman"/>
          <w:sz w:val="24"/>
          <w:szCs w:val="24"/>
          <w:lang w:eastAsia="ru-RU"/>
        </w:rPr>
        <w:t xml:space="preserve">ния.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Современные науки об учении и обучении.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ind w:left="709" w:hanging="283"/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Положения основных классических и современных теорий обучения, их явная (эксплици</w:t>
      </w:r>
      <w:r w:rsidRPr="00FB1026">
        <w:rPr>
          <w:rFonts w:ascii="Times New Roman" w:hAnsi="Times New Roman"/>
          <w:sz w:val="24"/>
          <w:szCs w:val="24"/>
          <w:lang w:eastAsia="ru-RU"/>
        </w:rPr>
        <w:t>т</w:t>
      </w:r>
      <w:r w:rsidRPr="00FB1026">
        <w:rPr>
          <w:rFonts w:ascii="Times New Roman" w:hAnsi="Times New Roman"/>
          <w:sz w:val="24"/>
          <w:szCs w:val="24"/>
          <w:lang w:eastAsia="ru-RU"/>
        </w:rPr>
        <w:t>ная) или скрытая (имплицитная) представленность в  разработках образовательных пр</w:t>
      </w:r>
      <w:r w:rsidRPr="00FB1026">
        <w:rPr>
          <w:rFonts w:ascii="Times New Roman" w:hAnsi="Times New Roman"/>
          <w:sz w:val="24"/>
          <w:szCs w:val="24"/>
          <w:lang w:eastAsia="ru-RU"/>
        </w:rPr>
        <w:t>о</w:t>
      </w:r>
      <w:r w:rsidRPr="00FB1026">
        <w:rPr>
          <w:rFonts w:ascii="Times New Roman" w:hAnsi="Times New Roman"/>
          <w:sz w:val="24"/>
          <w:szCs w:val="24"/>
          <w:lang w:eastAsia="ru-RU"/>
        </w:rPr>
        <w:t xml:space="preserve">грамм, отдельных курсов и их разделов.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Специфика задач, процесса и результатов обучения взрослых.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Сравнительное своеобразие подходов к проектированию и построению процессов обучения взрослых и детей.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 xml:space="preserve">Сопоставление основополагающих теоретических и методических моментов </w:t>
      </w:r>
      <w:proofErr w:type="spellStart"/>
      <w:r w:rsidRPr="00FB1026">
        <w:rPr>
          <w:rFonts w:ascii="Times New Roman" w:hAnsi="Times New Roman"/>
          <w:sz w:val="24"/>
          <w:szCs w:val="24"/>
          <w:lang w:eastAsia="ru-RU"/>
        </w:rPr>
        <w:t>андрагогики</w:t>
      </w:r>
      <w:proofErr w:type="spellEnd"/>
      <w:r w:rsidRPr="00FB1026">
        <w:rPr>
          <w:rFonts w:ascii="Times New Roman" w:hAnsi="Times New Roman"/>
          <w:sz w:val="24"/>
          <w:szCs w:val="24"/>
          <w:lang w:eastAsia="ru-RU"/>
        </w:rPr>
        <w:t xml:space="preserve"> и педагогики.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Пути и возможности применения современных теорий обучения в проектировании и реал</w:t>
      </w:r>
      <w:r w:rsidRPr="00FB1026">
        <w:rPr>
          <w:rFonts w:ascii="Times New Roman" w:hAnsi="Times New Roman"/>
          <w:sz w:val="24"/>
          <w:szCs w:val="24"/>
          <w:lang w:eastAsia="ru-RU"/>
        </w:rPr>
        <w:t>и</w:t>
      </w:r>
      <w:r w:rsidRPr="00FB1026">
        <w:rPr>
          <w:rFonts w:ascii="Times New Roman" w:hAnsi="Times New Roman"/>
          <w:sz w:val="24"/>
          <w:szCs w:val="24"/>
          <w:lang w:eastAsia="ru-RU"/>
        </w:rPr>
        <w:t xml:space="preserve">зации эффективных образовательных программ </w:t>
      </w:r>
    </w:p>
    <w:p w:rsidR="00FB1026" w:rsidRPr="00FB1026" w:rsidRDefault="00FB1026" w:rsidP="00FB1026">
      <w:pPr>
        <w:numPr>
          <w:ilvl w:val="0"/>
          <w:numId w:val="38"/>
        </w:numPr>
        <w:rPr>
          <w:szCs w:val="24"/>
          <w:lang w:eastAsia="ru-RU"/>
        </w:rPr>
      </w:pPr>
      <w:r w:rsidRPr="00FB1026">
        <w:rPr>
          <w:szCs w:val="24"/>
          <w:lang w:eastAsia="ru-RU"/>
        </w:rPr>
        <w:t>Принципы и приоритеты применения современных теорий обучения при проектировании и реализации инновационных образовательных программ</w:t>
      </w:r>
    </w:p>
    <w:p w:rsidR="00FB1026" w:rsidRPr="00FB1026" w:rsidRDefault="00FB1026" w:rsidP="00FB1026">
      <w:pPr>
        <w:numPr>
          <w:ilvl w:val="0"/>
          <w:numId w:val="38"/>
        </w:numPr>
        <w:rPr>
          <w:szCs w:val="24"/>
          <w:lang w:eastAsia="ru-RU"/>
        </w:rPr>
      </w:pPr>
      <w:r w:rsidRPr="00FB1026">
        <w:rPr>
          <w:szCs w:val="24"/>
          <w:lang w:eastAsia="ru-RU"/>
        </w:rPr>
        <w:t>Стратегии вузов по применению современных теорий обучения при проектировании и ре</w:t>
      </w:r>
      <w:r w:rsidRPr="00FB1026">
        <w:rPr>
          <w:szCs w:val="24"/>
          <w:lang w:eastAsia="ru-RU"/>
        </w:rPr>
        <w:t>а</w:t>
      </w:r>
      <w:r w:rsidRPr="00FB1026">
        <w:rPr>
          <w:szCs w:val="24"/>
          <w:lang w:eastAsia="ru-RU"/>
        </w:rPr>
        <w:t xml:space="preserve">лизации инновационных образовательных программ </w:t>
      </w:r>
    </w:p>
    <w:p w:rsidR="00FB1026" w:rsidRPr="00FB1026" w:rsidRDefault="00FB1026" w:rsidP="00FB1026">
      <w:pPr>
        <w:numPr>
          <w:ilvl w:val="0"/>
          <w:numId w:val="38"/>
        </w:numPr>
        <w:rPr>
          <w:szCs w:val="24"/>
          <w:lang w:eastAsia="ru-RU"/>
        </w:rPr>
      </w:pPr>
      <w:r w:rsidRPr="00FB1026">
        <w:rPr>
          <w:szCs w:val="24"/>
          <w:lang w:eastAsia="ru-RU"/>
        </w:rPr>
        <w:t>Оценка и прогноз педагогических и психологических рисков и последствий принятых реш</w:t>
      </w:r>
      <w:r w:rsidRPr="00FB1026">
        <w:rPr>
          <w:szCs w:val="24"/>
          <w:lang w:eastAsia="ru-RU"/>
        </w:rPr>
        <w:t>е</w:t>
      </w:r>
      <w:r w:rsidRPr="00FB1026">
        <w:rPr>
          <w:szCs w:val="24"/>
          <w:lang w:eastAsia="ru-RU"/>
        </w:rPr>
        <w:t xml:space="preserve">ний по выбору той или иной стратегии обучения, разработка системы мер по минимизации рисков.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Анализ достоинств и недостатков применения современных теорий обучения в различных типах вузовских образовательных программ</w:t>
      </w:r>
      <w:r w:rsidRPr="00FB10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Пути и возможности учета совокупности психолого-педагогических требований совреме</w:t>
      </w:r>
      <w:r w:rsidRPr="00FB1026">
        <w:rPr>
          <w:rFonts w:ascii="Times New Roman" w:hAnsi="Times New Roman"/>
          <w:sz w:val="24"/>
          <w:szCs w:val="24"/>
          <w:lang w:eastAsia="ru-RU"/>
        </w:rPr>
        <w:t>н</w:t>
      </w:r>
      <w:r w:rsidRPr="00FB1026">
        <w:rPr>
          <w:rFonts w:ascii="Times New Roman" w:hAnsi="Times New Roman"/>
          <w:sz w:val="24"/>
          <w:szCs w:val="24"/>
          <w:lang w:eastAsia="ru-RU"/>
        </w:rPr>
        <w:t>ных теорий обучения при</w:t>
      </w:r>
      <w:r w:rsidRPr="00FB10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1026">
        <w:rPr>
          <w:rFonts w:ascii="Times New Roman" w:hAnsi="Times New Roman"/>
          <w:sz w:val="24"/>
          <w:szCs w:val="24"/>
          <w:lang w:eastAsia="ru-RU"/>
        </w:rPr>
        <w:t xml:space="preserve">разработках образовательных программ, отдельных курсов и их разделов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t>Обоснование выбора той или иной теоретической модели обучения для построения образ</w:t>
      </w:r>
      <w:r w:rsidRPr="00FB1026">
        <w:rPr>
          <w:rFonts w:ascii="Times New Roman" w:hAnsi="Times New Roman"/>
          <w:sz w:val="24"/>
          <w:szCs w:val="24"/>
          <w:lang w:eastAsia="ru-RU"/>
        </w:rPr>
        <w:t>о</w:t>
      </w:r>
      <w:r w:rsidR="00CE7705" w:rsidRPr="00F921B2">
        <w:rPr>
          <w:rFonts w:ascii="Times New Roman" w:hAnsi="Times New Roman"/>
          <w:sz w:val="24"/>
          <w:szCs w:val="24"/>
          <w:lang w:eastAsia="ru-RU"/>
        </w:rPr>
        <w:t>вательных программ, отдельных курсов и их разделов</w:t>
      </w:r>
      <w:r w:rsidR="00CE770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1026" w:rsidRPr="00FB1026" w:rsidRDefault="00FB1026" w:rsidP="00FB1026">
      <w:pPr>
        <w:pStyle w:val="af2"/>
        <w:numPr>
          <w:ilvl w:val="0"/>
          <w:numId w:val="38"/>
        </w:numPr>
        <w:rPr>
          <w:rFonts w:ascii="Times New Roman" w:hAnsi="Times New Roman"/>
          <w:sz w:val="24"/>
          <w:szCs w:val="24"/>
          <w:lang w:eastAsia="ru-RU"/>
        </w:rPr>
      </w:pPr>
      <w:r w:rsidRPr="00FB1026">
        <w:rPr>
          <w:rFonts w:ascii="Times New Roman" w:hAnsi="Times New Roman"/>
          <w:sz w:val="24"/>
          <w:szCs w:val="24"/>
          <w:lang w:eastAsia="ru-RU"/>
        </w:rPr>
        <w:lastRenderedPageBreak/>
        <w:t>Технологии разработки наиболее эффективной стратегии проектирования и реализации об</w:t>
      </w:r>
      <w:r w:rsidRPr="00FB1026">
        <w:rPr>
          <w:rFonts w:ascii="Times New Roman" w:hAnsi="Times New Roman"/>
          <w:sz w:val="24"/>
          <w:szCs w:val="24"/>
          <w:lang w:eastAsia="ru-RU"/>
        </w:rPr>
        <w:t>у</w:t>
      </w:r>
      <w:r w:rsidRPr="00FB1026">
        <w:rPr>
          <w:rFonts w:ascii="Times New Roman" w:hAnsi="Times New Roman"/>
          <w:sz w:val="24"/>
          <w:szCs w:val="24"/>
          <w:lang w:eastAsia="ru-RU"/>
        </w:rPr>
        <w:t>чения применительно к конкретным условиям высшего учебного заведения и преподаваемой дисциплины</w:t>
      </w:r>
    </w:p>
    <w:p w:rsidR="00FB1026" w:rsidRPr="00FB1026" w:rsidRDefault="00FB1026" w:rsidP="00FB1026">
      <w:pPr>
        <w:ind w:left="360" w:firstLine="0"/>
        <w:rPr>
          <w:szCs w:val="24"/>
          <w:lang w:eastAsia="ru-RU"/>
        </w:rPr>
      </w:pPr>
    </w:p>
    <w:p w:rsidR="00FB1026" w:rsidRDefault="00FB1026" w:rsidP="00050210">
      <w:pPr>
        <w:shd w:val="clear" w:color="auto" w:fill="FFFF00"/>
      </w:pPr>
      <w:bookmarkStart w:id="0" w:name="_GoBack"/>
      <w:bookmarkEnd w:id="0"/>
    </w:p>
    <w:p w:rsidR="003C304C" w:rsidRPr="00D52483" w:rsidRDefault="000606A0" w:rsidP="00D52483">
      <w:pPr>
        <w:pStyle w:val="1"/>
      </w:pPr>
      <w:r w:rsidRPr="00D52483">
        <w:t>1</w:t>
      </w:r>
      <w:r w:rsidR="009D53CF" w:rsidRPr="00D52483">
        <w:t>0</w:t>
      </w:r>
      <w:r w:rsidRPr="00D52483">
        <w:t xml:space="preserve">. </w:t>
      </w:r>
      <w:r w:rsidR="00D61665" w:rsidRPr="00D52483">
        <w:t>Учебно-методическое и информационное обеспечение дисциплины</w:t>
      </w:r>
    </w:p>
    <w:p w:rsidR="003C304C" w:rsidRDefault="000606A0" w:rsidP="000606A0">
      <w:pPr>
        <w:pStyle w:val="2"/>
        <w:numPr>
          <w:ilvl w:val="0"/>
          <w:numId w:val="0"/>
        </w:numPr>
        <w:spacing w:before="240"/>
      </w:pPr>
      <w:r>
        <w:t>1</w:t>
      </w:r>
      <w:r w:rsidR="009D53CF">
        <w:t>0</w:t>
      </w:r>
      <w:r>
        <w:t xml:space="preserve">.1 </w:t>
      </w:r>
      <w:r w:rsidR="00D243CE">
        <w:t>Базовый учебник</w:t>
      </w:r>
    </w:p>
    <w:p w:rsidR="00FC1E7E" w:rsidRPr="00FC1E7E" w:rsidRDefault="00FC1E7E" w:rsidP="00FC1E7E">
      <w:r>
        <w:t>Базовый учебник по курсу отсутствует</w:t>
      </w:r>
    </w:p>
    <w:p w:rsidR="006826E2" w:rsidRDefault="000606A0" w:rsidP="000606A0">
      <w:pPr>
        <w:pStyle w:val="2"/>
        <w:numPr>
          <w:ilvl w:val="0"/>
          <w:numId w:val="0"/>
        </w:numPr>
        <w:spacing w:before="240"/>
      </w:pPr>
      <w:r>
        <w:t>1</w:t>
      </w:r>
      <w:r w:rsidR="009D53CF">
        <w:t>0</w:t>
      </w:r>
      <w:r>
        <w:t xml:space="preserve">.2 </w:t>
      </w:r>
      <w:r w:rsidR="003C304C">
        <w:t>Основная литература</w:t>
      </w:r>
    </w:p>
    <w:p w:rsidR="00375126" w:rsidRPr="00F742B5" w:rsidRDefault="00375126" w:rsidP="00375126">
      <w:pPr>
        <w:ind w:firstLine="708"/>
        <w:jc w:val="both"/>
        <w:rPr>
          <w:szCs w:val="24"/>
        </w:rPr>
      </w:pPr>
      <w:r w:rsidRPr="00375126">
        <w:rPr>
          <w:iCs/>
          <w:szCs w:val="24"/>
        </w:rPr>
        <w:t xml:space="preserve">Бут </w:t>
      </w:r>
      <w:proofErr w:type="spellStart"/>
      <w:r w:rsidRPr="00375126">
        <w:rPr>
          <w:iCs/>
          <w:szCs w:val="24"/>
        </w:rPr>
        <w:t>Свини</w:t>
      </w:r>
      <w:proofErr w:type="spellEnd"/>
      <w:r w:rsidRPr="00375126">
        <w:rPr>
          <w:iCs/>
          <w:szCs w:val="24"/>
        </w:rPr>
        <w:t xml:space="preserve"> Л., </w:t>
      </w:r>
      <w:proofErr w:type="spellStart"/>
      <w:r w:rsidRPr="00375126">
        <w:rPr>
          <w:iCs/>
          <w:szCs w:val="24"/>
        </w:rPr>
        <w:t>Медоуз</w:t>
      </w:r>
      <w:proofErr w:type="spellEnd"/>
      <w:r w:rsidRPr="00375126">
        <w:rPr>
          <w:iCs/>
          <w:szCs w:val="24"/>
        </w:rPr>
        <w:t xml:space="preserve"> Д. Сборник игр для развития системного мышления. М.: Просвещ</w:t>
      </w:r>
      <w:r w:rsidRPr="00375126">
        <w:rPr>
          <w:iCs/>
          <w:szCs w:val="24"/>
        </w:rPr>
        <w:t>е</w:t>
      </w:r>
      <w:r w:rsidRPr="00375126">
        <w:rPr>
          <w:iCs/>
          <w:szCs w:val="24"/>
        </w:rPr>
        <w:t>ние</w:t>
      </w:r>
      <w:r w:rsidRPr="00F742B5">
        <w:rPr>
          <w:szCs w:val="24"/>
        </w:rPr>
        <w:t>, 2007.</w:t>
      </w:r>
    </w:p>
    <w:p w:rsidR="00912300" w:rsidRPr="00F742B5" w:rsidRDefault="00912300" w:rsidP="00912300">
      <w:pPr>
        <w:tabs>
          <w:tab w:val="left" w:pos="360"/>
          <w:tab w:val="left" w:pos="4536"/>
        </w:tabs>
        <w:jc w:val="both"/>
        <w:rPr>
          <w:szCs w:val="24"/>
        </w:rPr>
      </w:pPr>
      <w:r w:rsidRPr="00F742B5">
        <w:rPr>
          <w:szCs w:val="24"/>
        </w:rPr>
        <w:t xml:space="preserve">Змеев С.И. </w:t>
      </w:r>
      <w:proofErr w:type="spellStart"/>
      <w:r w:rsidRPr="00F742B5">
        <w:rPr>
          <w:szCs w:val="24"/>
        </w:rPr>
        <w:t>Андрагогика</w:t>
      </w:r>
      <w:proofErr w:type="spellEnd"/>
      <w:r w:rsidRPr="00F742B5">
        <w:rPr>
          <w:szCs w:val="24"/>
        </w:rPr>
        <w:t xml:space="preserve">: становление и пути развития. – </w:t>
      </w:r>
      <w:proofErr w:type="spellStart"/>
      <w:r w:rsidRPr="00F742B5">
        <w:rPr>
          <w:szCs w:val="24"/>
        </w:rPr>
        <w:t>М.:Московский</w:t>
      </w:r>
      <w:proofErr w:type="spellEnd"/>
      <w:r w:rsidRPr="00F742B5">
        <w:rPr>
          <w:szCs w:val="24"/>
        </w:rPr>
        <w:t xml:space="preserve"> психолого-социальный институт, 2003. – 250 с.</w:t>
      </w:r>
    </w:p>
    <w:p w:rsidR="007E7520" w:rsidRPr="00375126" w:rsidRDefault="007E7520" w:rsidP="007E7520">
      <w:pPr>
        <w:rPr>
          <w:szCs w:val="24"/>
        </w:rPr>
      </w:pPr>
      <w:r w:rsidRPr="00375126">
        <w:rPr>
          <w:szCs w:val="24"/>
        </w:rPr>
        <w:t xml:space="preserve">Подольский </w:t>
      </w:r>
      <w:r w:rsidR="00A35D85" w:rsidRPr="00375126">
        <w:rPr>
          <w:szCs w:val="24"/>
        </w:rPr>
        <w:t xml:space="preserve">А.И. </w:t>
      </w:r>
      <w:r w:rsidRPr="00375126">
        <w:rPr>
          <w:szCs w:val="24"/>
        </w:rPr>
        <w:t>(</w:t>
      </w:r>
      <w:proofErr w:type="spellStart"/>
      <w:r w:rsidRPr="00375126">
        <w:rPr>
          <w:szCs w:val="24"/>
        </w:rPr>
        <w:t>ред</w:t>
      </w:r>
      <w:proofErr w:type="spellEnd"/>
      <w:r w:rsidRPr="00375126">
        <w:rPr>
          <w:szCs w:val="24"/>
        </w:rPr>
        <w:t>) Психология подготовки современных специалистов на производстве. М., 1990</w:t>
      </w:r>
    </w:p>
    <w:p w:rsidR="007E7520" w:rsidRPr="00912300" w:rsidRDefault="007E7520" w:rsidP="007E7520">
      <w:pPr>
        <w:rPr>
          <w:bCs/>
          <w:color w:val="222222"/>
          <w:szCs w:val="24"/>
        </w:rPr>
      </w:pPr>
      <w:r w:rsidRPr="00375126">
        <w:rPr>
          <w:szCs w:val="24"/>
        </w:rPr>
        <w:t>Подольский</w:t>
      </w:r>
      <w:r w:rsidR="00A35D85" w:rsidRPr="00375126">
        <w:rPr>
          <w:szCs w:val="24"/>
        </w:rPr>
        <w:t xml:space="preserve"> А.И.</w:t>
      </w:r>
      <w:r w:rsidRPr="00375126">
        <w:rPr>
          <w:szCs w:val="24"/>
        </w:rPr>
        <w:t xml:space="preserve"> </w:t>
      </w:r>
      <w:r w:rsidRPr="00375126">
        <w:rPr>
          <w:bCs/>
          <w:color w:val="222222"/>
          <w:szCs w:val="24"/>
        </w:rPr>
        <w:t>П.Я. Гальперин и его школа. В сборнике: «Психология в Московском ун</w:t>
      </w:r>
      <w:r w:rsidRPr="00375126">
        <w:rPr>
          <w:bCs/>
          <w:color w:val="222222"/>
          <w:szCs w:val="24"/>
        </w:rPr>
        <w:t>и</w:t>
      </w:r>
      <w:r w:rsidRPr="00375126">
        <w:rPr>
          <w:bCs/>
          <w:color w:val="222222"/>
          <w:szCs w:val="24"/>
        </w:rPr>
        <w:t>верситете», М., 2007, МГУ, с. 102 – 122</w:t>
      </w:r>
    </w:p>
    <w:p w:rsidR="00A35D85" w:rsidRPr="00375126" w:rsidRDefault="00A35D85" w:rsidP="00375126">
      <w:pPr>
        <w:ind w:firstLine="420"/>
        <w:jc w:val="both"/>
        <w:rPr>
          <w:iCs/>
          <w:szCs w:val="24"/>
        </w:rPr>
      </w:pPr>
      <w:r w:rsidRPr="00375126">
        <w:rPr>
          <w:iCs/>
          <w:szCs w:val="24"/>
        </w:rPr>
        <w:t xml:space="preserve">     </w:t>
      </w:r>
      <w:proofErr w:type="spellStart"/>
      <w:r w:rsidRPr="00375126">
        <w:rPr>
          <w:iCs/>
          <w:szCs w:val="24"/>
        </w:rPr>
        <w:t>Сенге</w:t>
      </w:r>
      <w:proofErr w:type="spellEnd"/>
      <w:r w:rsidRPr="00375126">
        <w:rPr>
          <w:iCs/>
          <w:szCs w:val="24"/>
        </w:rPr>
        <w:t xml:space="preserve"> Питер М. Пятая дисциплина. Искусство и практика обучающейся организации. М.: ЗАО «Олимп-Бизнес», 2009.</w:t>
      </w:r>
    </w:p>
    <w:p w:rsidR="00A35D85" w:rsidRPr="00912300" w:rsidRDefault="00A35D85" w:rsidP="00A35D85">
      <w:pPr>
        <w:ind w:firstLine="708"/>
        <w:rPr>
          <w:szCs w:val="24"/>
        </w:rPr>
      </w:pPr>
      <w:r w:rsidRPr="00375126">
        <w:rPr>
          <w:szCs w:val="24"/>
        </w:rPr>
        <w:t>Теории учения. Хрестоматия.– Под ред. Н.Ф. Талызиной, И.А. Володарской. – М.: Редакц</w:t>
      </w:r>
      <w:r w:rsidRPr="00375126">
        <w:rPr>
          <w:szCs w:val="24"/>
        </w:rPr>
        <w:t>и</w:t>
      </w:r>
      <w:r w:rsidRPr="00375126">
        <w:rPr>
          <w:szCs w:val="24"/>
        </w:rPr>
        <w:t>онно-издательский центр «Помощь», 1996.</w:t>
      </w:r>
    </w:p>
    <w:p w:rsidR="00375126" w:rsidRPr="00375126" w:rsidRDefault="00375126" w:rsidP="00375126">
      <w:pPr>
        <w:ind w:firstLine="708"/>
        <w:jc w:val="both"/>
        <w:rPr>
          <w:iCs/>
          <w:szCs w:val="24"/>
        </w:rPr>
      </w:pPr>
      <w:proofErr w:type="spellStart"/>
      <w:r w:rsidRPr="00375126">
        <w:rPr>
          <w:iCs/>
          <w:szCs w:val="24"/>
        </w:rPr>
        <w:t>Чошанов</w:t>
      </w:r>
      <w:proofErr w:type="spellEnd"/>
      <w:r w:rsidRPr="00375126">
        <w:rPr>
          <w:iCs/>
          <w:szCs w:val="24"/>
        </w:rPr>
        <w:t xml:space="preserve"> М.А. Инженерия обучающих технологий. М.: БИНОМ. Лаборатория знаний, 2011.</w:t>
      </w:r>
    </w:p>
    <w:p w:rsidR="00A35D85" w:rsidRPr="00375126" w:rsidRDefault="00A35D85" w:rsidP="00A35D85">
      <w:pPr>
        <w:ind w:firstLine="708"/>
        <w:jc w:val="both"/>
        <w:rPr>
          <w:szCs w:val="24"/>
        </w:rPr>
      </w:pPr>
      <w:r w:rsidRPr="00375126">
        <w:rPr>
          <w:szCs w:val="24"/>
        </w:rPr>
        <w:t xml:space="preserve">Формирование системного мышления в обучении / Под ред. проф. З.А. Решетовой. - М.: </w:t>
      </w:r>
      <w:proofErr w:type="spellStart"/>
      <w:r w:rsidRPr="00375126">
        <w:rPr>
          <w:szCs w:val="24"/>
        </w:rPr>
        <w:t>Юнити</w:t>
      </w:r>
      <w:proofErr w:type="spellEnd"/>
      <w:r w:rsidRPr="00375126">
        <w:rPr>
          <w:szCs w:val="24"/>
        </w:rPr>
        <w:t>-Дана, 2002</w:t>
      </w:r>
    </w:p>
    <w:p w:rsidR="00FC1E7E" w:rsidRPr="00375126" w:rsidRDefault="007E7520" w:rsidP="00FC1E7E">
      <w:pPr>
        <w:rPr>
          <w:szCs w:val="24"/>
        </w:rPr>
      </w:pPr>
      <w:proofErr w:type="spellStart"/>
      <w:r w:rsidRPr="00375126">
        <w:rPr>
          <w:szCs w:val="24"/>
        </w:rPr>
        <w:t>Эльконин</w:t>
      </w:r>
      <w:proofErr w:type="spellEnd"/>
      <w:r w:rsidRPr="00375126">
        <w:rPr>
          <w:szCs w:val="24"/>
        </w:rPr>
        <w:t xml:space="preserve"> Д.Б. Избранные психологические труды.М.,1989.</w:t>
      </w:r>
    </w:p>
    <w:p w:rsidR="00A35D85" w:rsidRPr="00375126" w:rsidRDefault="00A35D85" w:rsidP="00A35D85">
      <w:pPr>
        <w:ind w:firstLine="360"/>
        <w:rPr>
          <w:szCs w:val="24"/>
          <w:lang w:val="en-US"/>
        </w:rPr>
      </w:pPr>
      <w:r w:rsidRPr="00375126">
        <w:rPr>
          <w:szCs w:val="24"/>
        </w:rPr>
        <w:t xml:space="preserve">      </w:t>
      </w:r>
      <w:r w:rsidRPr="00375126">
        <w:rPr>
          <w:szCs w:val="24"/>
          <w:lang w:val="en-US"/>
        </w:rPr>
        <w:t xml:space="preserve">Merrill, M. D. (2002). First principles of instruction. </w:t>
      </w:r>
      <w:r w:rsidRPr="00375126">
        <w:rPr>
          <w:i/>
          <w:szCs w:val="24"/>
          <w:lang w:val="en-US"/>
        </w:rPr>
        <w:t>Educational Technology Research and Deve</w:t>
      </w:r>
      <w:r w:rsidRPr="00375126">
        <w:rPr>
          <w:i/>
          <w:szCs w:val="24"/>
          <w:lang w:val="en-US"/>
        </w:rPr>
        <w:t>l</w:t>
      </w:r>
      <w:r w:rsidRPr="00375126">
        <w:rPr>
          <w:i/>
          <w:szCs w:val="24"/>
          <w:lang w:val="en-US"/>
        </w:rPr>
        <w:t>opment, 50</w:t>
      </w:r>
      <w:r w:rsidRPr="00375126">
        <w:rPr>
          <w:szCs w:val="24"/>
          <w:lang w:val="en-US"/>
        </w:rPr>
        <w:t>, 43-59.</w:t>
      </w:r>
    </w:p>
    <w:p w:rsidR="00A35D85" w:rsidRPr="000606A0" w:rsidRDefault="00A35D85" w:rsidP="00A35D85">
      <w:pPr>
        <w:ind w:firstLine="360"/>
        <w:rPr>
          <w:szCs w:val="24"/>
        </w:rPr>
      </w:pPr>
      <w:r w:rsidRPr="00375126">
        <w:rPr>
          <w:szCs w:val="24"/>
          <w:lang w:val="en-US"/>
        </w:rPr>
        <w:t xml:space="preserve">      </w:t>
      </w:r>
      <w:proofErr w:type="spellStart"/>
      <w:r w:rsidRPr="00375126">
        <w:rPr>
          <w:szCs w:val="24"/>
          <w:lang w:val="en-US"/>
        </w:rPr>
        <w:t>Renkl</w:t>
      </w:r>
      <w:proofErr w:type="spellEnd"/>
      <w:r w:rsidRPr="00375126">
        <w:rPr>
          <w:szCs w:val="24"/>
          <w:lang w:val="en-US"/>
        </w:rPr>
        <w:t xml:space="preserve">, A. (2002). Worked-out examples: instructional explanations support learning by self-explanations. </w:t>
      </w:r>
      <w:r w:rsidRPr="00375126">
        <w:rPr>
          <w:i/>
          <w:szCs w:val="24"/>
          <w:lang w:val="en-US"/>
        </w:rPr>
        <w:t>Learning</w:t>
      </w:r>
      <w:r w:rsidRPr="000606A0">
        <w:rPr>
          <w:i/>
          <w:szCs w:val="24"/>
        </w:rPr>
        <w:t xml:space="preserve"> </w:t>
      </w:r>
      <w:r w:rsidRPr="00375126">
        <w:rPr>
          <w:i/>
          <w:szCs w:val="24"/>
          <w:lang w:val="en-US"/>
        </w:rPr>
        <w:t>and</w:t>
      </w:r>
      <w:r w:rsidRPr="000606A0">
        <w:rPr>
          <w:i/>
          <w:szCs w:val="24"/>
        </w:rPr>
        <w:t xml:space="preserve"> </w:t>
      </w:r>
      <w:r w:rsidRPr="00375126">
        <w:rPr>
          <w:i/>
          <w:szCs w:val="24"/>
          <w:lang w:val="en-US"/>
        </w:rPr>
        <w:t>Instruction</w:t>
      </w:r>
      <w:r w:rsidRPr="000606A0">
        <w:rPr>
          <w:i/>
          <w:szCs w:val="24"/>
        </w:rPr>
        <w:t>, 12</w:t>
      </w:r>
      <w:r w:rsidRPr="000606A0">
        <w:rPr>
          <w:szCs w:val="24"/>
        </w:rPr>
        <w:t xml:space="preserve">, 529-556.  </w:t>
      </w:r>
    </w:p>
    <w:p w:rsidR="00A35D85" w:rsidRPr="00375126" w:rsidRDefault="00A35D85" w:rsidP="00A35D85">
      <w:pPr>
        <w:ind w:firstLine="0"/>
        <w:rPr>
          <w:szCs w:val="24"/>
        </w:rPr>
      </w:pPr>
      <w:r w:rsidRPr="000606A0">
        <w:rPr>
          <w:szCs w:val="24"/>
        </w:rPr>
        <w:tab/>
      </w:r>
      <w:proofErr w:type="spellStart"/>
      <w:r w:rsidRPr="00375126">
        <w:rPr>
          <w:szCs w:val="24"/>
        </w:rPr>
        <w:t>Айсмонтас</w:t>
      </w:r>
      <w:proofErr w:type="spellEnd"/>
      <w:r w:rsidRPr="00375126">
        <w:rPr>
          <w:szCs w:val="24"/>
        </w:rPr>
        <w:t xml:space="preserve"> Б.Б. Педагогическая психология. </w:t>
      </w:r>
      <w:hyperlink r:id="rId14" w:history="1">
        <w:r w:rsidRPr="00375126">
          <w:rPr>
            <w:rStyle w:val="ad"/>
            <w:szCs w:val="24"/>
          </w:rPr>
          <w:t>http://www.ido.rudn.ru/psychology/pedagogical_psychology/</w:t>
        </w:r>
      </w:hyperlink>
    </w:p>
    <w:p w:rsidR="00A35D85" w:rsidRPr="00375126" w:rsidRDefault="00A35D85" w:rsidP="00A35D85">
      <w:pPr>
        <w:ind w:left="720"/>
        <w:jc w:val="both"/>
        <w:rPr>
          <w:b/>
          <w:i/>
          <w:szCs w:val="24"/>
        </w:rPr>
      </w:pPr>
    </w:p>
    <w:p w:rsidR="006826E2" w:rsidRPr="00375126" w:rsidRDefault="000606A0" w:rsidP="000606A0">
      <w:pPr>
        <w:pStyle w:val="2"/>
        <w:numPr>
          <w:ilvl w:val="0"/>
          <w:numId w:val="0"/>
        </w:numPr>
        <w:spacing w:before="240"/>
        <w:rPr>
          <w:szCs w:val="24"/>
        </w:rPr>
      </w:pPr>
      <w:r>
        <w:rPr>
          <w:szCs w:val="24"/>
        </w:rPr>
        <w:t>1</w:t>
      </w:r>
      <w:r w:rsidR="009D53CF">
        <w:rPr>
          <w:szCs w:val="24"/>
        </w:rPr>
        <w:t>0</w:t>
      </w:r>
      <w:r>
        <w:rPr>
          <w:szCs w:val="24"/>
        </w:rPr>
        <w:t xml:space="preserve">.3 </w:t>
      </w:r>
      <w:r w:rsidR="003C304C" w:rsidRPr="00375126">
        <w:rPr>
          <w:szCs w:val="24"/>
        </w:rPr>
        <w:t xml:space="preserve">Дополнительная литература </w:t>
      </w:r>
    </w:p>
    <w:p w:rsidR="003C304C" w:rsidRPr="0026541B" w:rsidRDefault="00A73864" w:rsidP="003C304C">
      <w:pPr>
        <w:rPr>
          <w:szCs w:val="24"/>
          <w:lang w:val="en-US"/>
        </w:rPr>
      </w:pPr>
      <w:proofErr w:type="spellStart"/>
      <w:r w:rsidRPr="00375126">
        <w:rPr>
          <w:szCs w:val="24"/>
          <w:lang w:val="en-US"/>
        </w:rPr>
        <w:t>Gagné</w:t>
      </w:r>
      <w:proofErr w:type="spellEnd"/>
      <w:r w:rsidRPr="00375126">
        <w:rPr>
          <w:szCs w:val="24"/>
          <w:lang w:val="en-US"/>
        </w:rPr>
        <w:t xml:space="preserve">, R. (1997). </w:t>
      </w:r>
      <w:r w:rsidRPr="00375126">
        <w:rPr>
          <w:i/>
          <w:szCs w:val="24"/>
          <w:lang w:val="en-US"/>
        </w:rPr>
        <w:t>The conditions of learning and theory of instruction</w:t>
      </w:r>
      <w:r w:rsidRPr="00375126">
        <w:rPr>
          <w:szCs w:val="24"/>
          <w:lang w:val="en-US"/>
        </w:rPr>
        <w:t>. New York: Holt, Rinehart and Winston.</w:t>
      </w:r>
    </w:p>
    <w:p w:rsidR="00A73864" w:rsidRPr="00375126" w:rsidRDefault="00A73864" w:rsidP="00A73864">
      <w:pPr>
        <w:ind w:firstLine="708"/>
        <w:rPr>
          <w:szCs w:val="24"/>
          <w:lang w:val="en-US"/>
        </w:rPr>
      </w:pPr>
      <w:r w:rsidRPr="00375126">
        <w:rPr>
          <w:szCs w:val="24"/>
          <w:lang w:val="en-US"/>
        </w:rPr>
        <w:t xml:space="preserve">Van </w:t>
      </w:r>
      <w:proofErr w:type="spellStart"/>
      <w:r w:rsidRPr="00375126">
        <w:rPr>
          <w:szCs w:val="24"/>
          <w:lang w:val="en-US"/>
        </w:rPr>
        <w:t>Merriënboer</w:t>
      </w:r>
      <w:proofErr w:type="spellEnd"/>
      <w:r w:rsidRPr="00375126">
        <w:rPr>
          <w:szCs w:val="24"/>
          <w:lang w:val="en-US"/>
        </w:rPr>
        <w:t xml:space="preserve">, J. J. G. (1997). </w:t>
      </w:r>
      <w:r w:rsidRPr="00375126">
        <w:rPr>
          <w:i/>
          <w:szCs w:val="24"/>
          <w:lang w:val="en-US"/>
        </w:rPr>
        <w:t>Training complex cognitive skills</w:t>
      </w:r>
      <w:r w:rsidRPr="00375126">
        <w:rPr>
          <w:szCs w:val="24"/>
          <w:lang w:val="en-US"/>
        </w:rPr>
        <w:t>. Englewood Cliffs, NJ: Educ</w:t>
      </w:r>
      <w:r w:rsidRPr="00375126">
        <w:rPr>
          <w:szCs w:val="24"/>
          <w:lang w:val="en-US"/>
        </w:rPr>
        <w:t>a</w:t>
      </w:r>
      <w:r w:rsidRPr="00375126">
        <w:rPr>
          <w:szCs w:val="24"/>
          <w:lang w:val="en-US"/>
        </w:rPr>
        <w:t xml:space="preserve">tional Technology Publications. </w:t>
      </w:r>
    </w:p>
    <w:p w:rsidR="00A73864" w:rsidRPr="00A73864" w:rsidRDefault="00A73864" w:rsidP="003C304C">
      <w:pPr>
        <w:rPr>
          <w:lang w:val="en-US"/>
        </w:rPr>
      </w:pPr>
    </w:p>
    <w:p w:rsidR="002A2C97" w:rsidRPr="00E739E4" w:rsidRDefault="002A2C97" w:rsidP="00302A48">
      <w:pPr>
        <w:jc w:val="both"/>
        <w:rPr>
          <w:lang w:val="en-US"/>
        </w:rPr>
      </w:pPr>
    </w:p>
    <w:p w:rsidR="001A5F84" w:rsidRDefault="000606A0" w:rsidP="00D52483">
      <w:pPr>
        <w:pStyle w:val="1"/>
      </w:pPr>
      <w:r>
        <w:lastRenderedPageBreak/>
        <w:t>1</w:t>
      </w:r>
      <w:r w:rsidR="009D53CF">
        <w:t>1</w:t>
      </w:r>
      <w:r>
        <w:t xml:space="preserve">. </w:t>
      </w:r>
      <w:r w:rsidR="001A5F84">
        <w:t>Материально-техническое обеспечение дисциплины</w:t>
      </w:r>
    </w:p>
    <w:p w:rsidR="009D3686" w:rsidRDefault="00B92D42" w:rsidP="00F742B5">
      <w:pPr>
        <w:jc w:val="both"/>
        <w:rPr>
          <w:b/>
          <w:szCs w:val="24"/>
        </w:rPr>
      </w:pPr>
      <w:r>
        <w:t xml:space="preserve">Для обеспечения образовательного процесса используются ноутбук, проектор, </w:t>
      </w:r>
      <w:proofErr w:type="spellStart"/>
      <w:r>
        <w:t>флипчар</w:t>
      </w:r>
      <w:r w:rsidR="00F742B5">
        <w:t>т</w:t>
      </w:r>
      <w:proofErr w:type="spellEnd"/>
      <w:r w:rsidR="00F742B5">
        <w:t>.</w:t>
      </w:r>
    </w:p>
    <w:sectPr w:rsidR="009D3686" w:rsidSect="00F742B5">
      <w:headerReference w:type="first" r:id="rId15"/>
      <w:pgSz w:w="11906" w:h="16838"/>
      <w:pgMar w:top="992" w:right="709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BA" w:rsidRDefault="00422BBA" w:rsidP="00074D27">
      <w:r>
        <w:separator/>
      </w:r>
    </w:p>
  </w:endnote>
  <w:endnote w:type="continuationSeparator" w:id="0">
    <w:p w:rsidR="00422BBA" w:rsidRDefault="00422BBA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B5" w:rsidRPr="00B4644A" w:rsidRDefault="00F742B5" w:rsidP="00F742B5">
    <w:pPr>
      <w:jc w:val="center"/>
      <w:rPr>
        <w:i/>
      </w:rPr>
    </w:pPr>
    <w:r w:rsidRPr="00B4644A">
      <w:rPr>
        <w:i/>
      </w:rPr>
      <w:t>Настоящая программа не может быть использована другими подразделениями универс</w:t>
    </w:r>
    <w:r w:rsidRPr="00B4644A">
      <w:rPr>
        <w:i/>
      </w:rPr>
      <w:t>и</w:t>
    </w:r>
    <w:r w:rsidRPr="00B4644A">
      <w:rPr>
        <w:i/>
      </w:rPr>
      <w:t>тета и другими вузами без разрешения кафедры-разработчика программы.</w:t>
    </w:r>
  </w:p>
  <w:p w:rsidR="00F742B5" w:rsidRDefault="00F742B5">
    <w:pPr>
      <w:pStyle w:val="a9"/>
      <w:jc w:val="center"/>
    </w:pPr>
  </w:p>
  <w:p w:rsidR="0092391B" w:rsidRDefault="007063A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925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CA" w:rsidRPr="00F77B58" w:rsidRDefault="00E277CA" w:rsidP="00E277CA">
    <w:pPr>
      <w:tabs>
        <w:tab w:val="left" w:pos="360"/>
      </w:tabs>
      <w:ind w:firstLine="0"/>
      <w:jc w:val="center"/>
      <w:rPr>
        <w:i/>
        <w:szCs w:val="24"/>
      </w:rPr>
    </w:pPr>
    <w:r w:rsidRPr="00F77B58">
      <w:rPr>
        <w:i/>
        <w:szCs w:val="24"/>
      </w:rPr>
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</w:t>
    </w:r>
  </w:p>
  <w:p w:rsidR="00E277CA" w:rsidRDefault="00E277CA">
    <w:pPr>
      <w:pStyle w:val="a9"/>
    </w:pPr>
  </w:p>
  <w:p w:rsidR="00E277CA" w:rsidRDefault="00E277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BA" w:rsidRDefault="00422BBA" w:rsidP="00074D27">
      <w:r>
        <w:separator/>
      </w:r>
    </w:p>
  </w:footnote>
  <w:footnote w:type="continuationSeparator" w:id="0">
    <w:p w:rsidR="00422BBA" w:rsidRDefault="00422BBA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834"/>
    </w:tblGrid>
    <w:tr w:rsidR="00F742B5" w:rsidTr="00D06266">
      <w:tc>
        <w:tcPr>
          <w:tcW w:w="906" w:type="dxa"/>
        </w:tcPr>
        <w:p w:rsidR="00F742B5" w:rsidRDefault="00F742B5" w:rsidP="009F55FA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52755"/>
                <wp:effectExtent l="19050" t="0" r="2540" b="0"/>
                <wp:docPr id="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4" w:type="dxa"/>
        </w:tcPr>
        <w:p w:rsidR="00465913" w:rsidRDefault="00F742B5" w:rsidP="00465913">
          <w:pPr>
            <w:ind w:left="34" w:hanging="34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</w:p>
        <w:p w:rsidR="00465913" w:rsidRDefault="00465913" w:rsidP="00465913">
          <w:pPr>
            <w:ind w:left="34" w:hanging="34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Программа дисциплины </w:t>
          </w:r>
          <w:r>
            <w:rPr>
              <w:sz w:val="20"/>
              <w:szCs w:val="20"/>
            </w:rPr>
            <w:t>«Классические и современные теории обучения»</w:t>
          </w:r>
        </w:p>
        <w:p w:rsidR="00F742B5" w:rsidRPr="00060113" w:rsidRDefault="00465913" w:rsidP="00465913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направления/ специальности</w:t>
          </w:r>
          <w:r>
            <w:rPr>
              <w:sz w:val="20"/>
              <w:szCs w:val="20"/>
            </w:rPr>
            <w:t xml:space="preserve"> </w:t>
          </w:r>
          <w:r w:rsidRPr="008D00AD">
            <w:rPr>
              <w:sz w:val="20"/>
              <w:szCs w:val="20"/>
            </w:rPr>
            <w:t xml:space="preserve">44.06.01 Образование и педагогические науки, </w:t>
          </w:r>
          <w:r>
            <w:rPr>
              <w:sz w:val="20"/>
              <w:szCs w:val="20"/>
            </w:rPr>
            <w:t>п</w:t>
          </w:r>
          <w:r w:rsidRPr="008D00AD">
            <w:rPr>
              <w:sz w:val="20"/>
              <w:szCs w:val="20"/>
            </w:rPr>
            <w:t>рофиль 13.00.01 О</w:t>
          </w:r>
          <w:r w:rsidRPr="008D00AD">
            <w:rPr>
              <w:sz w:val="20"/>
              <w:szCs w:val="20"/>
            </w:rPr>
            <w:t>б</w:t>
          </w:r>
          <w:r w:rsidRPr="008D00AD">
            <w:rPr>
              <w:sz w:val="20"/>
              <w:szCs w:val="20"/>
            </w:rPr>
            <w:t>щая педагогика, история педагогики и образования подготовки научно-педагогических кадров в аспирантуре</w:t>
          </w:r>
        </w:p>
      </w:tc>
    </w:tr>
  </w:tbl>
  <w:p w:rsidR="00FE50E5" w:rsidRPr="00F742B5" w:rsidRDefault="00FE50E5" w:rsidP="00F742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Ind w:w="6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"/>
      <w:gridCol w:w="8328"/>
    </w:tblGrid>
    <w:tr w:rsidR="0026541B" w:rsidTr="0085639F">
      <w:tc>
        <w:tcPr>
          <w:tcW w:w="1121" w:type="dxa"/>
        </w:tcPr>
        <w:p w:rsidR="0026541B" w:rsidRDefault="0026541B" w:rsidP="0026541B">
          <w:pPr>
            <w:ind w:firstLine="0"/>
            <w:jc w:val="center"/>
            <w:rPr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61F1E7BA" wp14:editId="1853B366">
                <wp:extent cx="419100" cy="457200"/>
                <wp:effectExtent l="0" t="0" r="0" b="0"/>
                <wp:docPr id="1" name="Рисунок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8" w:type="dxa"/>
        </w:tcPr>
        <w:p w:rsidR="0026541B" w:rsidRDefault="0026541B" w:rsidP="0026541B">
          <w:pPr>
            <w:ind w:left="34" w:hanging="34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</w:p>
        <w:p w:rsidR="0026541B" w:rsidRDefault="0026541B" w:rsidP="0026541B">
          <w:pPr>
            <w:ind w:left="34" w:hanging="34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Программа дисциплины </w:t>
          </w:r>
          <w:r>
            <w:rPr>
              <w:sz w:val="20"/>
              <w:szCs w:val="20"/>
            </w:rPr>
            <w:t>«Классические и современные теории обучения»</w:t>
          </w:r>
        </w:p>
        <w:p w:rsidR="0026541B" w:rsidRDefault="0026541B" w:rsidP="0085639F">
          <w:pPr>
            <w:pStyle w:val="a7"/>
            <w:ind w:left="34" w:hanging="34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направления/ специальности</w:t>
          </w:r>
          <w:r>
            <w:rPr>
              <w:sz w:val="20"/>
              <w:szCs w:val="20"/>
            </w:rPr>
            <w:t xml:space="preserve"> </w:t>
          </w:r>
          <w:r w:rsidRPr="008D00AD">
            <w:rPr>
              <w:sz w:val="20"/>
              <w:szCs w:val="20"/>
            </w:rPr>
            <w:t xml:space="preserve">44.06.01 Образование и педагогические науки, </w:t>
          </w:r>
          <w:r>
            <w:rPr>
              <w:sz w:val="20"/>
              <w:szCs w:val="20"/>
            </w:rPr>
            <w:t>п</w:t>
          </w:r>
          <w:r w:rsidRPr="008D00AD">
            <w:rPr>
              <w:sz w:val="20"/>
              <w:szCs w:val="20"/>
            </w:rPr>
            <w:t>рофиль 13.00.01 Общая педагогика, история педагогики и образования подготовки научно-педагогических кадров в аспирантуре</w:t>
          </w:r>
        </w:p>
      </w:tc>
    </w:tr>
  </w:tbl>
  <w:p w:rsidR="0026541B" w:rsidRDefault="002654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92391B" w:rsidTr="00060113">
      <w:tc>
        <w:tcPr>
          <w:tcW w:w="872" w:type="dxa"/>
        </w:tcPr>
        <w:p w:rsidR="0092391B" w:rsidRDefault="0092391B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52755"/>
                <wp:effectExtent l="19050" t="0" r="254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92391B" w:rsidRPr="00060113" w:rsidRDefault="0092391B" w:rsidP="00FE50E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 w:rsidR="00FE50E5">
            <w:rPr>
              <w:sz w:val="20"/>
              <w:szCs w:val="20"/>
            </w:rPr>
            <w:t xml:space="preserve"> </w:t>
          </w:r>
          <w:r w:rsidR="00FE50E5" w:rsidRPr="00FE50E5">
            <w:rPr>
              <w:sz w:val="20"/>
              <w:szCs w:val="20"/>
            </w:rPr>
            <w:t>«Классические и современные теории обучения»</w:t>
          </w:r>
          <w:r w:rsidR="00FE50E5">
            <w:rPr>
              <w:sz w:val="20"/>
              <w:szCs w:val="20"/>
            </w:rPr>
            <w:t xml:space="preserve"> </w:t>
          </w:r>
          <w:r w:rsidR="00D2547E" w:rsidRPr="00FE50E5">
            <w:rPr>
              <w:sz w:val="20"/>
              <w:szCs w:val="20"/>
            </w:rPr>
            <w:fldChar w:fldCharType="begin"/>
          </w:r>
          <w:r w:rsidR="00FE50E5" w:rsidRPr="00FE50E5">
            <w:rPr>
              <w:sz w:val="20"/>
              <w:szCs w:val="20"/>
            </w:rPr>
            <w:instrText xml:space="preserve"> AUTOTEXT  " Простая надпись" </w:instrText>
          </w:r>
          <w:r w:rsidR="00D2547E" w:rsidRPr="00FE50E5">
            <w:rPr>
              <w:sz w:val="20"/>
              <w:szCs w:val="20"/>
            </w:rPr>
            <w:fldChar w:fldCharType="end"/>
          </w:r>
          <w:r w:rsidR="00FE50E5" w:rsidRPr="00FE50E5">
            <w:rPr>
              <w:sz w:val="20"/>
              <w:szCs w:val="20"/>
            </w:rPr>
            <w:t>Магистерской программы «Управление в высшем образовании</w:t>
          </w:r>
          <w:r w:rsidR="00FE50E5">
            <w:rPr>
              <w:sz w:val="20"/>
              <w:szCs w:val="20"/>
            </w:rPr>
            <w:t xml:space="preserve"> </w:t>
          </w:r>
          <w:r w:rsidR="00FE50E5" w:rsidRPr="00FE50E5">
            <w:rPr>
              <w:sz w:val="20"/>
              <w:szCs w:val="20"/>
            </w:rPr>
            <w:t>по направлению 080200.68 "Менеджмент"</w:t>
          </w:r>
        </w:p>
      </w:tc>
    </w:tr>
  </w:tbl>
  <w:p w:rsidR="0092391B" w:rsidRPr="0068711A" w:rsidRDefault="0092391B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64CBD"/>
    <w:multiLevelType w:val="hybridMultilevel"/>
    <w:tmpl w:val="5E2AF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3533F"/>
    <w:multiLevelType w:val="hybridMultilevel"/>
    <w:tmpl w:val="ACB42BE0"/>
    <w:lvl w:ilvl="0" w:tplc="77D4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445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8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66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88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2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6C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AE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09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9F14B5"/>
    <w:multiLevelType w:val="hybridMultilevel"/>
    <w:tmpl w:val="539867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3925E1"/>
    <w:multiLevelType w:val="hybridMultilevel"/>
    <w:tmpl w:val="B1C8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CBD"/>
    <w:multiLevelType w:val="hybridMultilevel"/>
    <w:tmpl w:val="476C8158"/>
    <w:lvl w:ilvl="0" w:tplc="B590D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E2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2B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26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ED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8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0E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20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2A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9540E3"/>
    <w:multiLevelType w:val="hybridMultilevel"/>
    <w:tmpl w:val="FF62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46C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56B"/>
    <w:multiLevelType w:val="hybridMultilevel"/>
    <w:tmpl w:val="2D5469C8"/>
    <w:lvl w:ilvl="0" w:tplc="29C02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D52B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F55E4"/>
    <w:multiLevelType w:val="hybridMultilevel"/>
    <w:tmpl w:val="C0564106"/>
    <w:lvl w:ilvl="0" w:tplc="4FC839A4">
      <w:start w:val="1"/>
      <w:numFmt w:val="decimal"/>
      <w:lvlText w:val="%1."/>
      <w:lvlJc w:val="left"/>
      <w:pPr>
        <w:tabs>
          <w:tab w:val="num" w:pos="530"/>
        </w:tabs>
        <w:ind w:left="170" w:firstLine="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7C5727"/>
    <w:multiLevelType w:val="hybridMultilevel"/>
    <w:tmpl w:val="859C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BF6D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263387"/>
    <w:multiLevelType w:val="hybridMultilevel"/>
    <w:tmpl w:val="909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81BFE"/>
    <w:multiLevelType w:val="hybridMultilevel"/>
    <w:tmpl w:val="4F84059A"/>
    <w:lvl w:ilvl="0" w:tplc="272879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E8A4D3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C5C495F"/>
    <w:multiLevelType w:val="hybridMultilevel"/>
    <w:tmpl w:val="018CA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A21BB3"/>
    <w:multiLevelType w:val="hybridMultilevel"/>
    <w:tmpl w:val="B32AFC00"/>
    <w:lvl w:ilvl="0" w:tplc="2F50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2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437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8F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A0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6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2B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40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0B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26560D2"/>
    <w:multiLevelType w:val="hybridMultilevel"/>
    <w:tmpl w:val="B8B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F39E7"/>
    <w:multiLevelType w:val="hybridMultilevel"/>
    <w:tmpl w:val="355EC1C2"/>
    <w:lvl w:ilvl="0" w:tplc="AF781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E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9E4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2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25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42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4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72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4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73E5191"/>
    <w:multiLevelType w:val="multilevel"/>
    <w:tmpl w:val="6CD23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7846776"/>
    <w:multiLevelType w:val="hybridMultilevel"/>
    <w:tmpl w:val="ADBEC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17BC0"/>
    <w:multiLevelType w:val="hybridMultilevel"/>
    <w:tmpl w:val="6F0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90EBA"/>
    <w:multiLevelType w:val="hybridMultilevel"/>
    <w:tmpl w:val="4B00964E"/>
    <w:lvl w:ilvl="0" w:tplc="A17EF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54C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4C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48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8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A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8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F6F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CB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FF292E"/>
    <w:multiLevelType w:val="hybridMultilevel"/>
    <w:tmpl w:val="0CF6A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F47DB"/>
    <w:multiLevelType w:val="hybridMultilevel"/>
    <w:tmpl w:val="9FE240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E60413"/>
    <w:multiLevelType w:val="hybridMultilevel"/>
    <w:tmpl w:val="FB12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6"/>
  </w:num>
  <w:num w:numId="4">
    <w:abstractNumId w:val="2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14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27"/>
  </w:num>
  <w:num w:numId="16">
    <w:abstractNumId w:val="0"/>
  </w:num>
  <w:num w:numId="17">
    <w:abstractNumId w:val="4"/>
  </w:num>
  <w:num w:numId="18">
    <w:abstractNumId w:val="18"/>
  </w:num>
  <w:num w:numId="19">
    <w:abstractNumId w:val="20"/>
  </w:num>
  <w:num w:numId="20">
    <w:abstractNumId w:val="24"/>
  </w:num>
  <w:num w:numId="21">
    <w:abstractNumId w:val="3"/>
  </w:num>
  <w:num w:numId="22">
    <w:abstractNumId w:val="8"/>
  </w:num>
  <w:num w:numId="23">
    <w:abstractNumId w:val="21"/>
  </w:num>
  <w:num w:numId="24">
    <w:abstractNumId w:val="19"/>
  </w:num>
  <w:num w:numId="25">
    <w:abstractNumId w:val="30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17"/>
  </w:num>
  <w:num w:numId="33">
    <w:abstractNumId w:val="28"/>
  </w:num>
  <w:num w:numId="34">
    <w:abstractNumId w:val="26"/>
  </w:num>
  <w:num w:numId="35">
    <w:abstractNumId w:val="7"/>
  </w:num>
  <w:num w:numId="36">
    <w:abstractNumId w:val="23"/>
  </w:num>
  <w:num w:numId="37">
    <w:abstractNumId w:val="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017B"/>
    <w:rsid w:val="00011A28"/>
    <w:rsid w:val="0002550B"/>
    <w:rsid w:val="000374EA"/>
    <w:rsid w:val="000500F5"/>
    <w:rsid w:val="00050210"/>
    <w:rsid w:val="000522F8"/>
    <w:rsid w:val="00060113"/>
    <w:rsid w:val="000606A0"/>
    <w:rsid w:val="00063DB0"/>
    <w:rsid w:val="00064DC0"/>
    <w:rsid w:val="00065FFA"/>
    <w:rsid w:val="00073753"/>
    <w:rsid w:val="00074D27"/>
    <w:rsid w:val="000A6144"/>
    <w:rsid w:val="000A674A"/>
    <w:rsid w:val="000C076C"/>
    <w:rsid w:val="000D609D"/>
    <w:rsid w:val="000D63C6"/>
    <w:rsid w:val="00112927"/>
    <w:rsid w:val="00115DBB"/>
    <w:rsid w:val="00130864"/>
    <w:rsid w:val="00133D80"/>
    <w:rsid w:val="00142CC1"/>
    <w:rsid w:val="001645A5"/>
    <w:rsid w:val="00164DBB"/>
    <w:rsid w:val="00185CDF"/>
    <w:rsid w:val="001A5F84"/>
    <w:rsid w:val="001E176A"/>
    <w:rsid w:val="001E1C23"/>
    <w:rsid w:val="001F2A11"/>
    <w:rsid w:val="001F5D87"/>
    <w:rsid w:val="001F5F2C"/>
    <w:rsid w:val="001F63CC"/>
    <w:rsid w:val="00202449"/>
    <w:rsid w:val="002214E3"/>
    <w:rsid w:val="00241180"/>
    <w:rsid w:val="00255657"/>
    <w:rsid w:val="002568B9"/>
    <w:rsid w:val="00256971"/>
    <w:rsid w:val="00257AD2"/>
    <w:rsid w:val="0026541B"/>
    <w:rsid w:val="00293910"/>
    <w:rsid w:val="00297587"/>
    <w:rsid w:val="00297F09"/>
    <w:rsid w:val="002A2C97"/>
    <w:rsid w:val="002A739A"/>
    <w:rsid w:val="002C38D5"/>
    <w:rsid w:val="002D3358"/>
    <w:rsid w:val="002D37F2"/>
    <w:rsid w:val="002E10B5"/>
    <w:rsid w:val="00302A48"/>
    <w:rsid w:val="00307DB8"/>
    <w:rsid w:val="003127C9"/>
    <w:rsid w:val="00327522"/>
    <w:rsid w:val="00336982"/>
    <w:rsid w:val="0037505F"/>
    <w:rsid w:val="00375126"/>
    <w:rsid w:val="003B628E"/>
    <w:rsid w:val="003C304C"/>
    <w:rsid w:val="003C7CA8"/>
    <w:rsid w:val="003D4DDE"/>
    <w:rsid w:val="003F41E3"/>
    <w:rsid w:val="003F7F8F"/>
    <w:rsid w:val="00410097"/>
    <w:rsid w:val="00417EC9"/>
    <w:rsid w:val="00422BBA"/>
    <w:rsid w:val="00436D50"/>
    <w:rsid w:val="00452B07"/>
    <w:rsid w:val="00465913"/>
    <w:rsid w:val="00465AB9"/>
    <w:rsid w:val="00466879"/>
    <w:rsid w:val="00486373"/>
    <w:rsid w:val="004966A6"/>
    <w:rsid w:val="004B4BE0"/>
    <w:rsid w:val="004E2613"/>
    <w:rsid w:val="00526A68"/>
    <w:rsid w:val="00536CD1"/>
    <w:rsid w:val="00543518"/>
    <w:rsid w:val="00551785"/>
    <w:rsid w:val="005563E2"/>
    <w:rsid w:val="005779C3"/>
    <w:rsid w:val="005954BC"/>
    <w:rsid w:val="005C181E"/>
    <w:rsid w:val="005C6CFC"/>
    <w:rsid w:val="005D35B0"/>
    <w:rsid w:val="005E328E"/>
    <w:rsid w:val="005F5408"/>
    <w:rsid w:val="00605BD3"/>
    <w:rsid w:val="0062096E"/>
    <w:rsid w:val="00630BE7"/>
    <w:rsid w:val="0065524D"/>
    <w:rsid w:val="00670437"/>
    <w:rsid w:val="006826E2"/>
    <w:rsid w:val="00685575"/>
    <w:rsid w:val="0068711A"/>
    <w:rsid w:val="006923E5"/>
    <w:rsid w:val="006A0FF5"/>
    <w:rsid w:val="006A3316"/>
    <w:rsid w:val="006A7590"/>
    <w:rsid w:val="006B2F46"/>
    <w:rsid w:val="006B7843"/>
    <w:rsid w:val="006C148D"/>
    <w:rsid w:val="006D4465"/>
    <w:rsid w:val="006D58E8"/>
    <w:rsid w:val="006F47A1"/>
    <w:rsid w:val="007063AE"/>
    <w:rsid w:val="00714321"/>
    <w:rsid w:val="00740D59"/>
    <w:rsid w:val="0074309C"/>
    <w:rsid w:val="00747F28"/>
    <w:rsid w:val="007579C3"/>
    <w:rsid w:val="00760879"/>
    <w:rsid w:val="0077738C"/>
    <w:rsid w:val="007B3E47"/>
    <w:rsid w:val="007C4D36"/>
    <w:rsid w:val="007D11C1"/>
    <w:rsid w:val="007D1644"/>
    <w:rsid w:val="007D18CB"/>
    <w:rsid w:val="007D4137"/>
    <w:rsid w:val="007E7520"/>
    <w:rsid w:val="007F7F59"/>
    <w:rsid w:val="00821B11"/>
    <w:rsid w:val="00826DA4"/>
    <w:rsid w:val="00827BB5"/>
    <w:rsid w:val="00845ECC"/>
    <w:rsid w:val="00850D1F"/>
    <w:rsid w:val="00853570"/>
    <w:rsid w:val="0085639F"/>
    <w:rsid w:val="00862D95"/>
    <w:rsid w:val="008830AA"/>
    <w:rsid w:val="0088494A"/>
    <w:rsid w:val="008876C5"/>
    <w:rsid w:val="008913EA"/>
    <w:rsid w:val="008936B0"/>
    <w:rsid w:val="008A53C8"/>
    <w:rsid w:val="008B7F20"/>
    <w:rsid w:val="008C2054"/>
    <w:rsid w:val="008C656F"/>
    <w:rsid w:val="008D3D6A"/>
    <w:rsid w:val="008F201C"/>
    <w:rsid w:val="00910B45"/>
    <w:rsid w:val="00912300"/>
    <w:rsid w:val="0092391B"/>
    <w:rsid w:val="00924E53"/>
    <w:rsid w:val="009405C0"/>
    <w:rsid w:val="00940D74"/>
    <w:rsid w:val="00966B7F"/>
    <w:rsid w:val="00972BB7"/>
    <w:rsid w:val="00974EF3"/>
    <w:rsid w:val="00977A2F"/>
    <w:rsid w:val="009C30FB"/>
    <w:rsid w:val="009D02F5"/>
    <w:rsid w:val="009D3686"/>
    <w:rsid w:val="009D53CF"/>
    <w:rsid w:val="009D6F34"/>
    <w:rsid w:val="009E34AB"/>
    <w:rsid w:val="009E75CD"/>
    <w:rsid w:val="009E7D0D"/>
    <w:rsid w:val="009F2863"/>
    <w:rsid w:val="00A120C4"/>
    <w:rsid w:val="00A24AC1"/>
    <w:rsid w:val="00A251DA"/>
    <w:rsid w:val="00A35D85"/>
    <w:rsid w:val="00A4470A"/>
    <w:rsid w:val="00A715E4"/>
    <w:rsid w:val="00A73864"/>
    <w:rsid w:val="00A80629"/>
    <w:rsid w:val="00A860A1"/>
    <w:rsid w:val="00A8781A"/>
    <w:rsid w:val="00AA09B4"/>
    <w:rsid w:val="00AC21C7"/>
    <w:rsid w:val="00AD3B01"/>
    <w:rsid w:val="00AE2B96"/>
    <w:rsid w:val="00AF1DD6"/>
    <w:rsid w:val="00AF2C6A"/>
    <w:rsid w:val="00AF5554"/>
    <w:rsid w:val="00AF7B60"/>
    <w:rsid w:val="00B1263B"/>
    <w:rsid w:val="00B1316C"/>
    <w:rsid w:val="00B238E0"/>
    <w:rsid w:val="00B30925"/>
    <w:rsid w:val="00B35A70"/>
    <w:rsid w:val="00B37485"/>
    <w:rsid w:val="00B41F84"/>
    <w:rsid w:val="00B45E94"/>
    <w:rsid w:val="00B4623D"/>
    <w:rsid w:val="00B4644A"/>
    <w:rsid w:val="00B50233"/>
    <w:rsid w:val="00B60708"/>
    <w:rsid w:val="00B75EF8"/>
    <w:rsid w:val="00B91DC4"/>
    <w:rsid w:val="00B92D42"/>
    <w:rsid w:val="00BA6F4D"/>
    <w:rsid w:val="00BB0EDE"/>
    <w:rsid w:val="00BB2D78"/>
    <w:rsid w:val="00BB564F"/>
    <w:rsid w:val="00BC09C9"/>
    <w:rsid w:val="00BD36CB"/>
    <w:rsid w:val="00BF68F3"/>
    <w:rsid w:val="00BF7CD6"/>
    <w:rsid w:val="00C04C3C"/>
    <w:rsid w:val="00C11782"/>
    <w:rsid w:val="00C15637"/>
    <w:rsid w:val="00C2139E"/>
    <w:rsid w:val="00C25C0F"/>
    <w:rsid w:val="00C269A1"/>
    <w:rsid w:val="00C36678"/>
    <w:rsid w:val="00C43A56"/>
    <w:rsid w:val="00C4764E"/>
    <w:rsid w:val="00C616B5"/>
    <w:rsid w:val="00C6634D"/>
    <w:rsid w:val="00C73F3C"/>
    <w:rsid w:val="00C92948"/>
    <w:rsid w:val="00CA09FC"/>
    <w:rsid w:val="00CA71C9"/>
    <w:rsid w:val="00CB0577"/>
    <w:rsid w:val="00CB79E2"/>
    <w:rsid w:val="00CB79EB"/>
    <w:rsid w:val="00CB7E21"/>
    <w:rsid w:val="00CC2E18"/>
    <w:rsid w:val="00CC437F"/>
    <w:rsid w:val="00CE7705"/>
    <w:rsid w:val="00CF3C81"/>
    <w:rsid w:val="00CF3D82"/>
    <w:rsid w:val="00CF72DC"/>
    <w:rsid w:val="00D06266"/>
    <w:rsid w:val="00D1078E"/>
    <w:rsid w:val="00D109AC"/>
    <w:rsid w:val="00D22D80"/>
    <w:rsid w:val="00D243CE"/>
    <w:rsid w:val="00D253B6"/>
    <w:rsid w:val="00D2547E"/>
    <w:rsid w:val="00D27F02"/>
    <w:rsid w:val="00D344FC"/>
    <w:rsid w:val="00D4204A"/>
    <w:rsid w:val="00D520F2"/>
    <w:rsid w:val="00D52483"/>
    <w:rsid w:val="00D550B6"/>
    <w:rsid w:val="00D5784E"/>
    <w:rsid w:val="00D61665"/>
    <w:rsid w:val="00D657AF"/>
    <w:rsid w:val="00D70E08"/>
    <w:rsid w:val="00D77124"/>
    <w:rsid w:val="00D923C0"/>
    <w:rsid w:val="00DA25E9"/>
    <w:rsid w:val="00DA3251"/>
    <w:rsid w:val="00DB38F6"/>
    <w:rsid w:val="00DD0F6A"/>
    <w:rsid w:val="00DD74A4"/>
    <w:rsid w:val="00DE49C8"/>
    <w:rsid w:val="00DF606F"/>
    <w:rsid w:val="00E17945"/>
    <w:rsid w:val="00E277CA"/>
    <w:rsid w:val="00E65A47"/>
    <w:rsid w:val="00E739E4"/>
    <w:rsid w:val="00E86C43"/>
    <w:rsid w:val="00E90048"/>
    <w:rsid w:val="00EA63CF"/>
    <w:rsid w:val="00EB1A4B"/>
    <w:rsid w:val="00EC408F"/>
    <w:rsid w:val="00ED6B80"/>
    <w:rsid w:val="00F00036"/>
    <w:rsid w:val="00F00B02"/>
    <w:rsid w:val="00F133F3"/>
    <w:rsid w:val="00F16287"/>
    <w:rsid w:val="00F220B3"/>
    <w:rsid w:val="00F25354"/>
    <w:rsid w:val="00F25502"/>
    <w:rsid w:val="00F259A5"/>
    <w:rsid w:val="00F44D1C"/>
    <w:rsid w:val="00F742B5"/>
    <w:rsid w:val="00F847FE"/>
    <w:rsid w:val="00F921B2"/>
    <w:rsid w:val="00F96289"/>
    <w:rsid w:val="00F97DCE"/>
    <w:rsid w:val="00FB1026"/>
    <w:rsid w:val="00FC1E7E"/>
    <w:rsid w:val="00FC4274"/>
    <w:rsid w:val="00FD51A5"/>
    <w:rsid w:val="00FE1415"/>
    <w:rsid w:val="00FE50E5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52483"/>
    <w:pPr>
      <w:keepNext/>
      <w:spacing w:before="240" w:after="120"/>
      <w:ind w:firstLine="0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D5248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Osnova">
    <w:name w:val="Osnova"/>
    <w:basedOn w:val="a2"/>
    <w:link w:val="Osnova0"/>
    <w:qFormat/>
    <w:rsid w:val="00202449"/>
    <w:pPr>
      <w:spacing w:before="240" w:after="240" w:line="276" w:lineRule="auto"/>
      <w:ind w:firstLine="113"/>
      <w:jc w:val="both"/>
    </w:pPr>
    <w:rPr>
      <w:rFonts w:ascii="Calibri" w:hAnsi="Calibri"/>
      <w:sz w:val="22"/>
    </w:rPr>
  </w:style>
  <w:style w:type="character" w:customStyle="1" w:styleId="Osnova0">
    <w:name w:val="Osnova Знак"/>
    <w:basedOn w:val="a3"/>
    <w:link w:val="Osnova"/>
    <w:rsid w:val="00202449"/>
    <w:rPr>
      <w:sz w:val="22"/>
      <w:szCs w:val="22"/>
      <w:lang w:eastAsia="en-US"/>
    </w:rPr>
  </w:style>
  <w:style w:type="paragraph" w:customStyle="1" w:styleId="af3">
    <w:name w:val="Знак Знак Знак"/>
    <w:basedOn w:val="a2"/>
    <w:rsid w:val="000500F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52483"/>
    <w:pPr>
      <w:keepNext/>
      <w:spacing w:before="240" w:after="120"/>
      <w:ind w:firstLine="0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D5248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Osnova">
    <w:name w:val="Osnova"/>
    <w:basedOn w:val="a2"/>
    <w:link w:val="Osnova0"/>
    <w:qFormat/>
    <w:rsid w:val="00202449"/>
    <w:pPr>
      <w:spacing w:before="240" w:after="240" w:line="276" w:lineRule="auto"/>
      <w:ind w:firstLine="113"/>
      <w:jc w:val="both"/>
    </w:pPr>
    <w:rPr>
      <w:rFonts w:ascii="Calibri" w:hAnsi="Calibri"/>
      <w:sz w:val="22"/>
    </w:rPr>
  </w:style>
  <w:style w:type="character" w:customStyle="1" w:styleId="Osnova0">
    <w:name w:val="Osnova Знак"/>
    <w:basedOn w:val="a3"/>
    <w:link w:val="Osnova"/>
    <w:rsid w:val="00202449"/>
    <w:rPr>
      <w:sz w:val="22"/>
      <w:szCs w:val="22"/>
      <w:lang w:eastAsia="en-US"/>
    </w:rPr>
  </w:style>
  <w:style w:type="paragraph" w:customStyle="1" w:styleId="af3">
    <w:name w:val="Знак Знак Знак"/>
    <w:basedOn w:val="a2"/>
    <w:rsid w:val="000500F5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9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1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8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odolskij@hse.ru" TargetMode="External"/><Relationship Id="rId14" Type="http://schemas.openxmlformats.org/officeDocument/2006/relationships/hyperlink" Target="http://www.ido.rudn.ru/psychology/pedagogical_psycholog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FD5B-E68A-47BC-9445-3ACB23AA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Microsoft</Company>
  <LinksUpToDate>false</LinksUpToDate>
  <CharactersWithSpaces>15538</CharactersWithSpaces>
  <SharedDoc>false</SharedDoc>
  <HLinks>
    <vt:vector size="18" baseType="variant">
      <vt:variant>
        <vt:i4>786435</vt:i4>
      </vt:variant>
      <vt:variant>
        <vt:i4>267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USER01</cp:lastModifiedBy>
  <cp:revision>3</cp:revision>
  <cp:lastPrinted>2010-04-13T13:28:00Z</cp:lastPrinted>
  <dcterms:created xsi:type="dcterms:W3CDTF">2015-03-26T08:13:00Z</dcterms:created>
  <dcterms:modified xsi:type="dcterms:W3CDTF">2015-03-27T12:18:00Z</dcterms:modified>
</cp:coreProperties>
</file>