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B5" w:rsidRDefault="00A73AB5" w:rsidP="005E6F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68E2" w:rsidRPr="006C7918" w:rsidRDefault="00C368E2" w:rsidP="005E6F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Правительство Российской Федерации</w:t>
      </w:r>
    </w:p>
    <w:p w:rsidR="00C368E2" w:rsidRPr="006C7918" w:rsidRDefault="00C368E2" w:rsidP="005E6F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68E2" w:rsidRPr="006C7918" w:rsidRDefault="00C368E2" w:rsidP="005E6F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6C7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C21A4B" w:rsidRPr="006C7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6C7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Национальный исследовательский университет </w:t>
      </w:r>
      <w:r w:rsidRPr="006C7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3B0B6F" w:rsidRPr="006C7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6C7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Высшая школа экономики</w:t>
      </w:r>
      <w:r w:rsidR="00C21A4B" w:rsidRPr="006C7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C368E2" w:rsidRPr="006C7918" w:rsidRDefault="00C368E2" w:rsidP="005E6F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68E2" w:rsidRPr="006C7918" w:rsidRDefault="00C368E2" w:rsidP="005E6F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Институт образования</w:t>
      </w:r>
    </w:p>
    <w:p w:rsidR="00C368E2" w:rsidRPr="006C7918" w:rsidRDefault="00C368E2" w:rsidP="005E6F2B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8E2" w:rsidRPr="006C7918" w:rsidRDefault="00C368E2" w:rsidP="005E6F2B">
      <w:pPr>
        <w:pStyle w:val="a4"/>
        <w:jc w:val="center"/>
        <w:rPr>
          <w:color w:val="000000" w:themeColor="text1"/>
          <w:szCs w:val="24"/>
        </w:rPr>
      </w:pPr>
    </w:p>
    <w:p w:rsidR="00E13FFC" w:rsidRPr="006C7918" w:rsidRDefault="00E13FFC" w:rsidP="005E6F2B">
      <w:pPr>
        <w:pStyle w:val="a4"/>
        <w:jc w:val="center"/>
        <w:rPr>
          <w:color w:val="000000" w:themeColor="text1"/>
          <w:szCs w:val="24"/>
        </w:rPr>
      </w:pPr>
    </w:p>
    <w:p w:rsidR="00C368E2" w:rsidRPr="006C7918" w:rsidRDefault="00C368E2" w:rsidP="005E6F2B">
      <w:pPr>
        <w:pStyle w:val="a4"/>
        <w:jc w:val="center"/>
        <w:rPr>
          <w:color w:val="000000" w:themeColor="text1"/>
          <w:szCs w:val="24"/>
        </w:rPr>
      </w:pPr>
      <w:r w:rsidRPr="006C7918">
        <w:rPr>
          <w:b/>
          <w:color w:val="000000" w:themeColor="text1"/>
          <w:szCs w:val="24"/>
        </w:rPr>
        <w:t>Программа дисциплины</w:t>
      </w:r>
      <w:r w:rsidRPr="006C7918">
        <w:rPr>
          <w:color w:val="000000" w:themeColor="text1"/>
          <w:szCs w:val="24"/>
        </w:rPr>
        <w:t xml:space="preserve"> </w:t>
      </w:r>
    </w:p>
    <w:p w:rsidR="00C368E2" w:rsidRPr="006C7918" w:rsidRDefault="00C368E2" w:rsidP="005E6F2B">
      <w:pPr>
        <w:pStyle w:val="a4"/>
        <w:jc w:val="center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«</w:t>
      </w:r>
      <w:r w:rsidR="006977ED" w:rsidRPr="006C7918">
        <w:rPr>
          <w:szCs w:val="24"/>
        </w:rPr>
        <w:t>Практика анализа образовательной политики</w:t>
      </w:r>
      <w:r w:rsidRPr="006C7918">
        <w:rPr>
          <w:color w:val="000000" w:themeColor="text1"/>
          <w:szCs w:val="24"/>
        </w:rPr>
        <w:t>»</w:t>
      </w:r>
    </w:p>
    <w:p w:rsidR="00C368E2" w:rsidRPr="006C7918" w:rsidRDefault="00C368E2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FFC" w:rsidRPr="006C7918" w:rsidRDefault="00E13FFC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8E2" w:rsidRPr="006C7918" w:rsidRDefault="00476655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C368E2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AUTOTEXT  " Простая надпись" </w:instrTex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916ECC" w:rsidRPr="00916ECC" w:rsidRDefault="00916ECC" w:rsidP="00916EC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16ECC">
        <w:rPr>
          <w:rFonts w:ascii="Times New Roman" w:hAnsi="Times New Roman" w:cs="Times New Roman"/>
          <w:sz w:val="24"/>
          <w:szCs w:val="24"/>
        </w:rPr>
        <w:t>для направления</w:t>
      </w:r>
    </w:p>
    <w:p w:rsidR="00916ECC" w:rsidRPr="00916ECC" w:rsidRDefault="00916ECC" w:rsidP="00916EC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16ECC">
        <w:rPr>
          <w:rFonts w:ascii="Times New Roman" w:hAnsi="Times New Roman" w:cs="Times New Roman"/>
          <w:sz w:val="24"/>
          <w:szCs w:val="24"/>
        </w:rPr>
        <w:t xml:space="preserve">44.06.01 Образование и педагогические науки, </w:t>
      </w:r>
    </w:p>
    <w:p w:rsidR="00916ECC" w:rsidRPr="00916ECC" w:rsidRDefault="00916ECC" w:rsidP="00916EC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16ECC">
        <w:rPr>
          <w:rFonts w:ascii="Times New Roman" w:hAnsi="Times New Roman" w:cs="Times New Roman"/>
          <w:sz w:val="24"/>
          <w:szCs w:val="24"/>
        </w:rPr>
        <w:t xml:space="preserve">Профиль 13.00.01 Общая педагогика, история педагогики и образования </w:t>
      </w:r>
    </w:p>
    <w:p w:rsidR="00916ECC" w:rsidRPr="00916ECC" w:rsidRDefault="00916ECC" w:rsidP="00916EC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16ECC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</w:t>
      </w:r>
    </w:p>
    <w:p w:rsidR="00C368E2" w:rsidRPr="006C7918" w:rsidRDefault="00C368E2" w:rsidP="005E6F2B">
      <w:pPr>
        <w:pStyle w:val="a4"/>
        <w:jc w:val="center"/>
        <w:rPr>
          <w:color w:val="000000" w:themeColor="text1"/>
          <w:szCs w:val="24"/>
        </w:rPr>
      </w:pPr>
    </w:p>
    <w:p w:rsidR="00C368E2" w:rsidRPr="006C7918" w:rsidRDefault="00C368E2" w:rsidP="005E6F2B">
      <w:pPr>
        <w:pStyle w:val="a4"/>
        <w:jc w:val="center"/>
        <w:rPr>
          <w:color w:val="000000" w:themeColor="text1"/>
          <w:szCs w:val="24"/>
        </w:rPr>
      </w:pPr>
    </w:p>
    <w:p w:rsidR="00C368E2" w:rsidRPr="006C7918" w:rsidRDefault="00C368E2" w:rsidP="005E6F2B">
      <w:pPr>
        <w:pStyle w:val="a4"/>
        <w:jc w:val="center"/>
        <w:rPr>
          <w:color w:val="000000" w:themeColor="text1"/>
          <w:szCs w:val="24"/>
        </w:rPr>
      </w:pPr>
    </w:p>
    <w:p w:rsidR="00E13FFC" w:rsidRPr="006C7918" w:rsidRDefault="00E13FFC" w:rsidP="005E6F2B">
      <w:pPr>
        <w:pStyle w:val="a4"/>
        <w:jc w:val="center"/>
        <w:rPr>
          <w:color w:val="000000" w:themeColor="text1"/>
          <w:szCs w:val="24"/>
        </w:rPr>
      </w:pPr>
    </w:p>
    <w:p w:rsidR="00C368E2" w:rsidRPr="006C7918" w:rsidRDefault="00C368E2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Автор программы:</w:t>
      </w:r>
      <w:r w:rsidRPr="006C7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977ED" w:rsidRPr="006C7918">
        <w:rPr>
          <w:rFonts w:ascii="Times New Roman" w:hAnsi="Times New Roman" w:cs="Times New Roman"/>
          <w:b/>
          <w:bCs/>
          <w:sz w:val="24"/>
          <w:szCs w:val="24"/>
        </w:rPr>
        <w:t xml:space="preserve">Фрумин И.Д., </w:t>
      </w:r>
      <w:proofErr w:type="spellStart"/>
      <w:r w:rsidR="006977ED" w:rsidRPr="006C7918">
        <w:rPr>
          <w:rFonts w:ascii="Times New Roman" w:hAnsi="Times New Roman" w:cs="Times New Roman"/>
          <w:b/>
          <w:bCs/>
          <w:sz w:val="24"/>
          <w:szCs w:val="24"/>
        </w:rPr>
        <w:t>д.п.н</w:t>
      </w:r>
      <w:proofErr w:type="spellEnd"/>
      <w:r w:rsidR="006977ED" w:rsidRPr="006C79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77ED" w:rsidRPr="006C7918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6977ED" w:rsidRPr="006C791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977ED" w:rsidRPr="006C7918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6977ED" w:rsidRPr="006C791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77ED" w:rsidRPr="006C7918">
        <w:rPr>
          <w:rFonts w:ascii="Times New Roman" w:hAnsi="Times New Roman" w:cs="Times New Roman"/>
          <w:sz w:val="24"/>
          <w:szCs w:val="24"/>
        </w:rPr>
        <w:t>ifroumin</w:t>
      </w:r>
      <w:proofErr w:type="spellEnd"/>
      <w:r w:rsidR="006977ED" w:rsidRPr="006C791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977ED" w:rsidRPr="006C7918">
        <w:rPr>
          <w:rFonts w:ascii="Times New Roman" w:hAnsi="Times New Roman" w:cs="Times New Roman"/>
          <w:sz w:val="24"/>
          <w:szCs w:val="24"/>
          <w:lang w:val="en-US"/>
        </w:rPr>
        <w:t>hse</w:t>
      </w:r>
      <w:proofErr w:type="spellEnd"/>
      <w:r w:rsidR="006977ED" w:rsidRPr="006C79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77ED" w:rsidRPr="006C791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81826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68E2" w:rsidRPr="006C7918" w:rsidRDefault="00C368E2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8E2" w:rsidRPr="006C7918" w:rsidRDefault="00C368E2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6ECC" w:rsidRPr="003A6382" w:rsidRDefault="00916ECC" w:rsidP="00916EC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3A6382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3A6382">
        <w:rPr>
          <w:rFonts w:ascii="Times New Roman" w:hAnsi="Times New Roman" w:cs="Times New Roman"/>
          <w:sz w:val="24"/>
          <w:szCs w:val="24"/>
        </w:rPr>
        <w:t xml:space="preserve"> на заседании Академического совета аспирантской школы по образованию </w:t>
      </w:r>
      <w:r w:rsidR="003A6382">
        <w:rPr>
          <w:rFonts w:ascii="Times New Roman" w:hAnsi="Times New Roman" w:cs="Times New Roman"/>
          <w:sz w:val="24"/>
          <w:szCs w:val="24"/>
        </w:rPr>
        <w:t xml:space="preserve"> </w:t>
      </w:r>
      <w:r w:rsidRPr="003A6382">
        <w:rPr>
          <w:rFonts w:ascii="Times New Roman" w:hAnsi="Times New Roman" w:cs="Times New Roman"/>
          <w:sz w:val="24"/>
          <w:szCs w:val="24"/>
        </w:rPr>
        <w:t>«_</w:t>
      </w:r>
      <w:r w:rsidRPr="003A6382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3A6382">
        <w:rPr>
          <w:rFonts w:ascii="Times New Roman" w:hAnsi="Times New Roman" w:cs="Times New Roman"/>
          <w:sz w:val="24"/>
          <w:szCs w:val="24"/>
        </w:rPr>
        <w:t>_»_</w:t>
      </w:r>
      <w:r w:rsidRPr="003A6382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3A6382">
        <w:rPr>
          <w:rFonts w:ascii="Times New Roman" w:hAnsi="Times New Roman" w:cs="Times New Roman"/>
          <w:sz w:val="24"/>
          <w:szCs w:val="24"/>
        </w:rPr>
        <w:t>_ 2014   г.</w:t>
      </w:r>
    </w:p>
    <w:p w:rsidR="00C368E2" w:rsidRPr="006C7918" w:rsidRDefault="00C368E2" w:rsidP="005E6F2B">
      <w:pPr>
        <w:pStyle w:val="a4"/>
        <w:jc w:val="center"/>
        <w:rPr>
          <w:color w:val="000000" w:themeColor="text1"/>
          <w:szCs w:val="24"/>
        </w:rPr>
      </w:pPr>
    </w:p>
    <w:p w:rsidR="00C368E2" w:rsidRPr="006C7918" w:rsidRDefault="00C368E2" w:rsidP="005E6F2B">
      <w:pPr>
        <w:pStyle w:val="a4"/>
        <w:jc w:val="center"/>
        <w:rPr>
          <w:color w:val="000000" w:themeColor="text1"/>
          <w:szCs w:val="24"/>
        </w:rPr>
      </w:pPr>
    </w:p>
    <w:p w:rsidR="00C368E2" w:rsidRPr="006C7918" w:rsidRDefault="00C368E2" w:rsidP="005E6F2B">
      <w:pPr>
        <w:pStyle w:val="a4"/>
        <w:jc w:val="center"/>
        <w:rPr>
          <w:color w:val="000000" w:themeColor="text1"/>
          <w:szCs w:val="24"/>
        </w:rPr>
      </w:pPr>
    </w:p>
    <w:p w:rsidR="00C368E2" w:rsidRPr="006C7918" w:rsidRDefault="00C368E2" w:rsidP="005E6F2B">
      <w:pPr>
        <w:pStyle w:val="a4"/>
        <w:jc w:val="center"/>
        <w:rPr>
          <w:color w:val="000000" w:themeColor="text1"/>
          <w:szCs w:val="24"/>
        </w:rPr>
      </w:pPr>
    </w:p>
    <w:p w:rsidR="00C368E2" w:rsidRPr="006C7918" w:rsidRDefault="00C368E2" w:rsidP="005E6F2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8E2" w:rsidRPr="006C7918" w:rsidRDefault="00C368E2" w:rsidP="005E6F2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FFC" w:rsidRPr="006C7918" w:rsidRDefault="00E13FFC" w:rsidP="005E6F2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FFC" w:rsidRPr="006C7918" w:rsidRDefault="00E13FFC" w:rsidP="005E6F2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FFC" w:rsidRPr="006C7918" w:rsidRDefault="00E13FFC" w:rsidP="005E6F2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FFC" w:rsidRPr="006C7918" w:rsidRDefault="00E13FFC" w:rsidP="005E6F2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8E2" w:rsidRPr="006C7918" w:rsidRDefault="00C368E2" w:rsidP="005E6F2B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8E2" w:rsidRPr="006C7918" w:rsidRDefault="00C368E2" w:rsidP="005E6F2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Москва, 201</w:t>
      </w:r>
      <w:r w:rsidR="00916EC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C368E2" w:rsidRPr="006C7918" w:rsidRDefault="00C368E2" w:rsidP="005E6F2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C368E2" w:rsidRPr="006C7918" w:rsidRDefault="00C368E2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774E9" w:rsidRPr="006C7918" w:rsidRDefault="001774E9" w:rsidP="005E6F2B">
      <w:pPr>
        <w:pStyle w:val="1"/>
        <w:ind w:left="432" w:hanging="432"/>
        <w:jc w:val="left"/>
        <w:rPr>
          <w:color w:val="000000" w:themeColor="text1"/>
          <w:sz w:val="24"/>
        </w:rPr>
      </w:pPr>
      <w:r w:rsidRPr="006C7918">
        <w:rPr>
          <w:color w:val="000000" w:themeColor="text1"/>
          <w:sz w:val="24"/>
        </w:rPr>
        <w:lastRenderedPageBreak/>
        <w:t>1. Область применения и нормативные ссылки</w:t>
      </w:r>
    </w:p>
    <w:p w:rsidR="00A73AB5" w:rsidRPr="00A73AB5" w:rsidRDefault="00A73AB5" w:rsidP="00A73A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3AB5">
        <w:rPr>
          <w:rFonts w:ascii="Times New Roman" w:hAnsi="Times New Roman" w:cs="Times New Roman"/>
          <w:sz w:val="24"/>
          <w:szCs w:val="24"/>
        </w:rPr>
        <w:t>Н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A73AB5">
        <w:rPr>
          <w:rFonts w:ascii="Times New Roman" w:hAnsi="Times New Roman" w:cs="Times New Roman"/>
          <w:sz w:val="24"/>
          <w:szCs w:val="24"/>
        </w:rPr>
        <w:t>тоящ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73AB5">
        <w:rPr>
          <w:rFonts w:ascii="Times New Roman" w:hAnsi="Times New Roman" w:cs="Times New Roman"/>
          <w:sz w:val="24"/>
          <w:szCs w:val="24"/>
        </w:rPr>
        <w:t>я</w:t>
      </w:r>
      <w:r w:rsidRPr="00A73AB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A73AB5">
        <w:rPr>
          <w:rFonts w:ascii="Times New Roman" w:hAnsi="Times New Roman" w:cs="Times New Roman"/>
          <w:sz w:val="24"/>
          <w:szCs w:val="24"/>
        </w:rPr>
        <w:t>рогр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мм</w:t>
      </w:r>
      <w:r w:rsidRPr="00A73AB5">
        <w:rPr>
          <w:rFonts w:ascii="Times New Roman" w:hAnsi="Times New Roman" w:cs="Times New Roman"/>
          <w:sz w:val="24"/>
          <w:szCs w:val="24"/>
        </w:rPr>
        <w:t>а</w:t>
      </w:r>
      <w:r w:rsidRPr="00A73AB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че</w:t>
      </w:r>
      <w:r w:rsidRPr="00A73AB5">
        <w:rPr>
          <w:rFonts w:ascii="Times New Roman" w:hAnsi="Times New Roman" w:cs="Times New Roman"/>
          <w:sz w:val="24"/>
          <w:szCs w:val="24"/>
        </w:rPr>
        <w:t>б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73AB5">
        <w:rPr>
          <w:rFonts w:ascii="Times New Roman" w:hAnsi="Times New Roman" w:cs="Times New Roman"/>
          <w:sz w:val="24"/>
          <w:szCs w:val="24"/>
        </w:rPr>
        <w:t>ой</w:t>
      </w:r>
      <w:r w:rsidRPr="00A73A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z w:val="24"/>
          <w:szCs w:val="24"/>
        </w:rPr>
        <w:t>д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A73AB5">
        <w:rPr>
          <w:rFonts w:ascii="Times New Roman" w:hAnsi="Times New Roman" w:cs="Times New Roman"/>
          <w:sz w:val="24"/>
          <w:szCs w:val="24"/>
        </w:rPr>
        <w:t>л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73AB5">
        <w:rPr>
          <w:rFonts w:ascii="Times New Roman" w:hAnsi="Times New Roman" w:cs="Times New Roman"/>
          <w:sz w:val="24"/>
          <w:szCs w:val="24"/>
        </w:rPr>
        <w:t>ы</w:t>
      </w:r>
      <w:r w:rsidRPr="00A73A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A73AB5">
        <w:rPr>
          <w:rFonts w:ascii="Times New Roman" w:hAnsi="Times New Roman" w:cs="Times New Roman"/>
          <w:sz w:val="24"/>
          <w:szCs w:val="24"/>
        </w:rPr>
        <w:t>т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73AB5">
        <w:rPr>
          <w:rFonts w:ascii="Times New Roman" w:hAnsi="Times New Roman" w:cs="Times New Roman"/>
          <w:sz w:val="24"/>
          <w:szCs w:val="24"/>
        </w:rPr>
        <w:t>вл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73AB5">
        <w:rPr>
          <w:rFonts w:ascii="Times New Roman" w:hAnsi="Times New Roman" w:cs="Times New Roman"/>
          <w:sz w:val="24"/>
          <w:szCs w:val="24"/>
        </w:rPr>
        <w:t>в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A73AB5">
        <w:rPr>
          <w:rFonts w:ascii="Times New Roman" w:hAnsi="Times New Roman" w:cs="Times New Roman"/>
          <w:sz w:val="24"/>
          <w:szCs w:val="24"/>
        </w:rPr>
        <w:t>т</w:t>
      </w:r>
      <w:r w:rsidRPr="00A73A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ини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A73AB5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A73AB5">
        <w:rPr>
          <w:rFonts w:ascii="Times New Roman" w:hAnsi="Times New Roman" w:cs="Times New Roman"/>
          <w:sz w:val="24"/>
          <w:szCs w:val="24"/>
        </w:rPr>
        <w:t>ые</w:t>
      </w:r>
      <w:r w:rsidRPr="00A73A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z w:val="24"/>
          <w:szCs w:val="24"/>
        </w:rPr>
        <w:t>тр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73AB5">
        <w:rPr>
          <w:rFonts w:ascii="Times New Roman" w:hAnsi="Times New Roman" w:cs="Times New Roman"/>
          <w:sz w:val="24"/>
          <w:szCs w:val="24"/>
        </w:rPr>
        <w:t>бов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A73AB5">
        <w:rPr>
          <w:rFonts w:ascii="Times New Roman" w:hAnsi="Times New Roman" w:cs="Times New Roman"/>
          <w:sz w:val="24"/>
          <w:szCs w:val="24"/>
        </w:rPr>
        <w:t>я</w:t>
      </w:r>
      <w:r w:rsidRPr="00A73AB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z w:val="24"/>
          <w:szCs w:val="24"/>
        </w:rPr>
        <w:t xml:space="preserve">к 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73AB5">
        <w:rPr>
          <w:rFonts w:ascii="Times New Roman" w:hAnsi="Times New Roman" w:cs="Times New Roman"/>
          <w:sz w:val="24"/>
          <w:szCs w:val="24"/>
        </w:rPr>
        <w:t>ям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z w:val="24"/>
          <w:szCs w:val="24"/>
        </w:rPr>
        <w:t>и</w:t>
      </w:r>
      <w:r w:rsidRPr="00A73A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A73AB5">
        <w:rPr>
          <w:rFonts w:ascii="Times New Roman" w:hAnsi="Times New Roman" w:cs="Times New Roman"/>
          <w:sz w:val="24"/>
          <w:szCs w:val="24"/>
        </w:rPr>
        <w:t>ям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 xml:space="preserve"> аспиранта </w:t>
      </w:r>
      <w:r w:rsidRPr="00A73AB5">
        <w:rPr>
          <w:rFonts w:ascii="Times New Roman" w:hAnsi="Times New Roman" w:cs="Times New Roman"/>
          <w:sz w:val="24"/>
          <w:szCs w:val="24"/>
        </w:rPr>
        <w:t>и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z w:val="24"/>
          <w:szCs w:val="24"/>
        </w:rPr>
        <w:t>о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A73AB5">
        <w:rPr>
          <w:rFonts w:ascii="Times New Roman" w:hAnsi="Times New Roman" w:cs="Times New Roman"/>
          <w:sz w:val="24"/>
          <w:szCs w:val="24"/>
        </w:rPr>
        <w:t>р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73AB5">
        <w:rPr>
          <w:rFonts w:ascii="Times New Roman" w:hAnsi="Times New Roman" w:cs="Times New Roman"/>
          <w:sz w:val="24"/>
          <w:szCs w:val="24"/>
        </w:rPr>
        <w:t>д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73AB5">
        <w:rPr>
          <w:rFonts w:ascii="Times New Roman" w:hAnsi="Times New Roman" w:cs="Times New Roman"/>
          <w:sz w:val="24"/>
          <w:szCs w:val="24"/>
        </w:rPr>
        <w:t>ля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73AB5">
        <w:rPr>
          <w:rFonts w:ascii="Times New Roman" w:hAnsi="Times New Roman" w:cs="Times New Roman"/>
          <w:sz w:val="24"/>
          <w:szCs w:val="24"/>
        </w:rPr>
        <w:t xml:space="preserve">т 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A73AB5">
        <w:rPr>
          <w:rFonts w:ascii="Times New Roman" w:hAnsi="Times New Roman" w:cs="Times New Roman"/>
          <w:sz w:val="24"/>
          <w:szCs w:val="24"/>
        </w:rPr>
        <w:t>од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73AB5">
        <w:rPr>
          <w:rFonts w:ascii="Times New Roman" w:hAnsi="Times New Roman" w:cs="Times New Roman"/>
          <w:sz w:val="24"/>
          <w:szCs w:val="24"/>
        </w:rPr>
        <w:t>рж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A73AB5">
        <w:rPr>
          <w:rFonts w:ascii="Times New Roman" w:hAnsi="Times New Roman" w:cs="Times New Roman"/>
          <w:sz w:val="24"/>
          <w:szCs w:val="24"/>
        </w:rPr>
        <w:t>е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z w:val="24"/>
          <w:szCs w:val="24"/>
        </w:rPr>
        <w:t>и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z w:val="24"/>
          <w:szCs w:val="24"/>
        </w:rPr>
        <w:t>виды</w:t>
      </w:r>
      <w:r w:rsidRPr="00A73A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A73AB5">
        <w:rPr>
          <w:rFonts w:ascii="Times New Roman" w:hAnsi="Times New Roman" w:cs="Times New Roman"/>
          <w:sz w:val="24"/>
          <w:szCs w:val="24"/>
        </w:rPr>
        <w:t>б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73AB5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A73AB5">
        <w:rPr>
          <w:rFonts w:ascii="Times New Roman" w:hAnsi="Times New Roman" w:cs="Times New Roman"/>
          <w:sz w:val="24"/>
          <w:szCs w:val="24"/>
        </w:rPr>
        <w:t>х</w:t>
      </w:r>
      <w:r w:rsidRPr="00A73A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A73AB5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73AB5">
        <w:rPr>
          <w:rFonts w:ascii="Times New Roman" w:hAnsi="Times New Roman" w:cs="Times New Roman"/>
          <w:sz w:val="24"/>
          <w:szCs w:val="24"/>
        </w:rPr>
        <w:t>ят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73AB5">
        <w:rPr>
          <w:rFonts w:ascii="Times New Roman" w:hAnsi="Times New Roman" w:cs="Times New Roman"/>
          <w:sz w:val="24"/>
          <w:szCs w:val="24"/>
        </w:rPr>
        <w:t>й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z w:val="24"/>
          <w:szCs w:val="24"/>
        </w:rPr>
        <w:t>и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3AB5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A73AB5">
        <w:rPr>
          <w:rFonts w:ascii="Times New Roman" w:hAnsi="Times New Roman" w:cs="Times New Roman"/>
          <w:sz w:val="24"/>
          <w:szCs w:val="24"/>
        </w:rPr>
        <w:t>т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A73AB5">
        <w:rPr>
          <w:rFonts w:ascii="Times New Roman" w:hAnsi="Times New Roman" w:cs="Times New Roman"/>
          <w:sz w:val="24"/>
          <w:szCs w:val="24"/>
        </w:rPr>
        <w:t>т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73AB5">
        <w:rPr>
          <w:rFonts w:ascii="Times New Roman" w:hAnsi="Times New Roman" w:cs="Times New Roman"/>
          <w:sz w:val="24"/>
          <w:szCs w:val="24"/>
        </w:rPr>
        <w:t>о</w:t>
      </w:r>
      <w:r w:rsidRPr="00A73AB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A73AB5">
        <w:rPr>
          <w:rFonts w:ascii="Times New Roman" w:hAnsi="Times New Roman" w:cs="Times New Roman"/>
          <w:sz w:val="24"/>
          <w:szCs w:val="24"/>
        </w:rPr>
        <w:t>т</w:t>
      </w:r>
      <w:r w:rsidRPr="00A73AB5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73AB5">
        <w:rPr>
          <w:rFonts w:ascii="Times New Roman" w:hAnsi="Times New Roman" w:cs="Times New Roman"/>
          <w:sz w:val="24"/>
          <w:szCs w:val="24"/>
        </w:rPr>
        <w:t>.</w:t>
      </w:r>
    </w:p>
    <w:p w:rsidR="00A73AB5" w:rsidRPr="00A73AB5" w:rsidRDefault="00A73AB5" w:rsidP="00A73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B5">
        <w:rPr>
          <w:rFonts w:ascii="Times New Roman" w:hAnsi="Times New Roman" w:cs="Times New Roman"/>
          <w:sz w:val="24"/>
          <w:szCs w:val="24"/>
        </w:rPr>
        <w:t>Программа предназначена для преподавателей, ведущих данную дисциплину, учебных ассистентов и аспирантов направления 44.06.01 Образование и педагогические науки,  обучающихся в Аспирантской школе по образованию и изучающих дисциплину «Проектирование, разработка и реализация образовательных продуктов».</w:t>
      </w:r>
    </w:p>
    <w:p w:rsidR="00A73AB5" w:rsidRPr="00A73AB5" w:rsidRDefault="00A73AB5" w:rsidP="00A73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AB5">
        <w:rPr>
          <w:rFonts w:ascii="Times New Roman" w:hAnsi="Times New Roman" w:cs="Times New Roman"/>
          <w:sz w:val="24"/>
          <w:szCs w:val="24"/>
        </w:rPr>
        <w:t>Программа разработана в соответствии с:</w:t>
      </w:r>
    </w:p>
    <w:p w:rsidR="00A73AB5" w:rsidRPr="00A73AB5" w:rsidRDefault="00A73AB5" w:rsidP="00A73AB5">
      <w:pPr>
        <w:pStyle w:val="a"/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A73AB5">
        <w:rPr>
          <w:szCs w:val="24"/>
        </w:rPr>
        <w:t>Образовательным стандартом НИУ ВШЭ;</w:t>
      </w:r>
    </w:p>
    <w:p w:rsidR="00A73AB5" w:rsidRPr="00A73AB5" w:rsidRDefault="00A73AB5" w:rsidP="00A73AB5">
      <w:pPr>
        <w:pStyle w:val="a"/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A73AB5">
        <w:rPr>
          <w:szCs w:val="24"/>
        </w:rPr>
        <w:t xml:space="preserve">Образовательной программой по направлению </w:t>
      </w:r>
      <w:r w:rsidRPr="00A73AB5">
        <w:rPr>
          <w:szCs w:val="24"/>
          <w:lang w:eastAsia="ru-RU"/>
        </w:rPr>
        <w:t>44.06.01 Образование и педагогические науки;</w:t>
      </w:r>
      <w:r w:rsidRPr="00A73AB5">
        <w:rPr>
          <w:szCs w:val="24"/>
        </w:rPr>
        <w:t xml:space="preserve"> </w:t>
      </w:r>
    </w:p>
    <w:p w:rsidR="00A73AB5" w:rsidRPr="00A73AB5" w:rsidRDefault="00A73AB5" w:rsidP="00A73AB5">
      <w:pPr>
        <w:pStyle w:val="a"/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A73AB5">
        <w:rPr>
          <w:szCs w:val="24"/>
        </w:rPr>
        <w:t xml:space="preserve">Учебным планом подготовки аспирантов по направлению </w:t>
      </w:r>
      <w:r w:rsidRPr="00A73AB5">
        <w:rPr>
          <w:szCs w:val="24"/>
          <w:lang w:eastAsia="ru-RU"/>
        </w:rPr>
        <w:t>44.06.01 Образование и педагогические науки</w:t>
      </w:r>
      <w:r w:rsidRPr="00A73AB5">
        <w:rPr>
          <w:szCs w:val="24"/>
        </w:rPr>
        <w:t xml:space="preserve">, профиль </w:t>
      </w:r>
      <w:r w:rsidRPr="00A73AB5">
        <w:rPr>
          <w:szCs w:val="24"/>
          <w:lang w:eastAsia="ru-RU"/>
        </w:rPr>
        <w:t xml:space="preserve">13.00.01 </w:t>
      </w:r>
      <w:r w:rsidRPr="00A73AB5">
        <w:rPr>
          <w:szCs w:val="24"/>
        </w:rPr>
        <w:t xml:space="preserve">Общая педагогика, история педагогики и образования, утвержденным в  </w:t>
      </w:r>
      <w:smartTag w:uri="urn:schemas-microsoft-com:office:smarttags" w:element="metricconverter">
        <w:smartTagPr>
          <w:attr w:name="ProductID" w:val="2014 г"/>
        </w:smartTagPr>
        <w:r w:rsidRPr="00A73AB5">
          <w:rPr>
            <w:szCs w:val="24"/>
          </w:rPr>
          <w:t>2014 г</w:t>
        </w:r>
      </w:smartTag>
      <w:r w:rsidRPr="00A73AB5">
        <w:rPr>
          <w:szCs w:val="24"/>
        </w:rPr>
        <w:t>.</w:t>
      </w:r>
    </w:p>
    <w:p w:rsidR="00182C2D" w:rsidRPr="006C7918" w:rsidRDefault="00182C2D" w:rsidP="00182C2D">
      <w:pPr>
        <w:pStyle w:val="a"/>
        <w:numPr>
          <w:ilvl w:val="0"/>
          <w:numId w:val="0"/>
        </w:numPr>
        <w:ind w:left="709"/>
        <w:jc w:val="both"/>
        <w:rPr>
          <w:color w:val="000000" w:themeColor="text1"/>
          <w:szCs w:val="24"/>
        </w:rPr>
      </w:pPr>
    </w:p>
    <w:p w:rsidR="001774E9" w:rsidRPr="006C7918" w:rsidRDefault="001774E9" w:rsidP="005E6F2B">
      <w:pPr>
        <w:pStyle w:val="1"/>
        <w:ind w:left="432" w:hanging="432"/>
        <w:jc w:val="left"/>
        <w:rPr>
          <w:color w:val="000000" w:themeColor="text1"/>
          <w:sz w:val="24"/>
        </w:rPr>
      </w:pPr>
      <w:r w:rsidRPr="006C7918">
        <w:rPr>
          <w:color w:val="000000" w:themeColor="text1"/>
          <w:sz w:val="24"/>
        </w:rPr>
        <w:t>2. Цели освоения дисциплины</w:t>
      </w:r>
    </w:p>
    <w:p w:rsidR="001774E9" w:rsidRPr="006C7918" w:rsidRDefault="001774E9" w:rsidP="005E6F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Целями освоения дисциплины «</w:t>
      </w:r>
      <w:r w:rsidR="00E40AC7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анализа образовательной политики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является: </w:t>
      </w:r>
    </w:p>
    <w:p w:rsidR="00E40AC7" w:rsidRPr="006C7918" w:rsidRDefault="00E40AC7" w:rsidP="00466D18">
      <w:pPr>
        <w:pStyle w:val="4"/>
        <w:numPr>
          <w:ilvl w:val="0"/>
          <w:numId w:val="11"/>
        </w:numPr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79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Получить представление </w:t>
      </w:r>
      <w:r w:rsidRPr="006C79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основных тенденциях, изменениях в организации образовательного процесса, содержании образования, управлением образовательными системами, связанными с изменением понятия «качество образования», появлением социальных и технологических инноваций, массовому внедрению </w:t>
      </w:r>
      <w:r w:rsidRPr="006C791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информационно-коммуникационных технологий и т.д.</w:t>
      </w:r>
      <w:r w:rsidRPr="006C79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40AC7" w:rsidRPr="006C7918" w:rsidRDefault="00E40AC7" w:rsidP="00466D18">
      <w:pPr>
        <w:pStyle w:val="1"/>
        <w:numPr>
          <w:ilvl w:val="0"/>
          <w:numId w:val="11"/>
        </w:numPr>
        <w:jc w:val="left"/>
        <w:rPr>
          <w:b w:val="0"/>
          <w:color w:val="000000" w:themeColor="text1"/>
          <w:sz w:val="24"/>
        </w:rPr>
      </w:pPr>
      <w:r w:rsidRPr="006C7918">
        <w:rPr>
          <w:b w:val="0"/>
          <w:sz w:val="24"/>
        </w:rPr>
        <w:t xml:space="preserve">научиться видеть тенденции развития образования в целом, образовательных систем – в частности; </w:t>
      </w:r>
    </w:p>
    <w:p w:rsidR="00182C2D" w:rsidRPr="006C7918" w:rsidRDefault="00E40AC7" w:rsidP="00466D18">
      <w:pPr>
        <w:pStyle w:val="1"/>
        <w:numPr>
          <w:ilvl w:val="0"/>
          <w:numId w:val="11"/>
        </w:numPr>
        <w:jc w:val="left"/>
        <w:rPr>
          <w:b w:val="0"/>
          <w:sz w:val="24"/>
        </w:rPr>
      </w:pPr>
      <w:r w:rsidRPr="006C7918">
        <w:rPr>
          <w:b w:val="0"/>
          <w:sz w:val="24"/>
        </w:rPr>
        <w:t>научиться проводить анализ образовательной политики в периоды глобальных изменений на различных уровнях и в различных аспектах.</w:t>
      </w:r>
    </w:p>
    <w:p w:rsidR="00E40AC7" w:rsidRPr="006C7918" w:rsidRDefault="00E40AC7" w:rsidP="00E40AC7">
      <w:pPr>
        <w:rPr>
          <w:rFonts w:ascii="Times New Roman" w:hAnsi="Times New Roman" w:cs="Times New Roman"/>
          <w:sz w:val="24"/>
          <w:szCs w:val="24"/>
        </w:rPr>
      </w:pPr>
    </w:p>
    <w:p w:rsidR="00DA27A9" w:rsidRPr="006C7918" w:rsidRDefault="00DA27A9" w:rsidP="005E6F2B">
      <w:pPr>
        <w:pStyle w:val="1"/>
        <w:ind w:left="432" w:hanging="432"/>
        <w:jc w:val="left"/>
        <w:rPr>
          <w:color w:val="000000" w:themeColor="text1"/>
          <w:sz w:val="24"/>
        </w:rPr>
      </w:pPr>
      <w:r w:rsidRPr="006C7918">
        <w:rPr>
          <w:color w:val="000000" w:themeColor="text1"/>
          <w:sz w:val="24"/>
        </w:rPr>
        <w:t>3. Компетенции обучающегося, формируемые в результате освоения дисциплины</w:t>
      </w:r>
    </w:p>
    <w:p w:rsidR="00DA27A9" w:rsidRPr="006C7918" w:rsidRDefault="00DA27A9" w:rsidP="005E6F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освоения дисциплины </w:t>
      </w:r>
      <w:r w:rsidR="00705A16">
        <w:rPr>
          <w:rFonts w:ascii="Times New Roman" w:hAnsi="Times New Roman" w:cs="Times New Roman"/>
          <w:color w:val="000000" w:themeColor="text1"/>
          <w:sz w:val="24"/>
          <w:szCs w:val="24"/>
        </w:rPr>
        <w:t>аспирант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должен:</w:t>
      </w:r>
    </w:p>
    <w:p w:rsidR="00CD58A4" w:rsidRDefault="00CD58A4" w:rsidP="005E6F2B">
      <w:pPr>
        <w:pStyle w:val="a"/>
        <w:numPr>
          <w:ilvl w:val="0"/>
          <w:numId w:val="0"/>
        </w:numPr>
        <w:ind w:left="709"/>
        <w:rPr>
          <w:color w:val="000000" w:themeColor="text1"/>
          <w:szCs w:val="24"/>
        </w:rPr>
      </w:pPr>
    </w:p>
    <w:p w:rsidR="00DA27A9" w:rsidRPr="006C7918" w:rsidRDefault="00DA27A9" w:rsidP="005E6F2B">
      <w:pPr>
        <w:pStyle w:val="a"/>
        <w:numPr>
          <w:ilvl w:val="0"/>
          <w:numId w:val="0"/>
        </w:numPr>
        <w:ind w:left="709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Знать:</w:t>
      </w:r>
    </w:p>
    <w:p w:rsidR="00CD58A4" w:rsidRDefault="00CD58A4" w:rsidP="00466D1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E40AC7" w:rsidRPr="006C7918">
        <w:rPr>
          <w:rFonts w:ascii="Times New Roman" w:hAnsi="Times New Roman" w:cs="Times New Roman"/>
          <w:sz w:val="24"/>
          <w:szCs w:val="24"/>
        </w:rPr>
        <w:t xml:space="preserve">способы анализа образовательной политики, </w:t>
      </w:r>
    </w:p>
    <w:p w:rsidR="00E40AC7" w:rsidRPr="006C7918" w:rsidRDefault="00E40AC7" w:rsidP="00466D1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процесс</w:t>
      </w:r>
      <w:r w:rsidR="00CD58A4">
        <w:rPr>
          <w:rFonts w:ascii="Times New Roman" w:hAnsi="Times New Roman" w:cs="Times New Roman"/>
          <w:sz w:val="24"/>
          <w:szCs w:val="24"/>
        </w:rPr>
        <w:t>ы</w:t>
      </w:r>
      <w:r w:rsidRPr="006C7918">
        <w:rPr>
          <w:rFonts w:ascii="Times New Roman" w:hAnsi="Times New Roman" w:cs="Times New Roman"/>
          <w:sz w:val="24"/>
          <w:szCs w:val="24"/>
        </w:rPr>
        <w:t xml:space="preserve"> принятия решений и их реализации в контексте взаимодействия интересов государства, регионов и других «игроков» на социально-политической арене;</w:t>
      </w:r>
    </w:p>
    <w:p w:rsidR="00950DB3" w:rsidRPr="00CD58A4" w:rsidRDefault="00CD58A4" w:rsidP="00466D18">
      <w:pPr>
        <w:pStyle w:val="a7"/>
        <w:numPr>
          <w:ilvl w:val="0"/>
          <w:numId w:val="12"/>
        </w:numPr>
        <w:jc w:val="both"/>
        <w:rPr>
          <w:color w:val="000000" w:themeColor="text1"/>
        </w:rPr>
      </w:pPr>
      <w:r w:rsidRPr="00CD58A4">
        <w:rPr>
          <w:color w:val="000000"/>
        </w:rPr>
        <w:t>с</w:t>
      </w:r>
      <w:r w:rsidRPr="00CD58A4">
        <w:t xml:space="preserve">овременные </w:t>
      </w:r>
      <w:r w:rsidR="00E40AC7" w:rsidRPr="00CD58A4">
        <w:t>подходы к оценке качества и эффективности образования, в том числе – связанных с оценкой образовательных результатов.</w:t>
      </w:r>
    </w:p>
    <w:p w:rsidR="00DA27A9" w:rsidRPr="006C7918" w:rsidRDefault="00DA27A9" w:rsidP="005E6F2B">
      <w:pPr>
        <w:pStyle w:val="a"/>
        <w:numPr>
          <w:ilvl w:val="0"/>
          <w:numId w:val="0"/>
        </w:numPr>
        <w:ind w:left="709"/>
        <w:rPr>
          <w:color w:val="000000" w:themeColor="text1"/>
          <w:szCs w:val="24"/>
        </w:rPr>
      </w:pPr>
    </w:p>
    <w:p w:rsidR="00DA27A9" w:rsidRPr="006C7918" w:rsidRDefault="00DA27A9" w:rsidP="005E6F2B">
      <w:pPr>
        <w:pStyle w:val="a"/>
        <w:numPr>
          <w:ilvl w:val="0"/>
          <w:numId w:val="0"/>
        </w:numPr>
        <w:ind w:left="709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Уметь:</w:t>
      </w:r>
    </w:p>
    <w:p w:rsidR="00E40AC7" w:rsidRPr="006C7918" w:rsidRDefault="00CD58A4" w:rsidP="00466D1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 xml:space="preserve">критически </w:t>
      </w:r>
      <w:r w:rsidR="00E40AC7" w:rsidRPr="006C7918">
        <w:rPr>
          <w:rFonts w:ascii="Times New Roman" w:hAnsi="Times New Roman" w:cs="Times New Roman"/>
          <w:sz w:val="24"/>
          <w:szCs w:val="24"/>
        </w:rPr>
        <w:t>анализировать теоретические и практические разработки в данной области;</w:t>
      </w:r>
    </w:p>
    <w:p w:rsidR="00E40AC7" w:rsidRPr="006C7918" w:rsidRDefault="00CD58A4" w:rsidP="00466D1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="00E40AC7" w:rsidRPr="006C7918">
        <w:rPr>
          <w:rFonts w:ascii="Times New Roman" w:hAnsi="Times New Roman" w:cs="Times New Roman"/>
          <w:sz w:val="24"/>
          <w:szCs w:val="24"/>
        </w:rPr>
        <w:t>с аналитическими текстами, базами данных;</w:t>
      </w:r>
    </w:p>
    <w:p w:rsidR="00E40AC7" w:rsidRPr="006C7918" w:rsidRDefault="00CD58A4" w:rsidP="00466D1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 xml:space="preserve">оперативного </w:t>
      </w:r>
      <w:r w:rsidR="00E40AC7" w:rsidRPr="006C7918">
        <w:rPr>
          <w:rFonts w:ascii="Times New Roman" w:hAnsi="Times New Roman" w:cs="Times New Roman"/>
          <w:sz w:val="24"/>
          <w:szCs w:val="24"/>
        </w:rPr>
        <w:t>поиска информации о программах и проектах, реализуемых в области образования.</w:t>
      </w:r>
    </w:p>
    <w:p w:rsidR="00DA27A9" w:rsidRPr="006C7918" w:rsidRDefault="00DA27A9" w:rsidP="005E6F2B">
      <w:pPr>
        <w:pStyle w:val="a"/>
        <w:numPr>
          <w:ilvl w:val="0"/>
          <w:numId w:val="0"/>
        </w:numPr>
        <w:ind w:left="709"/>
        <w:rPr>
          <w:color w:val="000000" w:themeColor="text1"/>
          <w:szCs w:val="24"/>
        </w:rPr>
      </w:pPr>
    </w:p>
    <w:p w:rsidR="00E40AC7" w:rsidRPr="006C7918" w:rsidRDefault="00DA27A9" w:rsidP="00601FB5">
      <w:pPr>
        <w:pStyle w:val="a"/>
        <w:numPr>
          <w:ilvl w:val="0"/>
          <w:numId w:val="0"/>
        </w:numPr>
        <w:ind w:left="709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lastRenderedPageBreak/>
        <w:t>Иметь навыки (приобрести опыт):</w:t>
      </w:r>
    </w:p>
    <w:p w:rsidR="00950DB3" w:rsidRPr="006C7918" w:rsidRDefault="00E40AC7" w:rsidP="00466D18">
      <w:pPr>
        <w:pStyle w:val="21"/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  <w:rPr>
          <w:bCs/>
          <w:color w:val="000000" w:themeColor="text1"/>
          <w:spacing w:val="0"/>
          <w:szCs w:val="24"/>
          <w:lang w:val="ru-RU"/>
        </w:rPr>
      </w:pPr>
      <w:r w:rsidRPr="006C7918">
        <w:rPr>
          <w:color w:val="000000" w:themeColor="text1"/>
          <w:szCs w:val="24"/>
          <w:lang w:val="ru-RU"/>
        </w:rPr>
        <w:t>осуществления</w:t>
      </w:r>
      <w:r w:rsidR="00950DB3" w:rsidRPr="006C7918">
        <w:rPr>
          <w:color w:val="000000" w:themeColor="text1"/>
          <w:szCs w:val="24"/>
          <w:lang w:val="ru-RU"/>
        </w:rPr>
        <w:t xml:space="preserve"> развернутых исследований по выбранным темам.</w:t>
      </w:r>
    </w:p>
    <w:p w:rsidR="00DA27A9" w:rsidRPr="006C7918" w:rsidRDefault="00E40AC7" w:rsidP="00466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критического </w:t>
      </w:r>
      <w:r w:rsidR="00DA27A9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анализа и оценки предложений (идей, замыслов, проектов, программ) по реформированию образования, связанных с изменениями образовательной среды;</w:t>
      </w:r>
    </w:p>
    <w:p w:rsidR="00DA27A9" w:rsidRPr="006C7918" w:rsidRDefault="00E40AC7" w:rsidP="00466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уверенного </w:t>
      </w:r>
      <w:r w:rsidR="00DA27A9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 моделей и понятий анализа к собственной деятельности и деятельности своих организаций;</w:t>
      </w:r>
    </w:p>
    <w:p w:rsidR="00DA27A9" w:rsidRPr="006C7918" w:rsidRDefault="00E40AC7" w:rsidP="00466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</w:t>
      </w:r>
      <w:r w:rsidR="00DA27A9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своих соображений в письменной и устной форме (с учетом адресата, используя адекватную терминологию и т.д.).</w:t>
      </w:r>
    </w:p>
    <w:p w:rsidR="00F87433" w:rsidRPr="006C7918" w:rsidRDefault="00F87433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F60" w:rsidRDefault="004C1F60" w:rsidP="00CD58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освоения дисциплины </w:t>
      </w:r>
      <w:r w:rsidR="00705A16">
        <w:rPr>
          <w:rFonts w:ascii="Times New Roman" w:hAnsi="Times New Roman" w:cs="Times New Roman"/>
          <w:color w:val="000000" w:themeColor="text1"/>
          <w:sz w:val="24"/>
          <w:szCs w:val="24"/>
        </w:rPr>
        <w:t>аспирант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осваивает следующие компетенции (знаком * выделены компетенции обязательные для усвоения в соответствии с образовательным стандартом федерального государственного автономного образовательного учреждения высшего профессионального образования «Национального исследовательского университета «Высшая шко</w:t>
      </w:r>
      <w:r w:rsidR="0077179A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ла экономики» (далее – НИУ ВШЭ)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направлению подготовки </w:t>
      </w:r>
      <w:r w:rsidR="00705A16" w:rsidRPr="00705A16">
        <w:rPr>
          <w:rFonts w:ascii="Times New Roman" w:hAnsi="Times New Roman" w:cs="Times New Roman"/>
          <w:sz w:val="24"/>
          <w:szCs w:val="24"/>
        </w:rPr>
        <w:t>44.06.01 Образование и педагогические науки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CB1850" w:rsidRPr="006C7918" w:rsidRDefault="00CB1850" w:rsidP="00CD58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F60" w:rsidRPr="006C7918" w:rsidRDefault="004C1F60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992"/>
        <w:gridCol w:w="3402"/>
        <w:gridCol w:w="2551"/>
      </w:tblGrid>
      <w:tr w:rsidR="004C1F60" w:rsidRPr="006C7918" w:rsidTr="00C5739B">
        <w:trPr>
          <w:cantSplit/>
          <w:tblHeader/>
        </w:trPr>
        <w:tc>
          <w:tcPr>
            <w:tcW w:w="2802" w:type="dxa"/>
            <w:vAlign w:val="center"/>
          </w:tcPr>
          <w:p w:rsidR="004C1F60" w:rsidRPr="006C7918" w:rsidRDefault="004C1F60" w:rsidP="005E6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992" w:type="dxa"/>
            <w:vAlign w:val="center"/>
          </w:tcPr>
          <w:p w:rsidR="004C1F60" w:rsidRPr="006C7918" w:rsidRDefault="004C1F60" w:rsidP="0090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42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Код по </w:t>
            </w:r>
            <w:r w:rsidR="00906422" w:rsidRPr="0090642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ОС </w:t>
            </w:r>
            <w:r w:rsidRPr="0090642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НИУ</w:t>
            </w:r>
            <w:r w:rsidR="00906422" w:rsidRPr="0090642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ВШЭ</w:t>
            </w:r>
          </w:p>
        </w:tc>
        <w:tc>
          <w:tcPr>
            <w:tcW w:w="3402" w:type="dxa"/>
            <w:vAlign w:val="center"/>
          </w:tcPr>
          <w:p w:rsidR="004C1F60" w:rsidRPr="006C7918" w:rsidRDefault="004C1F60" w:rsidP="005E6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551" w:type="dxa"/>
            <w:vAlign w:val="center"/>
          </w:tcPr>
          <w:p w:rsidR="004C1F60" w:rsidRPr="006C7918" w:rsidRDefault="004C1F60" w:rsidP="005E6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CB1850" w:rsidRPr="006C7918" w:rsidTr="00C5739B">
        <w:tc>
          <w:tcPr>
            <w:tcW w:w="2802" w:type="dxa"/>
          </w:tcPr>
          <w:p w:rsidR="00CB1850" w:rsidRPr="006C7918" w:rsidRDefault="00CB1850" w:rsidP="00CF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075A4D">
              <w:rPr>
                <w:rFonts w:ascii="Times New Roman" w:hAnsi="Times New Roman"/>
                <w:sz w:val="24"/>
                <w:szCs w:val="28"/>
              </w:rPr>
              <w:t xml:space="preserve">пособность осуществлять комплексные исследования, в том числе междисциплинарные, на основе целостного системного научного мировоззрения </w:t>
            </w:r>
          </w:p>
        </w:tc>
        <w:tc>
          <w:tcPr>
            <w:tcW w:w="992" w:type="dxa"/>
          </w:tcPr>
          <w:p w:rsidR="00CB1850" w:rsidRPr="006C7918" w:rsidRDefault="00CB1850" w:rsidP="00CB18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УК-5</w:t>
            </w:r>
          </w:p>
        </w:tc>
        <w:tc>
          <w:tcPr>
            <w:tcW w:w="3402" w:type="dxa"/>
          </w:tcPr>
          <w:p w:rsidR="006023F9" w:rsidRPr="006C7918" w:rsidRDefault="006023F9" w:rsidP="006023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Демонстрирует </w:t>
            </w:r>
          </w:p>
          <w:p w:rsidR="006023F9" w:rsidRPr="006C7918" w:rsidRDefault="006023F9" w:rsidP="006023F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методами представления полученных аналитических материалов для</w:t>
            </w:r>
            <w:r w:rsidR="00CF7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 принимающих решения;</w:t>
            </w:r>
          </w:p>
          <w:p w:rsidR="006023F9" w:rsidRPr="006C7918" w:rsidRDefault="006023F9" w:rsidP="006023F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систематизации и классификации объектов в системе управления; </w:t>
            </w:r>
          </w:p>
          <w:p w:rsidR="00CB1850" w:rsidRPr="006C7918" w:rsidRDefault="006023F9" w:rsidP="006023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готовить предложения по совершенствованию системы управления.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CB1850" w:rsidRPr="006C7918" w:rsidRDefault="006023F9" w:rsidP="00CF7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дискуссии</w:t>
            </w:r>
            <w:r w:rsidR="00CF7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проекты, разработка собственных продуктов для публичного обсуждения, самостоятельная работа в межсессионный период, самостоятельная работа в дистанционном режиме.</w:t>
            </w:r>
          </w:p>
        </w:tc>
      </w:tr>
      <w:tr w:rsidR="000A6163" w:rsidRPr="006C7918" w:rsidTr="00C5739B">
        <w:tc>
          <w:tcPr>
            <w:tcW w:w="2802" w:type="dxa"/>
          </w:tcPr>
          <w:p w:rsidR="000A6163" w:rsidRPr="006C7918" w:rsidRDefault="000A6163" w:rsidP="00CF7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Pr="00075A4D">
              <w:rPr>
                <w:rFonts w:ascii="Times New Roman" w:hAnsi="Times New Roman"/>
                <w:sz w:val="24"/>
                <w:szCs w:val="28"/>
              </w:rPr>
              <w:t>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992" w:type="dxa"/>
          </w:tcPr>
          <w:p w:rsidR="000A6163" w:rsidRPr="006C7918" w:rsidRDefault="000A6163" w:rsidP="000A61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УК-6</w:t>
            </w:r>
          </w:p>
        </w:tc>
        <w:tc>
          <w:tcPr>
            <w:tcW w:w="3402" w:type="dxa"/>
          </w:tcPr>
          <w:p w:rsidR="000A6163" w:rsidRPr="006C7918" w:rsidRDefault="000A6163" w:rsidP="000A61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Демонстрирует:</w:t>
            </w:r>
          </w:p>
          <w:p w:rsidR="000A6163" w:rsidRPr="006C7918" w:rsidRDefault="000A6163" w:rsidP="000A61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готовность к диалогу;</w:t>
            </w:r>
          </w:p>
          <w:p w:rsidR="000A6163" w:rsidRPr="006C7918" w:rsidRDefault="000A6163" w:rsidP="000A61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к согласованию и соотнесению своих действий с другими;</w:t>
            </w:r>
          </w:p>
          <w:p w:rsidR="000A6163" w:rsidRPr="006C7918" w:rsidRDefault="000A6163" w:rsidP="000A61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принятию и восприимчивости другого;</w:t>
            </w:r>
          </w:p>
          <w:p w:rsidR="000A6163" w:rsidRPr="006C7918" w:rsidRDefault="000A6163" w:rsidP="000A61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готовность к гибкому тактичному взаимодействию с другим; </w:t>
            </w:r>
          </w:p>
          <w:p w:rsidR="000A6163" w:rsidRPr="006C7918" w:rsidRDefault="000A6163" w:rsidP="000A61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готовность к рефлексивной деятельности;</w:t>
            </w:r>
          </w:p>
          <w:p w:rsidR="000A6163" w:rsidRPr="006C7918" w:rsidRDefault="000A6163" w:rsidP="000A616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и принятие специфики партнеров по диалогу, их интересов, позиций, деятельности.</w:t>
            </w:r>
          </w:p>
        </w:tc>
        <w:tc>
          <w:tcPr>
            <w:tcW w:w="2551" w:type="dxa"/>
          </w:tcPr>
          <w:p w:rsidR="000A6163" w:rsidRPr="006C7918" w:rsidRDefault="000A6163" w:rsidP="000A61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Групповая очная и заочная работа, аналитическая деятельность, дискуссионные технологии.</w:t>
            </w:r>
          </w:p>
        </w:tc>
      </w:tr>
      <w:tr w:rsidR="00095DB8" w:rsidRPr="006C7918" w:rsidTr="00C5739B">
        <w:tc>
          <w:tcPr>
            <w:tcW w:w="2802" w:type="dxa"/>
          </w:tcPr>
          <w:p w:rsidR="00095DB8" w:rsidRPr="002369BA" w:rsidRDefault="00095DB8" w:rsidP="00CF7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B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Способность на основе анализа теоретического и эмпирического материала самостоятельно формулировать выводы и предложения для решения задач в области образовательной политики и образовательных реформ</w:t>
            </w:r>
          </w:p>
        </w:tc>
        <w:tc>
          <w:tcPr>
            <w:tcW w:w="992" w:type="dxa"/>
          </w:tcPr>
          <w:p w:rsidR="00095DB8" w:rsidRPr="006C7918" w:rsidRDefault="00095DB8" w:rsidP="00095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ПК-4</w:t>
            </w:r>
          </w:p>
        </w:tc>
        <w:tc>
          <w:tcPr>
            <w:tcW w:w="3402" w:type="dxa"/>
          </w:tcPr>
          <w:p w:rsidR="00095DB8" w:rsidRPr="006C7918" w:rsidRDefault="00095DB8" w:rsidP="00095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Владеет:</w:t>
            </w:r>
          </w:p>
          <w:p w:rsidR="00095DB8" w:rsidRPr="006C7918" w:rsidRDefault="00095DB8" w:rsidP="00095DB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методами реферирования текстов; </w:t>
            </w:r>
          </w:p>
          <w:p w:rsidR="00095DB8" w:rsidRPr="006C7918" w:rsidRDefault="00095DB8" w:rsidP="00095DB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текстологическими методами извлечения знаний.</w:t>
            </w:r>
          </w:p>
          <w:p w:rsidR="00095DB8" w:rsidRPr="006C7918" w:rsidRDefault="00095DB8" w:rsidP="00095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Демонстрирует умение:</w:t>
            </w:r>
          </w:p>
          <w:p w:rsidR="00095DB8" w:rsidRPr="006C7918" w:rsidRDefault="00095DB8" w:rsidP="00095DB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слушать и задавать вопросы; </w:t>
            </w:r>
          </w:p>
          <w:p w:rsidR="00095DB8" w:rsidRPr="006C7918" w:rsidRDefault="00095DB8" w:rsidP="00095DB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структурировать информацию;</w:t>
            </w:r>
          </w:p>
          <w:p w:rsidR="00095DB8" w:rsidRPr="006C7918" w:rsidRDefault="00095DB8" w:rsidP="00095DB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экспертную оценку реальных управленческих ситуаций.</w:t>
            </w:r>
          </w:p>
          <w:p w:rsidR="00095DB8" w:rsidRPr="006C7918" w:rsidRDefault="00095DB8" w:rsidP="00095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5DB8" w:rsidRPr="006C7918" w:rsidRDefault="00095DB8" w:rsidP="00095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Семинарские занятия, технология критического мышления, проектная деятельность, дискуссионные технологии, практические занятия.</w:t>
            </w:r>
          </w:p>
        </w:tc>
      </w:tr>
      <w:tr w:rsidR="006023F9" w:rsidRPr="006C7918" w:rsidTr="00C5739B">
        <w:tc>
          <w:tcPr>
            <w:tcW w:w="2802" w:type="dxa"/>
          </w:tcPr>
          <w:p w:rsidR="006023F9" w:rsidRPr="002369BA" w:rsidRDefault="006023F9" w:rsidP="00CF7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B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Способность решать прикладные задачи в области </w:t>
            </w:r>
            <w:r w:rsidRPr="002369BA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развития образовательной организации, образовательных стратегий преодоления неравенства</w:t>
            </w:r>
          </w:p>
        </w:tc>
        <w:tc>
          <w:tcPr>
            <w:tcW w:w="992" w:type="dxa"/>
          </w:tcPr>
          <w:p w:rsidR="006023F9" w:rsidRPr="006C7918" w:rsidRDefault="006023F9" w:rsidP="006023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ПК-6</w:t>
            </w:r>
          </w:p>
        </w:tc>
        <w:tc>
          <w:tcPr>
            <w:tcW w:w="3402" w:type="dxa"/>
          </w:tcPr>
          <w:p w:rsidR="006023F9" w:rsidRPr="006C7918" w:rsidRDefault="006023F9" w:rsidP="006023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Демонстрирует умения:</w:t>
            </w:r>
          </w:p>
          <w:p w:rsidR="006023F9" w:rsidRPr="006C7918" w:rsidRDefault="006023F9" w:rsidP="006023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критически оценивать информацию;</w:t>
            </w:r>
          </w:p>
          <w:p w:rsidR="006023F9" w:rsidRPr="006C7918" w:rsidRDefault="006023F9" w:rsidP="006023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переоценивать накопленный опыт;</w:t>
            </w:r>
          </w:p>
          <w:p w:rsidR="006023F9" w:rsidRPr="006C7918" w:rsidRDefault="006023F9" w:rsidP="006023F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конструктивно принимать решение на основе анализа информации.</w:t>
            </w:r>
          </w:p>
          <w:p w:rsidR="006023F9" w:rsidRPr="006C7918" w:rsidRDefault="006023F9" w:rsidP="006023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Показывает способность критического анализа своих возможностей.</w:t>
            </w:r>
          </w:p>
        </w:tc>
        <w:tc>
          <w:tcPr>
            <w:tcW w:w="2551" w:type="dxa"/>
          </w:tcPr>
          <w:p w:rsidR="006023F9" w:rsidRPr="006C7918" w:rsidRDefault="006023F9" w:rsidP="00CF7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дискуссии</w:t>
            </w:r>
            <w:r w:rsidR="00CF7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проекты, технология критического мышления, проектная деятельность, дискуссионные технологии, критический анализ программ и проектов, работ других слушателей.</w:t>
            </w:r>
          </w:p>
        </w:tc>
      </w:tr>
      <w:tr w:rsidR="006023F9" w:rsidRPr="006C7918" w:rsidTr="00C5739B">
        <w:tc>
          <w:tcPr>
            <w:tcW w:w="2802" w:type="dxa"/>
          </w:tcPr>
          <w:p w:rsidR="006023F9" w:rsidRPr="006C7918" w:rsidRDefault="006023F9" w:rsidP="006023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Способность на основе анализа результатов теоретических и прикладных исследований </w:t>
            </w:r>
            <w:r w:rsidRPr="00810499">
              <w:rPr>
                <w:rFonts w:ascii="Times New Roman" w:hAnsi="Times New Roman"/>
                <w:sz w:val="24"/>
                <w:szCs w:val="28"/>
              </w:rPr>
              <w:t xml:space="preserve">формулировать релевантные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основания для решений в области </w:t>
            </w:r>
            <w:r w:rsidRPr="00810499">
              <w:rPr>
                <w:rFonts w:ascii="Times New Roman" w:hAnsi="Times New Roman"/>
                <w:sz w:val="24"/>
                <w:szCs w:val="28"/>
              </w:rPr>
              <w:t>образовательной практики и политики</w:t>
            </w:r>
          </w:p>
        </w:tc>
        <w:tc>
          <w:tcPr>
            <w:tcW w:w="992" w:type="dxa"/>
          </w:tcPr>
          <w:p w:rsidR="006023F9" w:rsidRPr="006C7918" w:rsidRDefault="006023F9" w:rsidP="006023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ОПК-3</w:t>
            </w:r>
          </w:p>
        </w:tc>
        <w:tc>
          <w:tcPr>
            <w:tcW w:w="3402" w:type="dxa"/>
          </w:tcPr>
          <w:p w:rsidR="006023F9" w:rsidRDefault="006023F9" w:rsidP="006023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Демонстрирует умение структурировать проблемное пространство. Оценивает и выбирает альтернативы.</w:t>
            </w:r>
          </w:p>
          <w:p w:rsidR="006023F9" w:rsidRPr="006C7918" w:rsidRDefault="006023F9" w:rsidP="006023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Демонстрирует </w:t>
            </w:r>
          </w:p>
          <w:p w:rsidR="006023F9" w:rsidRPr="006C7918" w:rsidRDefault="006023F9" w:rsidP="006023F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методами представления полученных аналитических материалов для</w:t>
            </w:r>
            <w:r w:rsidR="00CF7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 принимающих решения;</w:t>
            </w:r>
          </w:p>
          <w:p w:rsidR="006023F9" w:rsidRPr="006C7918" w:rsidRDefault="006023F9" w:rsidP="006023F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систематизации и классификации объектов в </w:t>
            </w: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системе управления; </w:t>
            </w:r>
          </w:p>
          <w:p w:rsidR="006023F9" w:rsidRPr="006C7918" w:rsidRDefault="006023F9" w:rsidP="006023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готовить предложения по совершенствованию системы управления.</w:t>
            </w:r>
          </w:p>
        </w:tc>
        <w:tc>
          <w:tcPr>
            <w:tcW w:w="2551" w:type="dxa"/>
          </w:tcPr>
          <w:p w:rsidR="006023F9" w:rsidRPr="006C7918" w:rsidRDefault="006023F9" w:rsidP="006023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Групповые дискуссии  и проекты, анализ деловых ситуаций на основе кейс-метода.</w:t>
            </w:r>
          </w:p>
        </w:tc>
      </w:tr>
    </w:tbl>
    <w:p w:rsidR="004C1F60" w:rsidRPr="006C7918" w:rsidRDefault="004C1F60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F60" w:rsidRPr="006C7918" w:rsidRDefault="004C1F60" w:rsidP="005E6F2B">
      <w:pPr>
        <w:pStyle w:val="1"/>
        <w:ind w:left="432" w:hanging="432"/>
        <w:jc w:val="left"/>
        <w:rPr>
          <w:color w:val="000000" w:themeColor="text1"/>
          <w:sz w:val="24"/>
        </w:rPr>
      </w:pPr>
      <w:r w:rsidRPr="006C7918">
        <w:rPr>
          <w:color w:val="000000" w:themeColor="text1"/>
          <w:sz w:val="24"/>
        </w:rPr>
        <w:t>4. Место дисциплины в структуре образовательной программы</w:t>
      </w:r>
    </w:p>
    <w:p w:rsidR="004C1F60" w:rsidRPr="006C7918" w:rsidRDefault="004C1F60" w:rsidP="005E6F2B">
      <w:pPr>
        <w:pStyle w:val="22"/>
        <w:tabs>
          <w:tab w:val="left" w:pos="0"/>
          <w:tab w:val="left" w:pos="4380"/>
          <w:tab w:val="center" w:pos="4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читается на первом году обучения и является </w:t>
      </w:r>
      <w:r w:rsidR="00EC5454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дисциплиной по выбору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1F60" w:rsidRPr="006C7918" w:rsidRDefault="004C1F60" w:rsidP="005E6F2B">
      <w:pPr>
        <w:pStyle w:val="22"/>
        <w:tabs>
          <w:tab w:val="left" w:pos="0"/>
          <w:tab w:val="left" w:pos="4380"/>
          <w:tab w:val="center" w:pos="4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F60" w:rsidRPr="006C7918" w:rsidRDefault="004C1F60" w:rsidP="005E6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освоения учебной дисциплины, </w:t>
      </w:r>
      <w:r w:rsidR="00705A16">
        <w:rPr>
          <w:rFonts w:ascii="Times New Roman" w:hAnsi="Times New Roman" w:cs="Times New Roman"/>
          <w:color w:val="000000" w:themeColor="text1"/>
          <w:sz w:val="24"/>
          <w:szCs w:val="24"/>
        </w:rPr>
        <w:t>аспирант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ы должны владеть следующими знаниями и компетенциями: навыки активного восприятия и обсуждения материала, навыки поиска информации в Интернет, умение аналитически работать с литературой, в том числе – на иностранных языках, навыки письменного и устного изложения своей точки зрения, устойчивый интерес к изучению проблем государственного управления и функционирования органов государственной власти в сфере образования и готовность применить полученные знания на практике.</w:t>
      </w:r>
    </w:p>
    <w:p w:rsidR="004C1F60" w:rsidRPr="006C7918" w:rsidRDefault="004C1F60" w:rsidP="005E6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F60" w:rsidRPr="006C7918" w:rsidRDefault="004C1F60" w:rsidP="005E6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F60" w:rsidRPr="006C7918" w:rsidRDefault="004C1F60" w:rsidP="005E6F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 Тематический план учебной дисциплины</w:t>
      </w:r>
    </w:p>
    <w:p w:rsidR="00330DCB" w:rsidRPr="006C7918" w:rsidRDefault="00330DCB" w:rsidP="005E6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Тематический план отражает содержание дисциплины (перечень разделов), структурированное по видам учебных занятий с указанием их объемов.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67"/>
        <w:gridCol w:w="1417"/>
        <w:gridCol w:w="1440"/>
        <w:gridCol w:w="1535"/>
        <w:gridCol w:w="1984"/>
      </w:tblGrid>
      <w:tr w:rsidR="006C7918" w:rsidRPr="006C7918" w:rsidTr="003E2006">
        <w:trPr>
          <w:cantSplit/>
          <w:trHeight w:val="6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учебной работы, включая самостоятельную работу </w:t>
            </w:r>
            <w:r w:rsidR="0070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аспирант</w:t>
            </w:r>
            <w:r w:rsidRPr="006C7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 и трудоемкость (в часах)</w:t>
            </w:r>
          </w:p>
        </w:tc>
      </w:tr>
      <w:tr w:rsidR="006C7918" w:rsidRPr="006C7918" w:rsidTr="003E2006">
        <w:trPr>
          <w:trHeight w:val="41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918" w:rsidRPr="006C7918" w:rsidRDefault="006C7918" w:rsidP="00CD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sz w:val="24"/>
                <w:szCs w:val="24"/>
              </w:rPr>
              <w:t>Аудиторные часы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918" w:rsidRPr="006C7918" w:rsidRDefault="006C7918" w:rsidP="006C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C7918" w:rsidRPr="006C7918" w:rsidTr="003E2006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918" w:rsidRPr="006C7918" w:rsidRDefault="006C7918" w:rsidP="00FD76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D918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D918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7918" w:rsidRPr="006C7918" w:rsidRDefault="006C7918" w:rsidP="00FD76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18" w:rsidRPr="006C7918" w:rsidTr="003E2006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A823EC" w:rsidP="00E3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381E85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5C4CC6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7918" w:rsidRPr="006C7918" w:rsidTr="003E2006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sz w:val="24"/>
                <w:szCs w:val="24"/>
              </w:rPr>
              <w:t>Переустройство общества и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E3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381E85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381E85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381E85" w:rsidP="006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7918" w:rsidRPr="006C7918" w:rsidTr="003E2006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pStyle w:val="24"/>
              <w:spacing w:after="0" w:line="240" w:lineRule="auto"/>
              <w:jc w:val="both"/>
            </w:pPr>
            <w:r w:rsidRPr="006C7918">
              <w:t>Базовые представления теории образовательной политики. Политические документы в образовании, практика их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E345CE" w:rsidP="00E3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2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381E85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381E85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33FE4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7918" w:rsidRPr="006C7918" w:rsidTr="003E2006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тенденции, </w:t>
            </w:r>
            <w:r w:rsidRPr="006C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в оценке образовательных результатов и образовательная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E3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34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381E85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381E85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33FE4" w:rsidP="0038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7918" w:rsidRPr="006C7918" w:rsidTr="003E2006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эссе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E345CE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381E85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33FE4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C7918" w:rsidRPr="006C7918" w:rsidTr="003E2006">
        <w:trPr>
          <w:trHeight w:val="2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6C7918" w:rsidP="00FD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41377B" w:rsidP="00FD7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A861C7" w:rsidP="00EF0A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0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A861C7" w:rsidP="00EF0A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18" w:rsidRPr="006C7918" w:rsidRDefault="00A861C7" w:rsidP="007F1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</w:tr>
    </w:tbl>
    <w:p w:rsidR="00950DB3" w:rsidRPr="006C7918" w:rsidRDefault="00950DB3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DCB" w:rsidRPr="006C7918" w:rsidRDefault="00330DCB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F45" w:rsidRPr="006C7918" w:rsidRDefault="008D3F45" w:rsidP="005E6F2B">
      <w:pPr>
        <w:pStyle w:val="1"/>
        <w:rPr>
          <w:color w:val="000000" w:themeColor="text1"/>
          <w:sz w:val="24"/>
        </w:rPr>
      </w:pPr>
      <w:r w:rsidRPr="006C7918">
        <w:rPr>
          <w:color w:val="000000" w:themeColor="text1"/>
          <w:sz w:val="24"/>
        </w:rPr>
        <w:t xml:space="preserve">6. Формы контроля знаний </w:t>
      </w:r>
      <w:r w:rsidR="00705A16">
        <w:rPr>
          <w:color w:val="000000" w:themeColor="text1"/>
          <w:sz w:val="24"/>
        </w:rPr>
        <w:t>аспирант</w:t>
      </w:r>
      <w:r w:rsidRPr="006C7918">
        <w:rPr>
          <w:color w:val="000000" w:themeColor="text1"/>
          <w:sz w:val="24"/>
        </w:rPr>
        <w:t>ов.</w:t>
      </w:r>
    </w:p>
    <w:p w:rsidR="008D3F45" w:rsidRPr="006C7918" w:rsidRDefault="008D3F45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F45" w:rsidRPr="006C7918" w:rsidRDefault="008D3F45" w:rsidP="005E6F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Текущий контроль осуществляется в ходе семинарских и практических занятий на основе оценки качества письменных работ слушателей по практическим заданиям к темам курса. </w:t>
      </w:r>
    </w:p>
    <w:p w:rsidR="008D3F45" w:rsidRPr="006C7918" w:rsidRDefault="008D3F45" w:rsidP="005E6F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Итоговый контроль: </w:t>
      </w:r>
      <w:r w:rsidR="000671BD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зачет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, выполняемый слушателями в виде письменной работы (эссе) с учетом результатов текущего контроля и активности в электронной среде поддержки обучения.</w:t>
      </w:r>
    </w:p>
    <w:p w:rsidR="008D3F45" w:rsidRPr="006C7918" w:rsidRDefault="008D3F45" w:rsidP="00AB39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оценка формируется исходя из количества зачтенных письменных работ слушателей по практическим заданиям</w:t>
      </w:r>
      <w:r w:rsidR="00AB39A6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активности в электронной </w:t>
      </w:r>
      <w:r w:rsidR="00AB39A6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среде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, оценки эссе. Итоговая оценка вычисляется как округленная средневзвешенная сумма.</w:t>
      </w:r>
    </w:p>
    <w:p w:rsidR="008D3F45" w:rsidRPr="006C7918" w:rsidRDefault="008D3F45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3759"/>
        <w:gridCol w:w="4443"/>
      </w:tblGrid>
      <w:tr w:rsidR="007721A7" w:rsidRPr="006C7918" w:rsidTr="00DA7902">
        <w:trPr>
          <w:trHeight w:val="562"/>
        </w:trPr>
        <w:tc>
          <w:tcPr>
            <w:tcW w:w="1668" w:type="dxa"/>
          </w:tcPr>
          <w:p w:rsidR="007721A7" w:rsidRPr="006C7918" w:rsidRDefault="007721A7" w:rsidP="00DA790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контроля</w:t>
            </w:r>
          </w:p>
        </w:tc>
        <w:tc>
          <w:tcPr>
            <w:tcW w:w="0" w:type="auto"/>
          </w:tcPr>
          <w:p w:rsidR="007721A7" w:rsidRPr="006C7918" w:rsidRDefault="007721A7" w:rsidP="00DA7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контроля</w:t>
            </w:r>
          </w:p>
        </w:tc>
        <w:tc>
          <w:tcPr>
            <w:tcW w:w="4443" w:type="dxa"/>
          </w:tcPr>
          <w:p w:rsidR="007721A7" w:rsidRPr="006C7918" w:rsidRDefault="007721A7" w:rsidP="003E2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Параметры </w:t>
            </w:r>
          </w:p>
        </w:tc>
      </w:tr>
      <w:tr w:rsidR="00DA7902" w:rsidRPr="006C7918" w:rsidTr="00DA7902">
        <w:tc>
          <w:tcPr>
            <w:tcW w:w="1668" w:type="dxa"/>
            <w:vMerge w:val="restart"/>
          </w:tcPr>
          <w:p w:rsidR="00DA7902" w:rsidRPr="006C7918" w:rsidRDefault="00DA7902" w:rsidP="00DA790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  <w:p w:rsidR="00DA7902" w:rsidRPr="006C7918" w:rsidRDefault="00DA7902" w:rsidP="00DA790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разделу 1</w:t>
            </w:r>
          </w:p>
        </w:tc>
        <w:tc>
          <w:tcPr>
            <w:tcW w:w="0" w:type="auto"/>
          </w:tcPr>
          <w:p w:rsidR="00DA7902" w:rsidRPr="006C7918" w:rsidRDefault="00606CC2" w:rsidP="00606C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в ходе р</w:t>
            </w:r>
            <w:r w:rsidR="00DA7902"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</w:t>
            </w: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DA7902"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семинарских (лекционных) занятиях</w:t>
            </w:r>
          </w:p>
        </w:tc>
        <w:tc>
          <w:tcPr>
            <w:tcW w:w="4443" w:type="dxa"/>
          </w:tcPr>
          <w:p w:rsidR="00DA7902" w:rsidRPr="006C7918" w:rsidRDefault="00DA7902" w:rsidP="009F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результатов работы на семинарских занятиях. В течение учебного процесса. Устная.</w:t>
            </w:r>
          </w:p>
        </w:tc>
      </w:tr>
      <w:tr w:rsidR="00DA7902" w:rsidRPr="006C7918" w:rsidTr="00DA7902">
        <w:tc>
          <w:tcPr>
            <w:tcW w:w="1668" w:type="dxa"/>
            <w:vMerge/>
          </w:tcPr>
          <w:p w:rsidR="00DA7902" w:rsidRPr="006C7918" w:rsidRDefault="00DA7902" w:rsidP="005E6F2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A7902" w:rsidRPr="006C7918" w:rsidRDefault="00DA7902" w:rsidP="00E302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  <w:r w:rsidR="00606CC2"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ЭОС</w:t>
            </w:r>
          </w:p>
        </w:tc>
        <w:tc>
          <w:tcPr>
            <w:tcW w:w="4443" w:type="dxa"/>
          </w:tcPr>
          <w:p w:rsidR="00DA7902" w:rsidRPr="006C7918" w:rsidRDefault="00DA7902" w:rsidP="00E302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Аналитическая письменная работа</w:t>
            </w:r>
            <w:r w:rsidR="000671BD"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Объем 0,</w:t>
            </w: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A7902" w:rsidRPr="006C7918" w:rsidTr="00DA7902">
        <w:tc>
          <w:tcPr>
            <w:tcW w:w="1668" w:type="dxa"/>
          </w:tcPr>
          <w:p w:rsidR="00DA7902" w:rsidRPr="006C7918" w:rsidRDefault="00DA7902" w:rsidP="00DA790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  <w:p w:rsidR="00DA7902" w:rsidRPr="006C7918" w:rsidRDefault="00DA7902" w:rsidP="00DA790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разделу 2</w:t>
            </w:r>
          </w:p>
        </w:tc>
        <w:tc>
          <w:tcPr>
            <w:tcW w:w="0" w:type="auto"/>
          </w:tcPr>
          <w:p w:rsidR="00DA7902" w:rsidRPr="006C7918" w:rsidRDefault="00606CC2" w:rsidP="005E6F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в ходе работы на семинарских (лекционных) занятиях</w:t>
            </w:r>
          </w:p>
        </w:tc>
        <w:tc>
          <w:tcPr>
            <w:tcW w:w="4443" w:type="dxa"/>
          </w:tcPr>
          <w:p w:rsidR="00DA7902" w:rsidRPr="006C7918" w:rsidRDefault="00DA7902" w:rsidP="005E6F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результатов работы на семинарских занятиях. В течение учебного процесса. Устная.</w:t>
            </w:r>
          </w:p>
        </w:tc>
      </w:tr>
      <w:tr w:rsidR="00DA7902" w:rsidRPr="006C7918" w:rsidTr="00DA7902">
        <w:tc>
          <w:tcPr>
            <w:tcW w:w="1668" w:type="dxa"/>
            <w:vMerge w:val="restart"/>
          </w:tcPr>
          <w:p w:rsidR="00DA7902" w:rsidRPr="006C7918" w:rsidRDefault="00DA7902" w:rsidP="00DA790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  <w:p w:rsidR="00DA7902" w:rsidRPr="006C7918" w:rsidRDefault="00DA7902" w:rsidP="00DA790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разделу 3</w:t>
            </w:r>
          </w:p>
        </w:tc>
        <w:tc>
          <w:tcPr>
            <w:tcW w:w="0" w:type="auto"/>
          </w:tcPr>
          <w:p w:rsidR="00DA7902" w:rsidRPr="006C7918" w:rsidRDefault="00606CC2" w:rsidP="005E6F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в ходе работы на семинарских (лекционных) занятиях</w:t>
            </w:r>
          </w:p>
        </w:tc>
        <w:tc>
          <w:tcPr>
            <w:tcW w:w="4443" w:type="dxa"/>
          </w:tcPr>
          <w:p w:rsidR="00DA7902" w:rsidRPr="006C7918" w:rsidRDefault="00DA7902" w:rsidP="005E6F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результатов работы на семинарских занятиях. В течение учебного процесса. Устная.</w:t>
            </w:r>
          </w:p>
        </w:tc>
      </w:tr>
      <w:tr w:rsidR="00DA7902" w:rsidRPr="006C7918" w:rsidTr="00DA7902">
        <w:tc>
          <w:tcPr>
            <w:tcW w:w="1668" w:type="dxa"/>
            <w:vMerge/>
          </w:tcPr>
          <w:p w:rsidR="00DA7902" w:rsidRPr="006C7918" w:rsidRDefault="00DA7902" w:rsidP="005E6F2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A7902" w:rsidRPr="006C7918" w:rsidRDefault="00606CC2" w:rsidP="005E6F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в ЭОС</w:t>
            </w:r>
          </w:p>
        </w:tc>
        <w:tc>
          <w:tcPr>
            <w:tcW w:w="4443" w:type="dxa"/>
          </w:tcPr>
          <w:p w:rsidR="00DA7902" w:rsidRPr="006C7918" w:rsidRDefault="00DA7902" w:rsidP="00DA7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Аналитическая письменная работа</w:t>
            </w:r>
            <w:r w:rsidR="000671BD"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Объем 0,</w:t>
            </w: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A7902" w:rsidRPr="006C7918" w:rsidTr="00DA7902">
        <w:tc>
          <w:tcPr>
            <w:tcW w:w="1668" w:type="dxa"/>
            <w:vMerge w:val="restart"/>
          </w:tcPr>
          <w:p w:rsidR="00DA7902" w:rsidRPr="006C7918" w:rsidRDefault="00DA7902" w:rsidP="00DA790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  <w:p w:rsidR="00DA7902" w:rsidRPr="006C7918" w:rsidRDefault="00DA7902" w:rsidP="00DA790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разделу 4</w:t>
            </w:r>
          </w:p>
        </w:tc>
        <w:tc>
          <w:tcPr>
            <w:tcW w:w="0" w:type="auto"/>
          </w:tcPr>
          <w:p w:rsidR="00DA7902" w:rsidRPr="006C7918" w:rsidRDefault="00DA7902" w:rsidP="00DA7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4443" w:type="dxa"/>
          </w:tcPr>
          <w:p w:rsidR="00DA7902" w:rsidRPr="006C7918" w:rsidRDefault="006C7918" w:rsidP="005E6F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Аналитическая письменная работа. Объем 0,5 </w:t>
            </w:r>
            <w:proofErr w:type="spellStart"/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A7902" w:rsidRPr="006C7918" w:rsidTr="00DA7902">
        <w:tc>
          <w:tcPr>
            <w:tcW w:w="1668" w:type="dxa"/>
            <w:vMerge/>
          </w:tcPr>
          <w:p w:rsidR="00DA7902" w:rsidRPr="006C7918" w:rsidRDefault="00DA7902" w:rsidP="005E6F2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A7902" w:rsidRPr="006C7918" w:rsidRDefault="00606CC2" w:rsidP="005E6F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в ходе работы на семинарских (лекционных) занятиях</w:t>
            </w:r>
          </w:p>
        </w:tc>
        <w:tc>
          <w:tcPr>
            <w:tcW w:w="4443" w:type="dxa"/>
          </w:tcPr>
          <w:p w:rsidR="00DA7902" w:rsidRPr="006C7918" w:rsidRDefault="00DA7902" w:rsidP="005E6F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результатов работы на семинарских занятиях. В течение учебного процесса. Устная.</w:t>
            </w:r>
          </w:p>
        </w:tc>
      </w:tr>
      <w:tr w:rsidR="00DA7902" w:rsidRPr="006C7918" w:rsidTr="00DA7902">
        <w:tc>
          <w:tcPr>
            <w:tcW w:w="1668" w:type="dxa"/>
          </w:tcPr>
          <w:p w:rsidR="00DA7902" w:rsidRPr="006C7918" w:rsidRDefault="00DA7902" w:rsidP="005E6F2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</w:tcPr>
          <w:p w:rsidR="00DA7902" w:rsidRPr="006C7918" w:rsidRDefault="00DA7902" w:rsidP="005E6F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  <w:p w:rsidR="00DA7902" w:rsidRPr="006C7918" w:rsidRDefault="00DA7902" w:rsidP="005E6F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3" w:type="dxa"/>
          </w:tcPr>
          <w:p w:rsidR="00DA7902" w:rsidRPr="006C7918" w:rsidRDefault="00DA7902" w:rsidP="005E6F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Включает оценку эссе как итоговую письменную работу. Оценка результатов 7 дней.</w:t>
            </w:r>
          </w:p>
        </w:tc>
      </w:tr>
    </w:tbl>
    <w:p w:rsidR="008D3F45" w:rsidRPr="006C7918" w:rsidRDefault="008D3F45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F45" w:rsidRPr="006C7918" w:rsidRDefault="008D3F45" w:rsidP="005E6F2B">
      <w:pPr>
        <w:pStyle w:val="2"/>
        <w:numPr>
          <w:ilvl w:val="1"/>
          <w:numId w:val="0"/>
        </w:numPr>
        <w:spacing w:before="0" w:line="240" w:lineRule="auto"/>
        <w:ind w:left="576" w:hanging="5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6.1 Критерии оценки знаний, навыков</w:t>
      </w:r>
    </w:p>
    <w:p w:rsidR="008D3F45" w:rsidRPr="006C7918" w:rsidRDefault="008D3F45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D3F45" w:rsidRPr="006C7918" w:rsidRDefault="008D3F45" w:rsidP="005E6F2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6C791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Критерии оценки работы на семинарских (лекционных) занятиях.</w:t>
      </w:r>
    </w:p>
    <w:p w:rsidR="008D3F45" w:rsidRPr="006C7918" w:rsidRDefault="008D3F45" w:rsidP="005E6F2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D3F45" w:rsidRPr="006C7918" w:rsidRDefault="008D3F45" w:rsidP="005E6F2B">
      <w:pPr>
        <w:pStyle w:val="a"/>
        <w:ind w:left="1066" w:hanging="357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Уровень владения знаниями: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современных подходов к государственному управлению;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основных методов государственного управления и особенностей их применения;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 xml:space="preserve">в области содержания основных управленческих технологий, используемых органами исполнительной власти; 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основных направлений повышения эффективности государственного управления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основных направлений стратегического развития государства;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основных инструментов экономической политики, их воздействия на экономику;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современных тенденций развития политических процессов в мире, мировой экономики и глобализации.</w:t>
      </w:r>
    </w:p>
    <w:p w:rsidR="008D3F45" w:rsidRPr="006C7918" w:rsidRDefault="008D3F45" w:rsidP="005E6F2B">
      <w:pPr>
        <w:pStyle w:val="a"/>
        <w:ind w:left="1066" w:hanging="357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 xml:space="preserve">Умение: 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работать с нормативными актами, иными документами, а также текстами по теории государственного управления;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структурировать проблемное пространство, оценивать и выбирать альтернативы;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осуществлять верификацию и структуризацию информации, получаемой из разных источников;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критически оценивать информацию и конструктивно  принимает решение на основе анализа информации;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управлять собой, своими эмоциями;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Критически оценивает достигнутые в личной практической работе результаты.</w:t>
      </w:r>
    </w:p>
    <w:p w:rsidR="008D3F45" w:rsidRPr="006C7918" w:rsidRDefault="008D3F45" w:rsidP="005E6F2B">
      <w:pPr>
        <w:pStyle w:val="a"/>
        <w:ind w:left="1066" w:hanging="357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Готовность к: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 xml:space="preserve">гибкому тактичному взаимодействию с другими </w:t>
      </w:r>
      <w:r w:rsidR="00705A16">
        <w:rPr>
          <w:color w:val="000000" w:themeColor="text1"/>
          <w:szCs w:val="24"/>
        </w:rPr>
        <w:t>аспирант</w:t>
      </w:r>
      <w:r w:rsidRPr="006C7918">
        <w:rPr>
          <w:color w:val="000000" w:themeColor="text1"/>
          <w:szCs w:val="24"/>
        </w:rPr>
        <w:t xml:space="preserve">ами; 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рефлексивной деятельности;</w:t>
      </w:r>
    </w:p>
    <w:p w:rsidR="008D3F45" w:rsidRPr="006C7918" w:rsidRDefault="008D3F45" w:rsidP="005E6F2B">
      <w:pPr>
        <w:pStyle w:val="a"/>
        <w:numPr>
          <w:ilvl w:val="1"/>
          <w:numId w:val="1"/>
        </w:numPr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готовность  к компромиссам для достижения результата.</w:t>
      </w:r>
    </w:p>
    <w:p w:rsidR="008D3F45" w:rsidRPr="006C7918" w:rsidRDefault="008D3F45" w:rsidP="005E6F2B">
      <w:pPr>
        <w:pStyle w:val="a"/>
        <w:ind w:left="1066" w:hanging="357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Понимание и принятие специфики партнеров по диалогу, их интересов, позиций.</w:t>
      </w:r>
    </w:p>
    <w:p w:rsidR="008D3F45" w:rsidRPr="006C7918" w:rsidRDefault="008D3F45" w:rsidP="005E6F2B">
      <w:pPr>
        <w:pStyle w:val="a"/>
        <w:ind w:left="1066" w:hanging="357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Проявление самостоятельности в ситуации выбора и умение нести ответственность за принятое решение.</w:t>
      </w:r>
    </w:p>
    <w:p w:rsidR="008D3F45" w:rsidRPr="006C7918" w:rsidRDefault="008D3F45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F45" w:rsidRPr="006C7918" w:rsidRDefault="008D3F45" w:rsidP="005E6F2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6C791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Критерии оценки письменных работ.</w:t>
      </w:r>
    </w:p>
    <w:p w:rsidR="008D3F45" w:rsidRPr="006C7918" w:rsidRDefault="008D3F45" w:rsidP="005E6F2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8D3F45" w:rsidRPr="006C7918" w:rsidRDefault="008D3F45" w:rsidP="005E6F2B">
      <w:pPr>
        <w:pStyle w:val="a"/>
        <w:ind w:left="1066" w:hanging="357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Глубина и полнота раскрытия сущности темы.</w:t>
      </w:r>
    </w:p>
    <w:p w:rsidR="008D3F45" w:rsidRPr="006C7918" w:rsidRDefault="008D3F45" w:rsidP="005E6F2B">
      <w:pPr>
        <w:pStyle w:val="a"/>
        <w:ind w:left="1066" w:hanging="357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 xml:space="preserve">Объективность изложения содержания первоисточника. </w:t>
      </w:r>
    </w:p>
    <w:p w:rsidR="008D3F45" w:rsidRPr="006C7918" w:rsidRDefault="008D3F45" w:rsidP="005E6F2B">
      <w:pPr>
        <w:pStyle w:val="a"/>
        <w:ind w:left="1066" w:hanging="357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Умение структурировать проблемное пространство, структурная упорядоченность.</w:t>
      </w:r>
    </w:p>
    <w:p w:rsidR="008D3F45" w:rsidRPr="006C7918" w:rsidRDefault="008D3F45" w:rsidP="005E6F2B">
      <w:pPr>
        <w:pStyle w:val="a"/>
        <w:ind w:left="1066" w:hanging="357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 xml:space="preserve">Логичность, связность изложения. </w:t>
      </w:r>
    </w:p>
    <w:p w:rsidR="008D3F45" w:rsidRPr="006C7918" w:rsidRDefault="008D3F45" w:rsidP="005E6F2B">
      <w:pPr>
        <w:pStyle w:val="a"/>
        <w:ind w:left="1066" w:hanging="357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Стиль и грамотность изложения.</w:t>
      </w:r>
    </w:p>
    <w:p w:rsidR="008D3F45" w:rsidRPr="006C7918" w:rsidRDefault="008D3F45" w:rsidP="005E6F2B">
      <w:pPr>
        <w:pStyle w:val="a"/>
        <w:numPr>
          <w:ilvl w:val="0"/>
          <w:numId w:val="0"/>
        </w:numPr>
        <w:ind w:left="709"/>
        <w:rPr>
          <w:color w:val="000000" w:themeColor="text1"/>
          <w:szCs w:val="24"/>
        </w:rPr>
      </w:pPr>
    </w:p>
    <w:p w:rsidR="008D3F45" w:rsidRPr="006C7918" w:rsidRDefault="008D3F45" w:rsidP="005E6F2B">
      <w:pPr>
        <w:pStyle w:val="a"/>
        <w:numPr>
          <w:ilvl w:val="0"/>
          <w:numId w:val="0"/>
        </w:numPr>
        <w:ind w:left="709"/>
        <w:rPr>
          <w:color w:val="000000" w:themeColor="text1"/>
          <w:szCs w:val="24"/>
        </w:rPr>
      </w:pPr>
    </w:p>
    <w:p w:rsidR="008D3F45" w:rsidRPr="006C7918" w:rsidRDefault="008D3F45" w:rsidP="005E6F2B">
      <w:pPr>
        <w:pStyle w:val="1"/>
        <w:rPr>
          <w:color w:val="000000" w:themeColor="text1"/>
          <w:sz w:val="24"/>
        </w:rPr>
      </w:pPr>
      <w:r w:rsidRPr="006C7918">
        <w:rPr>
          <w:color w:val="000000" w:themeColor="text1"/>
          <w:sz w:val="24"/>
        </w:rPr>
        <w:t>7. Содержание дисциплины.</w:t>
      </w:r>
    </w:p>
    <w:p w:rsidR="008D3F45" w:rsidRPr="006C7918" w:rsidRDefault="008D3F45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918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 w:rsidRPr="006C7918">
        <w:rPr>
          <w:rFonts w:ascii="Times New Roman" w:hAnsi="Times New Roman" w:cs="Times New Roman"/>
          <w:sz w:val="24"/>
          <w:szCs w:val="24"/>
        </w:rPr>
        <w:t xml:space="preserve"> Представление курса. Почему система образования нуждается в постоянном обновлении (реформировании)?</w:t>
      </w:r>
    </w:p>
    <w:p w:rsidR="006C7918" w:rsidRPr="006C7918" w:rsidRDefault="006C7918" w:rsidP="006C7918">
      <w:pPr>
        <w:pStyle w:val="24"/>
        <w:spacing w:after="0" w:line="240" w:lineRule="auto"/>
        <w:jc w:val="both"/>
      </w:pPr>
      <w:r w:rsidRPr="006C7918">
        <w:t xml:space="preserve">В ходе проведения вводных занятий, поясняются цели и задачи данного курса, его место в учебной программе. Обсуждается вопрос об объективности процесса реформирования системы образования, связанного с изменениями, происходящими в обществе. </w:t>
      </w:r>
    </w:p>
    <w:p w:rsidR="006C7918" w:rsidRPr="006C7918" w:rsidRDefault="006C7918" w:rsidP="006C7918">
      <w:pPr>
        <w:pStyle w:val="24"/>
        <w:spacing w:after="0" w:line="240" w:lineRule="auto"/>
        <w:jc w:val="both"/>
        <w:rPr>
          <w:i/>
          <w:iCs/>
        </w:rPr>
      </w:pPr>
    </w:p>
    <w:p w:rsidR="006C7918" w:rsidRPr="006C7918" w:rsidRDefault="006C7918" w:rsidP="006C7918">
      <w:pPr>
        <w:pStyle w:val="24"/>
        <w:spacing w:after="0" w:line="240" w:lineRule="auto"/>
        <w:jc w:val="both"/>
        <w:rPr>
          <w:i/>
          <w:iCs/>
        </w:rPr>
      </w:pPr>
      <w:r w:rsidRPr="006C7918">
        <w:rPr>
          <w:i/>
          <w:iCs/>
        </w:rPr>
        <w:t>Основная литература</w:t>
      </w:r>
    </w:p>
    <w:p w:rsidR="006C7918" w:rsidRPr="006C7918" w:rsidRDefault="006C7918" w:rsidP="00466D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/>
          <w:iCs/>
          <w:sz w:val="24"/>
          <w:szCs w:val="24"/>
        </w:rPr>
        <w:t xml:space="preserve">А. </w:t>
      </w:r>
      <w:proofErr w:type="spellStart"/>
      <w:r w:rsidRPr="006C7918">
        <w:rPr>
          <w:rFonts w:ascii="Times New Roman" w:hAnsi="Times New Roman" w:cs="Times New Roman"/>
          <w:i/>
          <w:iCs/>
          <w:sz w:val="24"/>
          <w:szCs w:val="24"/>
        </w:rPr>
        <w:t>Каспржак</w:t>
      </w:r>
      <w:proofErr w:type="spellEnd"/>
      <w:r w:rsidRPr="006C79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C7918">
        <w:rPr>
          <w:rFonts w:ascii="Times New Roman" w:hAnsi="Times New Roman" w:cs="Times New Roman"/>
          <w:sz w:val="24"/>
          <w:szCs w:val="24"/>
        </w:rPr>
        <w:t xml:space="preserve"> Информационное общество и школа: учебно-методические материалы к курсу повышения квалификации. – М.: Российская политическая энциклопедия, 2008.</w:t>
      </w:r>
    </w:p>
    <w:p w:rsidR="006C7918" w:rsidRDefault="006C7918" w:rsidP="006C7918">
      <w:pPr>
        <w:pStyle w:val="24"/>
        <w:spacing w:after="0" w:line="240" w:lineRule="auto"/>
        <w:jc w:val="both"/>
        <w:rPr>
          <w:i/>
          <w:iCs/>
        </w:rPr>
      </w:pPr>
    </w:p>
    <w:p w:rsidR="006C7918" w:rsidRPr="006C7918" w:rsidRDefault="006C7918" w:rsidP="006C7918">
      <w:pPr>
        <w:pStyle w:val="24"/>
        <w:spacing w:after="0" w:line="240" w:lineRule="auto"/>
        <w:jc w:val="both"/>
        <w:rPr>
          <w:i/>
          <w:iCs/>
        </w:rPr>
      </w:pPr>
      <w:r w:rsidRPr="006C7918">
        <w:rPr>
          <w:i/>
          <w:iCs/>
        </w:rPr>
        <w:t xml:space="preserve">Дополнительная литература </w:t>
      </w:r>
    </w:p>
    <w:p w:rsidR="006C7918" w:rsidRPr="006C7918" w:rsidRDefault="006C7918" w:rsidP="00466D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/>
          <w:iCs/>
          <w:sz w:val="24"/>
          <w:szCs w:val="24"/>
        </w:rPr>
        <w:t xml:space="preserve">О. Лебедев. Качество – ключевое слово современной школы. </w:t>
      </w:r>
      <w:r w:rsidRPr="006C7918">
        <w:rPr>
          <w:rFonts w:ascii="Times New Roman" w:hAnsi="Times New Roman" w:cs="Times New Roman"/>
          <w:sz w:val="24"/>
          <w:szCs w:val="24"/>
        </w:rPr>
        <w:t>– СПб</w:t>
      </w:r>
      <w:proofErr w:type="gramStart"/>
      <w:r w:rsidRPr="006C791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C7918">
        <w:rPr>
          <w:rFonts w:ascii="Times New Roman" w:hAnsi="Times New Roman" w:cs="Times New Roman"/>
          <w:sz w:val="24"/>
          <w:szCs w:val="24"/>
        </w:rPr>
        <w:t xml:space="preserve">Филиал издательства просвещение, 2008 </w:t>
      </w:r>
    </w:p>
    <w:p w:rsidR="006C7918" w:rsidRDefault="006C7918" w:rsidP="006C79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7918" w:rsidRPr="006C7918" w:rsidRDefault="006C7918" w:rsidP="006C79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7918">
        <w:rPr>
          <w:rFonts w:ascii="Times New Roman" w:hAnsi="Times New Roman" w:cs="Times New Roman"/>
          <w:i/>
          <w:iCs/>
          <w:sz w:val="24"/>
          <w:szCs w:val="24"/>
        </w:rPr>
        <w:t>Вопросы для изучения и обсуждения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Почему система образования нуждается в постоянном обновлении (реформировании)?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Насколько реформирование системы образования связано с объективными процессами, происходящими в обществе.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7918" w:rsidRPr="006C7918" w:rsidRDefault="006C7918" w:rsidP="006C7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918">
        <w:rPr>
          <w:rFonts w:ascii="Times New Roman" w:hAnsi="Times New Roman" w:cs="Times New Roman"/>
          <w:b/>
          <w:bCs/>
          <w:sz w:val="24"/>
          <w:szCs w:val="24"/>
        </w:rPr>
        <w:t>Тема 2. Переустройство общества и школы.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школы как место ученического действия. Эволюция способов постановки целей в образовании. Образовательные результаты и эффекты. Качество образования и образовательные результаты, их эволюция. Показатели эффективности и качества (учебный план, успеваемость, учеба и обучение, помощь учащимся, моральные установки, ресурсы). Мониторинг качества образования. Руководство, лидерство и обеспечение качества образования. Управление качеством образования (оценка и самооценка). Возможности современной школы в достижении нового качества образования. </w:t>
      </w:r>
    </w:p>
    <w:p w:rsidR="006C7918" w:rsidRPr="006C7918" w:rsidRDefault="006C7918" w:rsidP="006C7918">
      <w:pPr>
        <w:pStyle w:val="24"/>
        <w:spacing w:after="0" w:line="240" w:lineRule="auto"/>
        <w:rPr>
          <w:i/>
          <w:iCs/>
        </w:rPr>
      </w:pPr>
    </w:p>
    <w:p w:rsidR="006C7918" w:rsidRPr="006C7918" w:rsidRDefault="006C7918" w:rsidP="006C7918">
      <w:pPr>
        <w:pStyle w:val="24"/>
        <w:spacing w:after="0" w:line="240" w:lineRule="auto"/>
        <w:rPr>
          <w:i/>
          <w:iCs/>
        </w:rPr>
      </w:pPr>
      <w:r w:rsidRPr="006C7918">
        <w:rPr>
          <w:i/>
          <w:iCs/>
        </w:rPr>
        <w:t>Основная литература</w:t>
      </w:r>
    </w:p>
    <w:p w:rsidR="006C7918" w:rsidRPr="006C7918" w:rsidRDefault="006C7918" w:rsidP="00466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/>
          <w:iCs/>
          <w:sz w:val="24"/>
          <w:szCs w:val="24"/>
        </w:rPr>
        <w:t xml:space="preserve">А. </w:t>
      </w:r>
      <w:proofErr w:type="spellStart"/>
      <w:r w:rsidRPr="006C7918">
        <w:rPr>
          <w:rFonts w:ascii="Times New Roman" w:hAnsi="Times New Roman" w:cs="Times New Roman"/>
          <w:i/>
          <w:iCs/>
          <w:sz w:val="24"/>
          <w:szCs w:val="24"/>
        </w:rPr>
        <w:t>Каспржак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>. Информационное общество и школа: учебно-методические материалы к курсу повышения квалификации. – М.: Российская политическая энциклопедия, 2008</w:t>
      </w:r>
    </w:p>
    <w:p w:rsidR="006C7918" w:rsidRPr="006C7918" w:rsidRDefault="006C7918" w:rsidP="00466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/>
          <w:iCs/>
          <w:sz w:val="24"/>
          <w:szCs w:val="24"/>
        </w:rPr>
        <w:t>Политика, основанная на знании</w:t>
      </w:r>
      <w:r w:rsidRPr="006C7918">
        <w:rPr>
          <w:rFonts w:ascii="Times New Roman" w:hAnsi="Times New Roman" w:cs="Times New Roman"/>
          <w:sz w:val="24"/>
          <w:szCs w:val="24"/>
        </w:rPr>
        <w:t xml:space="preserve">: </w:t>
      </w:r>
      <w:r w:rsidRPr="006C7918">
        <w:rPr>
          <w:rFonts w:ascii="Times New Roman" w:hAnsi="Times New Roman" w:cs="Times New Roman"/>
          <w:i/>
          <w:iCs/>
          <w:sz w:val="24"/>
          <w:szCs w:val="24"/>
        </w:rPr>
        <w:t xml:space="preserve">опыт Англии и Шотландии / под редакцией И. </w:t>
      </w:r>
      <w:proofErr w:type="spellStart"/>
      <w:r w:rsidRPr="006C7918">
        <w:rPr>
          <w:rFonts w:ascii="Times New Roman" w:hAnsi="Times New Roman" w:cs="Times New Roman"/>
          <w:i/>
          <w:iCs/>
          <w:sz w:val="24"/>
          <w:szCs w:val="24"/>
        </w:rPr>
        <w:t>Вальдмана</w:t>
      </w:r>
      <w:proofErr w:type="spellEnd"/>
      <w:r w:rsidRPr="006C7918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Pr="006C7918">
        <w:rPr>
          <w:rFonts w:ascii="Times New Roman" w:hAnsi="Times New Roman" w:cs="Times New Roman"/>
          <w:sz w:val="24"/>
          <w:szCs w:val="24"/>
        </w:rPr>
        <w:t>М. Университетская книга, 2006.</w:t>
      </w:r>
      <w:r w:rsidRPr="006C79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C7918" w:rsidRDefault="006C7918" w:rsidP="006C7918">
      <w:pPr>
        <w:pStyle w:val="24"/>
        <w:spacing w:after="0" w:line="240" w:lineRule="auto"/>
        <w:rPr>
          <w:i/>
          <w:iCs/>
        </w:rPr>
      </w:pPr>
    </w:p>
    <w:p w:rsidR="006C7918" w:rsidRPr="006C7918" w:rsidRDefault="006C7918" w:rsidP="006C7918">
      <w:pPr>
        <w:pStyle w:val="24"/>
        <w:spacing w:after="0" w:line="240" w:lineRule="auto"/>
        <w:rPr>
          <w:i/>
          <w:iCs/>
        </w:rPr>
      </w:pPr>
      <w:r w:rsidRPr="006C7918">
        <w:rPr>
          <w:i/>
          <w:iCs/>
        </w:rPr>
        <w:lastRenderedPageBreak/>
        <w:t xml:space="preserve">Дополнительная литература </w:t>
      </w:r>
    </w:p>
    <w:p w:rsidR="006C7918" w:rsidRPr="006C7918" w:rsidRDefault="006C7918" w:rsidP="00466D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/>
          <w:iCs/>
          <w:sz w:val="24"/>
          <w:szCs w:val="24"/>
        </w:rPr>
        <w:t>Д. Белл</w:t>
      </w:r>
      <w:r w:rsidRPr="006C7918">
        <w:rPr>
          <w:rFonts w:ascii="Times New Roman" w:hAnsi="Times New Roman" w:cs="Times New Roman"/>
          <w:sz w:val="24"/>
          <w:szCs w:val="24"/>
        </w:rPr>
        <w:t xml:space="preserve">. Преодоление обучения  Раздел «Эпилог. Повестка дня для будущего» из книги «Грядущее постиндустриальное общество. Опыт социального прогнозирования – М,: </w:t>
      </w:r>
      <w:r w:rsidRPr="006C7918">
        <w:rPr>
          <w:rFonts w:ascii="Times New Roman" w:hAnsi="Times New Roman" w:cs="Times New Roman"/>
          <w:sz w:val="24"/>
          <w:szCs w:val="24"/>
          <w:lang w:val="en-US"/>
        </w:rPr>
        <w:t>Academia</w:t>
      </w:r>
      <w:r w:rsidRPr="006C7918">
        <w:rPr>
          <w:rFonts w:ascii="Times New Roman" w:hAnsi="Times New Roman" w:cs="Times New Roman"/>
          <w:sz w:val="24"/>
          <w:szCs w:val="24"/>
        </w:rPr>
        <w:t>, 2004.</w:t>
      </w:r>
    </w:p>
    <w:p w:rsidR="006C7918" w:rsidRPr="006C7918" w:rsidRDefault="006C7918" w:rsidP="00466D1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/>
          <w:iCs/>
          <w:sz w:val="24"/>
          <w:szCs w:val="24"/>
        </w:rPr>
        <w:t xml:space="preserve">И. </w:t>
      </w:r>
      <w:proofErr w:type="spellStart"/>
      <w:r w:rsidRPr="006C7918">
        <w:rPr>
          <w:rFonts w:ascii="Times New Roman" w:hAnsi="Times New Roman" w:cs="Times New Roman"/>
          <w:i/>
          <w:iCs/>
          <w:sz w:val="24"/>
          <w:szCs w:val="24"/>
        </w:rPr>
        <w:t>Иллич</w:t>
      </w:r>
      <w:proofErr w:type="spellEnd"/>
      <w:r w:rsidRPr="006C79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C7918">
        <w:rPr>
          <w:rFonts w:ascii="Times New Roman" w:hAnsi="Times New Roman" w:cs="Times New Roman"/>
          <w:sz w:val="24"/>
          <w:szCs w:val="24"/>
        </w:rPr>
        <w:t xml:space="preserve"> Освобождение от школ. Пропорциональность и современный мир (фрагменты работ разных лет),  Серия «Образование: мировой бестселлер» - М</w:t>
      </w:r>
      <w:proofErr w:type="gramStart"/>
      <w:r w:rsidRPr="006C7918">
        <w:rPr>
          <w:rFonts w:ascii="Times New Roman" w:hAnsi="Times New Roman" w:cs="Times New Roman"/>
          <w:sz w:val="24"/>
          <w:szCs w:val="24"/>
        </w:rPr>
        <w:t xml:space="preserve">.,: </w:t>
      </w:r>
      <w:proofErr w:type="gramEnd"/>
      <w:r w:rsidRPr="006C7918">
        <w:rPr>
          <w:rFonts w:ascii="Times New Roman" w:hAnsi="Times New Roman" w:cs="Times New Roman"/>
          <w:sz w:val="24"/>
          <w:szCs w:val="24"/>
        </w:rPr>
        <w:t xml:space="preserve">Просвещение, 2006,Д. Белл. Преодоление обучения  Раздел «Эпилог. Повестка дня для будущего» из книги «Грядущее постиндустриальное общество. Опыт социального прогнозирования – М,: </w:t>
      </w:r>
      <w:r w:rsidRPr="006C7918">
        <w:rPr>
          <w:rFonts w:ascii="Times New Roman" w:hAnsi="Times New Roman" w:cs="Times New Roman"/>
          <w:sz w:val="24"/>
          <w:szCs w:val="24"/>
          <w:lang w:val="en-US"/>
        </w:rPr>
        <w:t>Academia</w:t>
      </w:r>
      <w:r w:rsidRPr="006C7918">
        <w:rPr>
          <w:rFonts w:ascii="Times New Roman" w:hAnsi="Times New Roman" w:cs="Times New Roman"/>
          <w:sz w:val="24"/>
          <w:szCs w:val="24"/>
        </w:rPr>
        <w:t>, 2004.</w:t>
      </w:r>
    </w:p>
    <w:p w:rsidR="006C7918" w:rsidRDefault="006C7918" w:rsidP="006C79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7918" w:rsidRPr="006C7918" w:rsidRDefault="006C7918" w:rsidP="006C79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7918">
        <w:rPr>
          <w:rFonts w:ascii="Times New Roman" w:hAnsi="Times New Roman" w:cs="Times New Roman"/>
          <w:i/>
          <w:iCs/>
          <w:sz w:val="24"/>
          <w:szCs w:val="24"/>
        </w:rPr>
        <w:t>Вопросы для изучения и обсуждения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Как эволюционировали цели образования (на протяжение последних 20 лет)?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Как в связи с изменением целей образования эволюционировал концепт «качество образования»?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7918" w:rsidRPr="006C7918" w:rsidRDefault="006C7918" w:rsidP="006C7918">
      <w:pPr>
        <w:pStyle w:val="24"/>
        <w:spacing w:after="0" w:line="240" w:lineRule="auto"/>
        <w:jc w:val="both"/>
        <w:rPr>
          <w:b/>
          <w:bCs/>
        </w:rPr>
      </w:pPr>
      <w:r w:rsidRPr="006C7918">
        <w:rPr>
          <w:b/>
          <w:bCs/>
        </w:rPr>
        <w:t>Тема 3. Базовые представления теории образовательной политики. Политические документы в образовании, практика их анализа.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 xml:space="preserve">Цели образования, как основной вопрос образовательной политики. Многообразие субъектов образовательной политики. Преподаватели и учащиеся как субъекты образовательной политики. Социальное и культурное самоопределение педагогических систем. Политические и аналитические документы в области образовательной политики (на различных уровнях), их особенности. Роль анализа и обсуждения в выработке и реализации образовательной политики. Сравнительный анализ образовательных систем. </w:t>
      </w:r>
    </w:p>
    <w:p w:rsidR="006C7918" w:rsidRPr="006C7918" w:rsidRDefault="006C7918" w:rsidP="006C7918">
      <w:pPr>
        <w:pStyle w:val="24"/>
        <w:spacing w:after="0" w:line="240" w:lineRule="auto"/>
        <w:jc w:val="both"/>
        <w:rPr>
          <w:i/>
          <w:iCs/>
        </w:rPr>
      </w:pPr>
    </w:p>
    <w:p w:rsidR="006C7918" w:rsidRPr="006C7918" w:rsidRDefault="006C7918" w:rsidP="006C7918">
      <w:pPr>
        <w:pStyle w:val="24"/>
        <w:spacing w:after="0" w:line="240" w:lineRule="auto"/>
        <w:jc w:val="both"/>
        <w:rPr>
          <w:i/>
          <w:iCs/>
        </w:rPr>
      </w:pPr>
      <w:r w:rsidRPr="006C7918">
        <w:rPr>
          <w:i/>
          <w:iCs/>
        </w:rPr>
        <w:t xml:space="preserve">Основная литература </w:t>
      </w:r>
    </w:p>
    <w:p w:rsidR="006C7918" w:rsidRPr="006C7918" w:rsidRDefault="006C7918" w:rsidP="00466D18">
      <w:pPr>
        <w:pStyle w:val="24"/>
        <w:numPr>
          <w:ilvl w:val="0"/>
          <w:numId w:val="17"/>
        </w:numPr>
        <w:suppressAutoHyphens/>
        <w:spacing w:after="0" w:line="240" w:lineRule="auto"/>
        <w:jc w:val="both"/>
      </w:pPr>
      <w:r w:rsidRPr="006C7918">
        <w:rPr>
          <w:i/>
          <w:iCs/>
        </w:rPr>
        <w:t>И. Фрумин</w:t>
      </w:r>
      <w:r w:rsidRPr="006C7918">
        <w:t>. Образовательная политика: практика анализа. Путеводитель по курсу, М.: МВШСЭН, 2002 (страницы 25-42, 91-98)</w:t>
      </w:r>
    </w:p>
    <w:p w:rsidR="006C7918" w:rsidRPr="006C7918" w:rsidRDefault="006C7918" w:rsidP="006C7918">
      <w:pPr>
        <w:pStyle w:val="24"/>
        <w:spacing w:after="0" w:line="240" w:lineRule="auto"/>
        <w:jc w:val="both"/>
        <w:rPr>
          <w:i/>
          <w:iCs/>
        </w:rPr>
      </w:pPr>
    </w:p>
    <w:p w:rsidR="006C7918" w:rsidRPr="006C7918" w:rsidRDefault="006C7918" w:rsidP="006C7918">
      <w:pPr>
        <w:pStyle w:val="24"/>
        <w:spacing w:after="0" w:line="240" w:lineRule="auto"/>
        <w:jc w:val="both"/>
        <w:rPr>
          <w:i/>
          <w:iCs/>
        </w:rPr>
      </w:pPr>
    </w:p>
    <w:p w:rsidR="006C7918" w:rsidRPr="006C7918" w:rsidRDefault="006C7918" w:rsidP="006C7918">
      <w:pPr>
        <w:pStyle w:val="24"/>
        <w:spacing w:after="0" w:line="240" w:lineRule="auto"/>
        <w:jc w:val="both"/>
        <w:rPr>
          <w:i/>
          <w:iCs/>
        </w:rPr>
      </w:pPr>
      <w:r w:rsidRPr="006C7918">
        <w:rPr>
          <w:i/>
          <w:iCs/>
        </w:rPr>
        <w:t xml:space="preserve">Дополнительная литература </w:t>
      </w:r>
    </w:p>
    <w:p w:rsidR="006C7918" w:rsidRPr="006C7918" w:rsidRDefault="006C7918" w:rsidP="00466D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/>
          <w:iCs/>
          <w:sz w:val="24"/>
          <w:szCs w:val="24"/>
        </w:rPr>
        <w:t xml:space="preserve">М. </w:t>
      </w:r>
      <w:proofErr w:type="spellStart"/>
      <w:r w:rsidRPr="006C7918">
        <w:rPr>
          <w:rFonts w:ascii="Times New Roman" w:hAnsi="Times New Roman" w:cs="Times New Roman"/>
          <w:i/>
          <w:iCs/>
          <w:sz w:val="24"/>
          <w:szCs w:val="24"/>
        </w:rPr>
        <w:t>Барбер</w:t>
      </w:r>
      <w:proofErr w:type="spellEnd"/>
      <w:r w:rsidRPr="006C7918">
        <w:rPr>
          <w:rFonts w:ascii="Times New Roman" w:hAnsi="Times New Roman" w:cs="Times New Roman"/>
          <w:i/>
          <w:iCs/>
          <w:sz w:val="24"/>
          <w:szCs w:val="24"/>
        </w:rPr>
        <w:t>. Обучающая игра: аргументы в пользу революции в образовании</w:t>
      </w:r>
      <w:r w:rsidRPr="006C7918">
        <w:rPr>
          <w:rFonts w:ascii="Times New Roman" w:hAnsi="Times New Roman" w:cs="Times New Roman"/>
          <w:sz w:val="24"/>
          <w:szCs w:val="24"/>
        </w:rPr>
        <w:t>. – М.: Просвещение, 2007 (серия: «Образование: мировой бестселлер»);</w:t>
      </w:r>
    </w:p>
    <w:p w:rsidR="006C7918" w:rsidRPr="006C7918" w:rsidRDefault="006C7918" w:rsidP="00466D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Доклады Экспертно-аналитического центра Национального фонда подготовки кадров «Проблемы проведения единого государственного экзамена в Российской Федерации». М., НФПК, 2001 и 2002.</w:t>
      </w:r>
    </w:p>
    <w:p w:rsidR="006C7918" w:rsidRDefault="006C7918" w:rsidP="006C79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7918" w:rsidRPr="006C7918" w:rsidRDefault="006C7918" w:rsidP="006C79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7918">
        <w:rPr>
          <w:rFonts w:ascii="Times New Roman" w:hAnsi="Times New Roman" w:cs="Times New Roman"/>
          <w:i/>
          <w:iCs/>
          <w:sz w:val="24"/>
          <w:szCs w:val="24"/>
        </w:rPr>
        <w:t>Вопросы для изучения и обсуждения</w:t>
      </w:r>
    </w:p>
    <w:p w:rsidR="006C7918" w:rsidRPr="006C7918" w:rsidRDefault="006C7918" w:rsidP="006C791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Перечислите известные Вам субъекты образовательной политики с определением их целей.</w:t>
      </w:r>
    </w:p>
    <w:p w:rsidR="006C7918" w:rsidRPr="006C7918" w:rsidRDefault="006C7918" w:rsidP="006C791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Как происходит социальное и культурное самоопределение педагогических систем?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918" w:rsidRPr="006C7918" w:rsidRDefault="006C7918" w:rsidP="006C79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918">
        <w:rPr>
          <w:rFonts w:ascii="Times New Roman" w:hAnsi="Times New Roman" w:cs="Times New Roman"/>
          <w:b/>
          <w:bCs/>
          <w:sz w:val="24"/>
          <w:szCs w:val="24"/>
        </w:rPr>
        <w:t>Тема 4. Глобальные тенденции, проблемы в оценке образовательных результатов и образовательная политика.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 xml:space="preserve">Формирование практики оценивания образовательных результатов. Современные подходы к оцениванию образовательных результатов – компетентность, компетенция,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 подход в образовании. Роль информации о качестве образования в принятии решений. Показатели качества образования. Современные подходы к оценке качества образования. Международные сопоставительные исследования в области качества образования. Основные подходы к анализу результатов исследований качества образования. </w:t>
      </w:r>
    </w:p>
    <w:p w:rsidR="006C7918" w:rsidRPr="006C7918" w:rsidRDefault="006C7918" w:rsidP="006C7918">
      <w:pPr>
        <w:pStyle w:val="24"/>
        <w:spacing w:after="0" w:line="240" w:lineRule="auto"/>
        <w:rPr>
          <w:i/>
          <w:iCs/>
        </w:rPr>
      </w:pPr>
    </w:p>
    <w:p w:rsidR="006C7918" w:rsidRPr="006C7918" w:rsidRDefault="006C7918" w:rsidP="006C7918">
      <w:pPr>
        <w:pStyle w:val="24"/>
        <w:spacing w:after="0" w:line="240" w:lineRule="auto"/>
        <w:jc w:val="both"/>
        <w:rPr>
          <w:i/>
          <w:iCs/>
        </w:rPr>
      </w:pPr>
      <w:r w:rsidRPr="006C7918">
        <w:rPr>
          <w:i/>
          <w:iCs/>
        </w:rPr>
        <w:t xml:space="preserve">Основная литература </w:t>
      </w:r>
    </w:p>
    <w:p w:rsidR="006C7918" w:rsidRPr="006C7918" w:rsidRDefault="006C7918" w:rsidP="00466D18">
      <w:pPr>
        <w:pStyle w:val="24"/>
        <w:numPr>
          <w:ilvl w:val="0"/>
          <w:numId w:val="19"/>
        </w:numPr>
        <w:spacing w:after="0" w:line="240" w:lineRule="auto"/>
        <w:jc w:val="both"/>
      </w:pPr>
      <w:r w:rsidRPr="006C7918">
        <w:t xml:space="preserve">Тест ЕГЭ. Демонстрационная версия с портала Информационной поддержки единого государственного экзамена, </w:t>
      </w:r>
      <w:hyperlink r:id="rId8" w:history="1">
        <w:r w:rsidRPr="006C7918">
          <w:rPr>
            <w:rStyle w:val="a6"/>
          </w:rPr>
          <w:t>http://www1.ege.edu.ru</w:t>
        </w:r>
      </w:hyperlink>
      <w:r w:rsidRPr="006C7918">
        <w:tab/>
      </w:r>
    </w:p>
    <w:p w:rsidR="006C7918" w:rsidRPr="006C7918" w:rsidRDefault="006C7918" w:rsidP="00466D18">
      <w:pPr>
        <w:pStyle w:val="24"/>
        <w:numPr>
          <w:ilvl w:val="0"/>
          <w:numId w:val="19"/>
        </w:numPr>
        <w:spacing w:after="0" w:line="240" w:lineRule="auto"/>
        <w:jc w:val="both"/>
      </w:pPr>
      <w:r w:rsidRPr="006C7918">
        <w:t xml:space="preserve">Открытые задания </w:t>
      </w:r>
      <w:r w:rsidRPr="006C7918">
        <w:rPr>
          <w:lang w:val="en-US"/>
        </w:rPr>
        <w:t>PISA</w:t>
      </w:r>
      <w:r w:rsidRPr="006C7918">
        <w:t xml:space="preserve">. сайта Центра оценки качества образования РАО, </w:t>
      </w:r>
      <w:hyperlink r:id="rId9" w:history="1">
        <w:r w:rsidRPr="006C7918">
          <w:rPr>
            <w:rStyle w:val="a6"/>
          </w:rPr>
          <w:t>http://www.centeroko.ru</w:t>
        </w:r>
      </w:hyperlink>
      <w:r w:rsidRPr="006C7918">
        <w:tab/>
      </w:r>
    </w:p>
    <w:p w:rsidR="006C7918" w:rsidRPr="006C7918" w:rsidRDefault="006C7918" w:rsidP="006C7918">
      <w:pPr>
        <w:pStyle w:val="24"/>
        <w:spacing w:after="0" w:line="240" w:lineRule="auto"/>
        <w:jc w:val="both"/>
      </w:pPr>
    </w:p>
    <w:p w:rsidR="006C7918" w:rsidRPr="006C7918" w:rsidRDefault="006C7918" w:rsidP="006C7918">
      <w:pPr>
        <w:pStyle w:val="24"/>
        <w:spacing w:after="0" w:line="240" w:lineRule="auto"/>
        <w:rPr>
          <w:i/>
          <w:iCs/>
        </w:rPr>
      </w:pPr>
    </w:p>
    <w:p w:rsidR="006C7918" w:rsidRPr="006C7918" w:rsidRDefault="006C7918" w:rsidP="006C7918">
      <w:pPr>
        <w:pStyle w:val="24"/>
        <w:spacing w:after="0" w:line="240" w:lineRule="auto"/>
        <w:rPr>
          <w:i/>
          <w:iCs/>
        </w:rPr>
      </w:pPr>
      <w:r w:rsidRPr="006C7918">
        <w:rPr>
          <w:i/>
          <w:iCs/>
        </w:rPr>
        <w:t xml:space="preserve">Дополнительная литература </w:t>
      </w:r>
    </w:p>
    <w:p w:rsidR="006C7918" w:rsidRPr="006C7918" w:rsidRDefault="006C7918" w:rsidP="00466D1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/>
          <w:iCs/>
          <w:sz w:val="24"/>
          <w:szCs w:val="24"/>
        </w:rPr>
        <w:t>Международная программа PISA-2000. Примеры заданий по чтению, математике и естествознанию</w:t>
      </w:r>
      <w:r w:rsidRPr="006C7918">
        <w:rPr>
          <w:rFonts w:ascii="Times New Roman" w:hAnsi="Times New Roman" w:cs="Times New Roman"/>
          <w:sz w:val="24"/>
          <w:szCs w:val="24"/>
        </w:rPr>
        <w:t xml:space="preserve"> / Сост. Г.С.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Ковалева</w:t>
      </w:r>
      <w:proofErr w:type="gramStart"/>
      <w:r w:rsidRPr="006C7918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6C7918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. Красновский, Л.П.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Краснокутская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, К.А. Краснянская. — М., 2003. </w:t>
      </w:r>
    </w:p>
    <w:p w:rsidR="006C7918" w:rsidRPr="006C7918" w:rsidRDefault="006C7918" w:rsidP="00466D1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/>
          <w:iCs/>
          <w:sz w:val="24"/>
          <w:szCs w:val="24"/>
        </w:rPr>
        <w:t>Российская школа: от PISA-2000 к PISA-2003</w:t>
      </w:r>
      <w:r w:rsidRPr="006C7918">
        <w:rPr>
          <w:rFonts w:ascii="Times New Roman" w:hAnsi="Times New Roman" w:cs="Times New Roman"/>
          <w:sz w:val="24"/>
          <w:szCs w:val="24"/>
        </w:rPr>
        <w:t xml:space="preserve"> / А.Л.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, Г.Р.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Калимуллина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Каспржак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Поливанова</w:t>
      </w:r>
      <w:proofErr w:type="gramStart"/>
      <w:r w:rsidRPr="006C791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C7918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. Соколова, Ю.А.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Тюменева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; под общ. ред. А.Г.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Каспржака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>, К.Н. Поливановой. — М.: Логос, 2006.</w:t>
      </w:r>
    </w:p>
    <w:p w:rsidR="006C7918" w:rsidRDefault="006C7918" w:rsidP="006C79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7918" w:rsidRPr="006C7918" w:rsidRDefault="006C7918" w:rsidP="006C79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7918">
        <w:rPr>
          <w:rFonts w:ascii="Times New Roman" w:hAnsi="Times New Roman" w:cs="Times New Roman"/>
          <w:i/>
          <w:iCs/>
          <w:sz w:val="24"/>
          <w:szCs w:val="24"/>
        </w:rPr>
        <w:t>Вопросы для изучения и обсуждения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Как происходит (организована) практика оценивания в образовательных системах?</w:t>
      </w:r>
    </w:p>
    <w:p w:rsidR="006C7918" w:rsidRPr="006C7918" w:rsidRDefault="006C7918" w:rsidP="006C7918">
      <w:pPr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В чем состоит специфика современных подходов к оценке качества образования?</w:t>
      </w:r>
    </w:p>
    <w:p w:rsidR="00330DCB" w:rsidRPr="006C7918" w:rsidRDefault="00330DCB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2D6" w:rsidRPr="006C7918" w:rsidRDefault="006C7503" w:rsidP="005E6F2B">
      <w:pPr>
        <w:pStyle w:val="aa"/>
        <w:ind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 w:rsidR="009332D6" w:rsidRP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Оценочные средства для текущего контроля и аттестации </w:t>
      </w:r>
      <w:r w:rsidR="00705A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аспирант</w:t>
      </w:r>
      <w:r w:rsidR="009332D6" w:rsidRP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</w:p>
    <w:p w:rsidR="009332D6" w:rsidRPr="006C7918" w:rsidRDefault="009332D6" w:rsidP="005E6F2B">
      <w:pPr>
        <w:pStyle w:val="aa"/>
        <w:ind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67E8" w:rsidRPr="006C7918" w:rsidRDefault="009332D6" w:rsidP="005E6F2B">
      <w:pPr>
        <w:pStyle w:val="aa"/>
        <w:ind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9.1 </w:t>
      </w:r>
      <w:r w:rsidR="00B867E8" w:rsidRP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для оценки качества освоения дисциплины</w:t>
      </w:r>
    </w:p>
    <w:p w:rsidR="006C7918" w:rsidRPr="006C7918" w:rsidRDefault="006C7918" w:rsidP="00466D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Почему система образования нуждается в постоянном обновлении (реформировании)?</w:t>
      </w:r>
    </w:p>
    <w:p w:rsidR="006C7918" w:rsidRPr="006C7918" w:rsidRDefault="006C7918" w:rsidP="00466D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Насколько реформирование системы образования связано с объективными процессами, происходящими в обществе.</w:t>
      </w:r>
    </w:p>
    <w:p w:rsidR="006C7918" w:rsidRPr="006C7918" w:rsidRDefault="006C7918" w:rsidP="00466D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Как эволюционировали цели образования (на протяжение последних 20 лет)?</w:t>
      </w:r>
    </w:p>
    <w:p w:rsidR="006C7918" w:rsidRPr="006C7918" w:rsidRDefault="006C7918" w:rsidP="00466D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Как в связи с изменением целей образования эволюционировал концепт «качество образования»?</w:t>
      </w:r>
    </w:p>
    <w:p w:rsidR="006C7918" w:rsidRPr="006C7918" w:rsidRDefault="006C7918" w:rsidP="00466D1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lastRenderedPageBreak/>
        <w:t>Перечислите известные Вам субъекты образовательной политики с определением их целей. Объясните свой список.</w:t>
      </w:r>
    </w:p>
    <w:p w:rsidR="006C7918" w:rsidRPr="006C7918" w:rsidRDefault="006C7918" w:rsidP="00466D1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Как происходит социальное и культурное самоопределение педагогических систем?</w:t>
      </w:r>
    </w:p>
    <w:p w:rsidR="006C7918" w:rsidRPr="006C7918" w:rsidRDefault="006C7918" w:rsidP="00466D1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Перечислите известные Вам субъекты образовательной политики с определением их целей.</w:t>
      </w:r>
    </w:p>
    <w:p w:rsidR="006C7918" w:rsidRPr="006C7918" w:rsidRDefault="006C7918" w:rsidP="00466D1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Как происходит социальное и культурное самоопределение педагогических систем?</w:t>
      </w:r>
    </w:p>
    <w:p w:rsidR="006C7918" w:rsidRPr="006C7918" w:rsidRDefault="006C7918" w:rsidP="00466D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Как происходит (организована) практика оценивания в образовательных системах?</w:t>
      </w:r>
    </w:p>
    <w:p w:rsidR="006C7918" w:rsidRPr="006C7918" w:rsidRDefault="006C7918" w:rsidP="00466D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В чем состоит специфика современных подходов к оценке качества образования?</w:t>
      </w:r>
    </w:p>
    <w:p w:rsidR="006C7918" w:rsidRPr="006C7918" w:rsidRDefault="006C7918" w:rsidP="00466D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 xml:space="preserve">Дайте характеристику основных международных систем оценки качества образования. </w:t>
      </w:r>
    </w:p>
    <w:p w:rsidR="006C7918" w:rsidRPr="006C7918" w:rsidRDefault="006C7918" w:rsidP="00466D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 xml:space="preserve">Какие выводу могут быть сделаны по результатам </w:t>
      </w:r>
      <w:r w:rsidRPr="006C7918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6C7918">
        <w:rPr>
          <w:rFonts w:ascii="Times New Roman" w:hAnsi="Times New Roman" w:cs="Times New Roman"/>
          <w:sz w:val="24"/>
          <w:szCs w:val="24"/>
        </w:rPr>
        <w:t xml:space="preserve"> применительно к образовательной политике в России.</w:t>
      </w:r>
    </w:p>
    <w:p w:rsidR="006C7918" w:rsidRPr="006C7918" w:rsidRDefault="006C7918" w:rsidP="00466D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 xml:space="preserve">Какие выводу могут быть сделаны по результатам </w:t>
      </w:r>
      <w:r w:rsidRPr="006C7918">
        <w:rPr>
          <w:rFonts w:ascii="Times New Roman" w:hAnsi="Times New Roman" w:cs="Times New Roman"/>
          <w:sz w:val="24"/>
          <w:szCs w:val="24"/>
          <w:lang w:val="en-US"/>
        </w:rPr>
        <w:t>TIMSS</w:t>
      </w:r>
      <w:r w:rsidRPr="006C7918">
        <w:rPr>
          <w:rFonts w:ascii="Times New Roman" w:hAnsi="Times New Roman" w:cs="Times New Roman"/>
          <w:sz w:val="24"/>
          <w:szCs w:val="24"/>
        </w:rPr>
        <w:t xml:space="preserve"> применительно к образовательной политике в России.</w:t>
      </w:r>
    </w:p>
    <w:p w:rsidR="006C7918" w:rsidRPr="006C7918" w:rsidRDefault="006C7918" w:rsidP="00466D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 xml:space="preserve">Какие выводу могут быть сделаны по результатам </w:t>
      </w:r>
      <w:r w:rsidRPr="006C7918">
        <w:rPr>
          <w:rFonts w:ascii="Times New Roman" w:hAnsi="Times New Roman" w:cs="Times New Roman"/>
          <w:sz w:val="24"/>
          <w:szCs w:val="24"/>
          <w:lang w:val="en-US"/>
        </w:rPr>
        <w:t>PIRLS</w:t>
      </w:r>
      <w:r w:rsidRPr="006C7918">
        <w:rPr>
          <w:rFonts w:ascii="Times New Roman" w:hAnsi="Times New Roman" w:cs="Times New Roman"/>
          <w:sz w:val="24"/>
          <w:szCs w:val="24"/>
        </w:rPr>
        <w:t xml:space="preserve"> применительно к образовательной политике в России.</w:t>
      </w:r>
    </w:p>
    <w:p w:rsidR="006C7918" w:rsidRPr="006C7918" w:rsidRDefault="006C7918" w:rsidP="00466D1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</w:rPr>
        <w:t>Какие перспективы развития образовательной политики Вы видите (применительно к региону, в котором живете).</w:t>
      </w:r>
    </w:p>
    <w:p w:rsidR="009332D6" w:rsidRPr="006C7918" w:rsidRDefault="009332D6" w:rsidP="005E6F2B">
      <w:pPr>
        <w:pStyle w:val="aa"/>
        <w:ind w:hanging="180"/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</w:pPr>
    </w:p>
    <w:p w:rsidR="009332D6" w:rsidRPr="006C7918" w:rsidRDefault="009332D6" w:rsidP="005E6F2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9.2 </w:t>
      </w:r>
      <w:r w:rsidRPr="006C7918">
        <w:rPr>
          <w:rFonts w:ascii="Times New Roman" w:hAnsi="Times New Roman" w:cs="Times New Roman"/>
          <w:b/>
          <w:bCs/>
          <w:sz w:val="24"/>
          <w:szCs w:val="24"/>
        </w:rPr>
        <w:t>Требования к зачетной работе (эссе).</w:t>
      </w:r>
    </w:p>
    <w:p w:rsidR="009332D6" w:rsidRPr="006C7918" w:rsidRDefault="009332D6" w:rsidP="005E6F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Объем эссе 17 000 знаков. Представленный на проверку текст может отличаться не более чем на 10% в сторону умен</w:t>
      </w:r>
      <w:r w:rsidR="00AB39A6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ьшения или увеличения. При этом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 приложений не может превышать текст, объемом в 5 000 знаков.</w:t>
      </w:r>
    </w:p>
    <w:p w:rsidR="009332D6" w:rsidRPr="006C7918" w:rsidRDefault="009332D6" w:rsidP="005E6F2B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672484" w:rsidRPr="006C7918" w:rsidRDefault="006C7503" w:rsidP="00466D18">
      <w:pPr>
        <w:pStyle w:val="2"/>
        <w:numPr>
          <w:ilvl w:val="0"/>
          <w:numId w:val="10"/>
        </w:numPr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Порядок формирования оценок по дисциплине</w:t>
      </w:r>
    </w:p>
    <w:p w:rsidR="006C7503" w:rsidRPr="006C7918" w:rsidRDefault="006C7503" w:rsidP="005E6F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Оценки по всем формам текущего контроля выставляются по 10-ти балльной шкале. </w:t>
      </w:r>
    </w:p>
    <w:p w:rsidR="006C7503" w:rsidRPr="006C7918" w:rsidRDefault="006C7503" w:rsidP="005E6F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Накопленная оценка за текущий контроль учитывает результаты </w:t>
      </w:r>
      <w:r w:rsidR="00705A16">
        <w:rPr>
          <w:rFonts w:ascii="Times New Roman" w:hAnsi="Times New Roman" w:cs="Times New Roman"/>
          <w:color w:val="000000" w:themeColor="text1"/>
          <w:sz w:val="24"/>
          <w:szCs w:val="24"/>
        </w:rPr>
        <w:t>аспирант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 текущему контролю следующим образом: </w:t>
      </w:r>
    </w:p>
    <w:p w:rsidR="006C7503" w:rsidRPr="006C7918" w:rsidRDefault="006C7503" w:rsidP="005E6F2B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C7918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накопленная</w:t>
      </w:r>
      <w:proofErr w:type="spellEnd"/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On</m:t>
                </m:r>
              </m:e>
            </m:nary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n</m:t>
            </m:r>
          </m:den>
        </m:f>
      </m:oMath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, где О</w:t>
      </w:r>
      <w:proofErr w:type="gramStart"/>
      <w:r w:rsidRPr="006C79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proofErr w:type="gramEnd"/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оценка за каждый вид текущего контроля.</w:t>
      </w:r>
    </w:p>
    <w:p w:rsidR="006C7503" w:rsidRPr="006C7918" w:rsidRDefault="006C7503" w:rsidP="005E6F2B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 округления накопленной оценки промежуточного контроля, в пользу </w:t>
      </w:r>
      <w:r w:rsidR="00705A16">
        <w:rPr>
          <w:rFonts w:ascii="Times New Roman" w:hAnsi="Times New Roman" w:cs="Times New Roman"/>
          <w:color w:val="000000" w:themeColor="text1"/>
          <w:sz w:val="24"/>
          <w:szCs w:val="24"/>
        </w:rPr>
        <w:t>аспирант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</w:p>
    <w:p w:rsidR="006C7503" w:rsidRPr="006C7918" w:rsidRDefault="006C7503" w:rsidP="005E6F2B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503" w:rsidRPr="006C7918" w:rsidRDefault="00AB39A6" w:rsidP="005E6F2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Итоговый контроль</w:t>
      </w:r>
    </w:p>
    <w:p w:rsidR="006C7503" w:rsidRPr="006C7918" w:rsidRDefault="006C7503" w:rsidP="005E6F2B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Итоговый контроль предполагает зачетную оценку за эссе как итоговую письменную работу- </w:t>
      </w:r>
      <w:proofErr w:type="spellStart"/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зач</w:t>
      </w:r>
      <w:proofErr w:type="spellEnd"/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Оценка результатов дается в течение 7 дней. </w:t>
      </w:r>
    </w:p>
    <w:p w:rsidR="00AB39A6" w:rsidRPr="006C7918" w:rsidRDefault="00AB39A6" w:rsidP="005E6F2B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7503" w:rsidRPr="006C7918" w:rsidRDefault="006C7503" w:rsidP="005E6F2B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Результирующая оценка за дисциплину 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рассчитывается следующим образом:</w:t>
      </w:r>
    </w:p>
    <w:p w:rsidR="006C7503" w:rsidRPr="006C7918" w:rsidRDefault="006C7503" w:rsidP="005E6F2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</w:pPr>
      <w:proofErr w:type="spellStart"/>
      <w:r w:rsidRPr="006C79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6C7918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результ</w:t>
      </w:r>
      <w:proofErr w:type="spellEnd"/>
      <w:r w:rsidRPr="006C79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= 0.6* </w:t>
      </w:r>
      <w:proofErr w:type="spellStart"/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C7918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накопленная</w:t>
      </w:r>
      <w:proofErr w:type="spellEnd"/>
      <w:r w:rsidR="00AB39A6" w:rsidRPr="006C79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+ 0.4 *</w:t>
      </w:r>
      <w:proofErr w:type="spellStart"/>
      <w:r w:rsidRPr="006C79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6C7918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зач</w:t>
      </w:r>
      <w:proofErr w:type="spellEnd"/>
    </w:p>
    <w:p w:rsidR="006C7503" w:rsidRPr="006C7918" w:rsidRDefault="00476655" w:rsidP="005E6F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6C7503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FILLIN   \* MERGEFORMAT </w:instrTex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705A16">
        <w:rPr>
          <w:rFonts w:ascii="Times New Roman" w:hAnsi="Times New Roman" w:cs="Times New Roman"/>
          <w:color w:val="000000" w:themeColor="text1"/>
          <w:sz w:val="24"/>
          <w:szCs w:val="24"/>
        </w:rPr>
        <w:t>Аспирант</w:t>
      </w:r>
      <w:r w:rsidR="006C7503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возможность пересдать низкие результаты за текущий контроль или работу на занятиях, получив самостоятельную работу. 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6C7503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пересдаче </w:t>
      </w:r>
      <w:r w:rsidR="00705A16">
        <w:rPr>
          <w:rFonts w:ascii="Times New Roman" w:hAnsi="Times New Roman" w:cs="Times New Roman"/>
          <w:color w:val="000000" w:themeColor="text1"/>
          <w:sz w:val="24"/>
          <w:szCs w:val="24"/>
        </w:rPr>
        <w:t>аспирант</w:t>
      </w:r>
      <w:r w:rsidR="006C7503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у предоставляется возможность получить дополнительный балл для компенсации оценки за текущий контроль.</w:t>
      </w:r>
    </w:p>
    <w:p w:rsidR="006C7503" w:rsidRPr="006C7918" w:rsidRDefault="006C7503" w:rsidP="005E6F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за итоговый контроль </w:t>
      </w:r>
      <w:r w:rsidRP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блокирующая, 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при неудовлетворительной итоговой оценке она равна результирующей.</w:t>
      </w:r>
    </w:p>
    <w:p w:rsidR="006C7503" w:rsidRPr="006C7918" w:rsidRDefault="006C7503" w:rsidP="005E6F2B">
      <w:pPr>
        <w:pStyle w:val="a7"/>
        <w:rPr>
          <w:color w:val="000000" w:themeColor="text1"/>
        </w:rPr>
      </w:pPr>
    </w:p>
    <w:p w:rsidR="00051CA4" w:rsidRPr="006C7918" w:rsidRDefault="006C7503" w:rsidP="005E6F2B">
      <w:pPr>
        <w:pStyle w:val="2"/>
        <w:numPr>
          <w:ilvl w:val="1"/>
          <w:numId w:val="0"/>
        </w:numPr>
        <w:spacing w:before="0" w:line="240" w:lineRule="auto"/>
        <w:ind w:left="576" w:hanging="5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051CA4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2484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51CA4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Учебно-методическое и информационное обеспечение дисциплины</w:t>
      </w:r>
    </w:p>
    <w:p w:rsidR="006C7918" w:rsidRPr="006C7918" w:rsidRDefault="006C7918" w:rsidP="006C7918">
      <w:pPr>
        <w:rPr>
          <w:rFonts w:ascii="Times New Roman" w:hAnsi="Times New Roman" w:cs="Times New Roman"/>
          <w:sz w:val="24"/>
          <w:szCs w:val="24"/>
        </w:rPr>
      </w:pPr>
    </w:p>
    <w:p w:rsidR="00051CA4" w:rsidRPr="006C7918" w:rsidRDefault="00051CA4" w:rsidP="005E6F2B">
      <w:pPr>
        <w:pStyle w:val="2"/>
        <w:numPr>
          <w:ilvl w:val="1"/>
          <w:numId w:val="0"/>
        </w:numPr>
        <w:spacing w:before="0" w:line="240" w:lineRule="auto"/>
        <w:ind w:left="576" w:hanging="5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6C79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Основная литература</w:t>
      </w:r>
    </w:p>
    <w:p w:rsidR="006C7918" w:rsidRPr="006C7918" w:rsidRDefault="006C7918" w:rsidP="00466D1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918">
        <w:rPr>
          <w:rFonts w:ascii="Times New Roman" w:hAnsi="Times New Roman" w:cs="Times New Roman"/>
          <w:iCs/>
          <w:sz w:val="24"/>
          <w:szCs w:val="24"/>
        </w:rPr>
        <w:t xml:space="preserve">М. </w:t>
      </w:r>
      <w:proofErr w:type="spellStart"/>
      <w:r w:rsidRPr="006C7918">
        <w:rPr>
          <w:rFonts w:ascii="Times New Roman" w:hAnsi="Times New Roman" w:cs="Times New Roman"/>
          <w:iCs/>
          <w:sz w:val="24"/>
          <w:szCs w:val="24"/>
        </w:rPr>
        <w:t>Барбер</w:t>
      </w:r>
      <w:proofErr w:type="spellEnd"/>
      <w:r w:rsidRPr="006C7918">
        <w:rPr>
          <w:rFonts w:ascii="Times New Roman" w:hAnsi="Times New Roman" w:cs="Times New Roman"/>
          <w:iCs/>
          <w:sz w:val="24"/>
          <w:szCs w:val="24"/>
        </w:rPr>
        <w:t xml:space="preserve">, М. </w:t>
      </w:r>
      <w:proofErr w:type="spellStart"/>
      <w:r w:rsidRPr="006C7918">
        <w:rPr>
          <w:rFonts w:ascii="Times New Roman" w:hAnsi="Times New Roman" w:cs="Times New Roman"/>
          <w:iCs/>
          <w:sz w:val="24"/>
          <w:szCs w:val="24"/>
        </w:rPr>
        <w:t>Муршед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. Как добиться стабильно высокого качества обучения в школах. Уроки анализа лучших систем школьного образования  мира. // Вопросы образования. </w:t>
      </w:r>
      <w:r w:rsidRPr="006C791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6C7918">
        <w:rPr>
          <w:rFonts w:ascii="Times New Roman" w:hAnsi="Times New Roman" w:cs="Times New Roman"/>
          <w:sz w:val="24"/>
          <w:szCs w:val="24"/>
        </w:rPr>
        <w:t>3</w:t>
      </w:r>
      <w:r w:rsidRPr="006C7918">
        <w:rPr>
          <w:rFonts w:ascii="Times New Roman" w:hAnsi="Times New Roman" w:cs="Times New Roman"/>
          <w:sz w:val="24"/>
          <w:szCs w:val="24"/>
          <w:lang w:val="en-US"/>
        </w:rPr>
        <w:t>, 200</w:t>
      </w:r>
      <w:r w:rsidRPr="006C7918">
        <w:rPr>
          <w:rFonts w:ascii="Times New Roman" w:hAnsi="Times New Roman" w:cs="Times New Roman"/>
          <w:sz w:val="24"/>
          <w:szCs w:val="24"/>
        </w:rPr>
        <w:t>8</w:t>
      </w:r>
      <w:r w:rsidRPr="006C79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C7918" w:rsidRPr="006C7918" w:rsidRDefault="006C7918" w:rsidP="00466D1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Cs/>
          <w:sz w:val="24"/>
          <w:szCs w:val="24"/>
        </w:rPr>
        <w:t xml:space="preserve">А. </w:t>
      </w:r>
      <w:proofErr w:type="spellStart"/>
      <w:r w:rsidRPr="006C7918">
        <w:rPr>
          <w:rFonts w:ascii="Times New Roman" w:hAnsi="Times New Roman" w:cs="Times New Roman"/>
          <w:iCs/>
          <w:sz w:val="24"/>
          <w:szCs w:val="24"/>
        </w:rPr>
        <w:t>Каспржак</w:t>
      </w:r>
      <w:proofErr w:type="spellEnd"/>
      <w:r w:rsidRPr="006C7918">
        <w:rPr>
          <w:rFonts w:ascii="Times New Roman" w:hAnsi="Times New Roman" w:cs="Times New Roman"/>
          <w:iCs/>
          <w:sz w:val="24"/>
          <w:szCs w:val="24"/>
        </w:rPr>
        <w:t>.</w:t>
      </w:r>
      <w:r w:rsidRPr="006C7918">
        <w:rPr>
          <w:rFonts w:ascii="Times New Roman" w:hAnsi="Times New Roman" w:cs="Times New Roman"/>
          <w:sz w:val="24"/>
          <w:szCs w:val="24"/>
        </w:rPr>
        <w:t xml:space="preserve"> Информационное общество и школа: учебно-методические материалы к курсу повышения квалификации. – М.: Российская политическая энциклопедия, 2008.</w:t>
      </w:r>
    </w:p>
    <w:p w:rsidR="006C7918" w:rsidRPr="006C7918" w:rsidRDefault="006C7918" w:rsidP="00466D1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Cs/>
          <w:sz w:val="24"/>
          <w:szCs w:val="24"/>
        </w:rPr>
        <w:t xml:space="preserve">О. Лебедев. Качество – ключевое слово современной школы. </w:t>
      </w:r>
      <w:r w:rsidRPr="006C7918">
        <w:rPr>
          <w:rFonts w:ascii="Times New Roman" w:hAnsi="Times New Roman" w:cs="Times New Roman"/>
          <w:sz w:val="24"/>
          <w:szCs w:val="24"/>
        </w:rPr>
        <w:t>– СПб</w:t>
      </w:r>
      <w:proofErr w:type="gramStart"/>
      <w:r w:rsidRPr="006C791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C7918">
        <w:rPr>
          <w:rFonts w:ascii="Times New Roman" w:hAnsi="Times New Roman" w:cs="Times New Roman"/>
          <w:sz w:val="24"/>
          <w:szCs w:val="24"/>
        </w:rPr>
        <w:t xml:space="preserve">Филиал издательства просвещение, 2008 </w:t>
      </w:r>
    </w:p>
    <w:p w:rsidR="006C7918" w:rsidRPr="006C7918" w:rsidRDefault="006C7918" w:rsidP="00466D1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Cs/>
          <w:sz w:val="24"/>
          <w:szCs w:val="24"/>
        </w:rPr>
        <w:t>Новое в оценке образовательных результатов: международный аспект</w:t>
      </w:r>
      <w:r w:rsidRPr="006C7918">
        <w:rPr>
          <w:rFonts w:ascii="Times New Roman" w:hAnsi="Times New Roman" w:cs="Times New Roman"/>
          <w:sz w:val="24"/>
          <w:szCs w:val="24"/>
        </w:rPr>
        <w:t xml:space="preserve">. –  А.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Литтл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Локхед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Чайнапа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 и другие. – М.: Просвещение, 2007 (серия: «Образование: мировой бестселлер»);</w:t>
      </w:r>
    </w:p>
    <w:p w:rsidR="00D74450" w:rsidRPr="006C7918" w:rsidRDefault="00D74450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CA4" w:rsidRPr="006C7918" w:rsidRDefault="00051CA4" w:rsidP="005E6F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  <w:r w:rsid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6C7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Дополнительная литература</w:t>
      </w:r>
    </w:p>
    <w:p w:rsidR="006C7918" w:rsidRPr="006C7918" w:rsidRDefault="006C7918" w:rsidP="00466D1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Cs/>
          <w:sz w:val="24"/>
          <w:szCs w:val="24"/>
        </w:rPr>
        <w:t xml:space="preserve">М. </w:t>
      </w:r>
      <w:proofErr w:type="spellStart"/>
      <w:r w:rsidRPr="006C7918">
        <w:rPr>
          <w:rFonts w:ascii="Times New Roman" w:hAnsi="Times New Roman" w:cs="Times New Roman"/>
          <w:iCs/>
          <w:sz w:val="24"/>
          <w:szCs w:val="24"/>
        </w:rPr>
        <w:t>Барбер</w:t>
      </w:r>
      <w:proofErr w:type="spellEnd"/>
      <w:r w:rsidRPr="006C7918">
        <w:rPr>
          <w:rFonts w:ascii="Times New Roman" w:hAnsi="Times New Roman" w:cs="Times New Roman"/>
          <w:iCs/>
          <w:sz w:val="24"/>
          <w:szCs w:val="24"/>
        </w:rPr>
        <w:t>. Обучающая игра: аргументы в пользу революции в образовании</w:t>
      </w:r>
      <w:r w:rsidRPr="006C7918">
        <w:rPr>
          <w:rFonts w:ascii="Times New Roman" w:hAnsi="Times New Roman" w:cs="Times New Roman"/>
          <w:sz w:val="24"/>
          <w:szCs w:val="24"/>
        </w:rPr>
        <w:t>. – М.: Просвещение, 2007 (серия: «Образование: мировой бестселлер»);</w:t>
      </w:r>
    </w:p>
    <w:p w:rsidR="006C7918" w:rsidRPr="006C7918" w:rsidRDefault="006C7918" w:rsidP="00466D1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Cs/>
          <w:sz w:val="24"/>
          <w:szCs w:val="24"/>
        </w:rPr>
        <w:t>Д. Белл.</w:t>
      </w:r>
      <w:r w:rsidRPr="006C7918">
        <w:rPr>
          <w:rFonts w:ascii="Times New Roman" w:hAnsi="Times New Roman" w:cs="Times New Roman"/>
          <w:sz w:val="24"/>
          <w:szCs w:val="24"/>
        </w:rPr>
        <w:t xml:space="preserve"> Преодоление обучения  Раздел «Эпилог. Повестка дня для будущего» из книги «Грядущее постиндустриальное общество. Опыт социального прогнозирования – М,: </w:t>
      </w:r>
      <w:r w:rsidRPr="006C7918">
        <w:rPr>
          <w:rFonts w:ascii="Times New Roman" w:hAnsi="Times New Roman" w:cs="Times New Roman"/>
          <w:sz w:val="24"/>
          <w:szCs w:val="24"/>
          <w:lang w:val="en-US"/>
        </w:rPr>
        <w:t>Academia</w:t>
      </w:r>
      <w:r w:rsidRPr="006C7918">
        <w:rPr>
          <w:rFonts w:ascii="Times New Roman" w:hAnsi="Times New Roman" w:cs="Times New Roman"/>
          <w:sz w:val="24"/>
          <w:szCs w:val="24"/>
        </w:rPr>
        <w:t>, 2004, (страницы 563-569).</w:t>
      </w:r>
    </w:p>
    <w:p w:rsidR="006C7918" w:rsidRPr="006C7918" w:rsidRDefault="006C7918" w:rsidP="00466D1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Cs/>
          <w:sz w:val="24"/>
          <w:szCs w:val="24"/>
        </w:rPr>
        <w:t>Доклады Экспертно-аналитического центра Национального фонда подготовки кадров</w:t>
      </w:r>
      <w:r w:rsidRPr="006C7918">
        <w:rPr>
          <w:rFonts w:ascii="Times New Roman" w:hAnsi="Times New Roman" w:cs="Times New Roman"/>
          <w:sz w:val="24"/>
          <w:szCs w:val="24"/>
        </w:rPr>
        <w:t xml:space="preserve"> «Проблемы проведения единого государственного экзамена в Российской Федерации». М., НФПК, 2001 и 2002.</w:t>
      </w:r>
    </w:p>
    <w:p w:rsidR="006C7918" w:rsidRPr="006C7918" w:rsidRDefault="006C7918" w:rsidP="00466D1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Cs/>
          <w:sz w:val="24"/>
          <w:szCs w:val="24"/>
        </w:rPr>
        <w:t xml:space="preserve">И. </w:t>
      </w:r>
      <w:proofErr w:type="spellStart"/>
      <w:r w:rsidRPr="006C7918">
        <w:rPr>
          <w:rFonts w:ascii="Times New Roman" w:hAnsi="Times New Roman" w:cs="Times New Roman"/>
          <w:iCs/>
          <w:sz w:val="24"/>
          <w:szCs w:val="24"/>
        </w:rPr>
        <w:t>Иллич</w:t>
      </w:r>
      <w:proofErr w:type="spellEnd"/>
      <w:r w:rsidRPr="006C7918">
        <w:rPr>
          <w:rFonts w:ascii="Times New Roman" w:hAnsi="Times New Roman" w:cs="Times New Roman"/>
          <w:iCs/>
          <w:sz w:val="24"/>
          <w:szCs w:val="24"/>
        </w:rPr>
        <w:t>.</w:t>
      </w:r>
      <w:r w:rsidRPr="006C7918">
        <w:rPr>
          <w:rFonts w:ascii="Times New Roman" w:hAnsi="Times New Roman" w:cs="Times New Roman"/>
          <w:sz w:val="24"/>
          <w:szCs w:val="24"/>
        </w:rPr>
        <w:t xml:space="preserve"> Освобождение от школ. Пропорциональность и современный мир (фрагменты работ разных лет),  Серия «Образование: мировой бестселлер» - М</w:t>
      </w:r>
      <w:proofErr w:type="gramStart"/>
      <w:r w:rsidRPr="006C7918">
        <w:rPr>
          <w:rFonts w:ascii="Times New Roman" w:hAnsi="Times New Roman" w:cs="Times New Roman"/>
          <w:sz w:val="24"/>
          <w:szCs w:val="24"/>
        </w:rPr>
        <w:t xml:space="preserve">.,: </w:t>
      </w:r>
      <w:proofErr w:type="gramEnd"/>
      <w:r w:rsidRPr="006C7918">
        <w:rPr>
          <w:rFonts w:ascii="Times New Roman" w:hAnsi="Times New Roman" w:cs="Times New Roman"/>
          <w:sz w:val="24"/>
          <w:szCs w:val="24"/>
        </w:rPr>
        <w:t>Просвещение, 2006, (страницы 84-89).</w:t>
      </w:r>
    </w:p>
    <w:p w:rsidR="006C7918" w:rsidRPr="006C7918" w:rsidRDefault="006C7918" w:rsidP="00466D1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Cs/>
          <w:sz w:val="24"/>
          <w:szCs w:val="24"/>
        </w:rPr>
        <w:t>Международная программа PISA-2000. Примеры заданий по чтению, математике и естествознанию</w:t>
      </w:r>
      <w:r w:rsidRPr="006C7918">
        <w:rPr>
          <w:rFonts w:ascii="Times New Roman" w:hAnsi="Times New Roman" w:cs="Times New Roman"/>
          <w:sz w:val="24"/>
          <w:szCs w:val="24"/>
        </w:rPr>
        <w:t xml:space="preserve"> / Сост. Г.С.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Ковалева</w:t>
      </w:r>
      <w:proofErr w:type="gramStart"/>
      <w:r w:rsidRPr="006C7918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6C7918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. Красновский, Л.П.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Краснокутская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, К.А. Краснянская. — М., 2003. </w:t>
      </w:r>
    </w:p>
    <w:p w:rsidR="006C7918" w:rsidRPr="006C7918" w:rsidRDefault="006C7918" w:rsidP="00466D1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iCs/>
          <w:sz w:val="24"/>
          <w:szCs w:val="24"/>
        </w:rPr>
        <w:t>Российская школа: от PISA-2000 к PISA-2003</w:t>
      </w:r>
      <w:r w:rsidRPr="006C7918">
        <w:rPr>
          <w:rFonts w:ascii="Times New Roman" w:hAnsi="Times New Roman" w:cs="Times New Roman"/>
          <w:sz w:val="24"/>
          <w:szCs w:val="24"/>
        </w:rPr>
        <w:t xml:space="preserve"> / А.Л.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, Г.Р.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Калимуллина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Каспржак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Поливанова</w:t>
      </w:r>
      <w:proofErr w:type="gramStart"/>
      <w:r w:rsidRPr="006C791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C7918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. Соколова, Ю.А.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Тюменева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 xml:space="preserve">; под общ. ред. А.Г. </w:t>
      </w:r>
      <w:proofErr w:type="spellStart"/>
      <w:r w:rsidRPr="006C7918">
        <w:rPr>
          <w:rFonts w:ascii="Times New Roman" w:hAnsi="Times New Roman" w:cs="Times New Roman"/>
          <w:sz w:val="24"/>
          <w:szCs w:val="24"/>
        </w:rPr>
        <w:t>Каспржака</w:t>
      </w:r>
      <w:proofErr w:type="spellEnd"/>
      <w:r w:rsidRPr="006C7918">
        <w:rPr>
          <w:rFonts w:ascii="Times New Roman" w:hAnsi="Times New Roman" w:cs="Times New Roman"/>
          <w:sz w:val="24"/>
          <w:szCs w:val="24"/>
        </w:rPr>
        <w:t>, К.Н. Поливановой. — М.: Логос, 2006.</w:t>
      </w:r>
    </w:p>
    <w:p w:rsidR="006C7918" w:rsidRPr="006C7918" w:rsidRDefault="006C7918" w:rsidP="00466D1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C7918">
        <w:rPr>
          <w:rFonts w:ascii="Times New Roman" w:hAnsi="Times New Roman" w:cs="Times New Roman"/>
          <w:iCs/>
          <w:sz w:val="24"/>
          <w:szCs w:val="24"/>
        </w:rPr>
        <w:t>Фуллан</w:t>
      </w:r>
      <w:proofErr w:type="spellEnd"/>
      <w:r w:rsidRPr="006C7918">
        <w:rPr>
          <w:rFonts w:ascii="Times New Roman" w:hAnsi="Times New Roman" w:cs="Times New Roman"/>
          <w:iCs/>
          <w:sz w:val="24"/>
          <w:szCs w:val="24"/>
        </w:rPr>
        <w:t xml:space="preserve"> М.,</w:t>
      </w:r>
      <w:r w:rsidRPr="006C7918">
        <w:rPr>
          <w:rFonts w:ascii="Times New Roman" w:hAnsi="Times New Roman" w:cs="Times New Roman"/>
          <w:sz w:val="24"/>
          <w:szCs w:val="24"/>
        </w:rPr>
        <w:t xml:space="preserve"> Силы перемен. Измерение глубины образовательных реформ // Первое сентября. </w:t>
      </w:r>
      <w:r w:rsidRPr="006C7918">
        <w:rPr>
          <w:rFonts w:ascii="Times New Roman" w:hAnsi="Times New Roman" w:cs="Times New Roman"/>
          <w:sz w:val="24"/>
          <w:szCs w:val="24"/>
          <w:lang w:val="en-US"/>
        </w:rPr>
        <w:t>№48, 2002.</w:t>
      </w:r>
    </w:p>
    <w:p w:rsidR="00D74450" w:rsidRPr="006C7918" w:rsidRDefault="00D74450" w:rsidP="005E6F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484" w:rsidRPr="006C7918" w:rsidRDefault="00051CA4" w:rsidP="005E6F2B">
      <w:pPr>
        <w:pStyle w:val="2"/>
        <w:numPr>
          <w:ilvl w:val="1"/>
          <w:numId w:val="0"/>
        </w:numPr>
        <w:spacing w:before="0" w:line="240" w:lineRule="auto"/>
        <w:ind w:left="576" w:hanging="5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6C791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D5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84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Дистанционная поддержка дисциплины</w:t>
      </w:r>
    </w:p>
    <w:p w:rsidR="00672484" w:rsidRPr="006C7918" w:rsidRDefault="00476655" w:rsidP="005E6F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672484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FILLIN   \* MERGEFORMAT </w:instrTex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72484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Предусмотрена дистанционная поддержка курса,  для проработки отдельных тем, выполнения заданий, обмена информацией с преподавателем для подготовки заданий используют среду дистанционного обучения </w:t>
      </w:r>
      <w:r w:rsidR="009F53A0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НИУ ВШЭ - </w:t>
      </w:r>
      <w:r w:rsidR="00672484" w:rsidRPr="006C79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LMS</w:t>
      </w:r>
      <w:r w:rsidR="00672484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доступ к которой </w:t>
      </w:r>
      <w:r w:rsidR="00705A16">
        <w:rPr>
          <w:rFonts w:ascii="Times New Roman" w:hAnsi="Times New Roman" w:cs="Times New Roman"/>
          <w:color w:val="000000" w:themeColor="text1"/>
          <w:sz w:val="24"/>
          <w:szCs w:val="24"/>
        </w:rPr>
        <w:t>аспирант</w:t>
      </w:r>
      <w:r w:rsidR="00672484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ы получа</w:t>
      </w:r>
      <w:r w:rsidR="00581826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672484"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т централизованно.</w:t>
      </w:r>
    </w:p>
    <w:p w:rsidR="00672484" w:rsidRPr="006C7918" w:rsidRDefault="00476655" w:rsidP="005E6F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672484" w:rsidRPr="006C7918" w:rsidRDefault="00672484" w:rsidP="005E6F2B">
      <w:pPr>
        <w:pStyle w:val="1"/>
        <w:ind w:left="432" w:hanging="432"/>
        <w:jc w:val="left"/>
        <w:rPr>
          <w:color w:val="000000" w:themeColor="text1"/>
          <w:sz w:val="24"/>
        </w:rPr>
      </w:pPr>
      <w:r w:rsidRPr="006C7918">
        <w:rPr>
          <w:color w:val="000000" w:themeColor="text1"/>
          <w:sz w:val="24"/>
        </w:rPr>
        <w:t>1</w:t>
      </w:r>
      <w:r w:rsidR="00051CA4" w:rsidRPr="006C7918">
        <w:rPr>
          <w:color w:val="000000" w:themeColor="text1"/>
          <w:sz w:val="24"/>
        </w:rPr>
        <w:t>2</w:t>
      </w:r>
      <w:r w:rsidRPr="006C7918">
        <w:rPr>
          <w:color w:val="000000" w:themeColor="text1"/>
          <w:sz w:val="24"/>
        </w:rPr>
        <w:t>. Материально-техническое обеспечение дисциплины</w:t>
      </w:r>
    </w:p>
    <w:p w:rsidR="00672484" w:rsidRPr="006C7918" w:rsidRDefault="00672484" w:rsidP="005E6F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проведении лекционных занятий преподавателем и презентации </w:t>
      </w:r>
      <w:r w:rsidR="00705A16">
        <w:rPr>
          <w:rFonts w:ascii="Times New Roman" w:hAnsi="Times New Roman" w:cs="Times New Roman"/>
          <w:color w:val="000000" w:themeColor="text1"/>
          <w:sz w:val="24"/>
          <w:szCs w:val="24"/>
        </w:rPr>
        <w:t>аспирант</w:t>
      </w:r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ами результатов работы используется мультимедийный проектор, компьютер, учебная доска, </w:t>
      </w:r>
      <w:proofErr w:type="spellStart"/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флипчарт</w:t>
      </w:r>
      <w:proofErr w:type="spellEnd"/>
      <w:r w:rsidRPr="006C7918">
        <w:rPr>
          <w:rFonts w:ascii="Times New Roman" w:hAnsi="Times New Roman" w:cs="Times New Roman"/>
          <w:color w:val="000000" w:themeColor="text1"/>
          <w:sz w:val="24"/>
          <w:szCs w:val="24"/>
        </w:rPr>
        <w:t>.  При использовании на занятиях групповой работы используется раздаточный материал.</w:t>
      </w:r>
    </w:p>
    <w:p w:rsidR="00B867E8" w:rsidRPr="006C7918" w:rsidRDefault="00B867E8" w:rsidP="005E6F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867E8" w:rsidRPr="006C7918" w:rsidSect="00F8743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CE" w:rsidRDefault="00736DCE" w:rsidP="00A73AB5">
      <w:pPr>
        <w:spacing w:after="0" w:line="240" w:lineRule="auto"/>
      </w:pPr>
      <w:r>
        <w:separator/>
      </w:r>
    </w:p>
  </w:endnote>
  <w:endnote w:type="continuationSeparator" w:id="0">
    <w:p w:rsidR="00736DCE" w:rsidRDefault="00736DCE" w:rsidP="00A7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CE" w:rsidRDefault="00736DCE" w:rsidP="00A73AB5">
      <w:pPr>
        <w:spacing w:after="0" w:line="240" w:lineRule="auto"/>
      </w:pPr>
      <w:r>
        <w:separator/>
      </w:r>
    </w:p>
  </w:footnote>
  <w:footnote w:type="continuationSeparator" w:id="0">
    <w:p w:rsidR="00736DCE" w:rsidRDefault="00736DCE" w:rsidP="00A7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B5" w:rsidRDefault="00A73AB5">
    <w:pPr>
      <w:pStyle w:val="af0"/>
    </w:pPr>
  </w:p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A73AB5" w:rsidTr="00426FCA">
      <w:tc>
        <w:tcPr>
          <w:tcW w:w="872" w:type="dxa"/>
        </w:tcPr>
        <w:p w:rsidR="00A73AB5" w:rsidRDefault="00A73AB5" w:rsidP="00A73AB5">
          <w:pPr>
            <w:pStyle w:val="af0"/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inline distT="0" distB="0" distL="0" distR="0" wp14:anchorId="4D9569B7" wp14:editId="78056CBD">
                <wp:extent cx="416560" cy="452755"/>
                <wp:effectExtent l="19050" t="0" r="2540" b="0"/>
                <wp:docPr id="5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A73AB5" w:rsidRPr="00A73AB5" w:rsidRDefault="00A73AB5" w:rsidP="00A73AB5">
          <w:pPr>
            <w:pStyle w:val="a4"/>
            <w:jc w:val="center"/>
            <w:rPr>
              <w:color w:val="000000" w:themeColor="text1"/>
              <w:sz w:val="20"/>
            </w:rPr>
          </w:pPr>
          <w:r w:rsidRPr="00A73AB5">
            <w:rPr>
              <w:sz w:val="20"/>
            </w:rPr>
            <w:t>Национальный исследовательский университет «Высшая школа экономики»</w:t>
          </w:r>
          <w:r w:rsidRPr="00A73AB5">
            <w:rPr>
              <w:sz w:val="20"/>
            </w:rPr>
            <w:br/>
            <w:t xml:space="preserve">Программа дисциплины </w:t>
          </w:r>
          <w:r w:rsidRPr="00A73AB5">
            <w:rPr>
              <w:color w:val="000000" w:themeColor="text1"/>
              <w:sz w:val="20"/>
            </w:rPr>
            <w:t>«</w:t>
          </w:r>
          <w:r w:rsidRPr="00A73AB5">
            <w:rPr>
              <w:sz w:val="20"/>
            </w:rPr>
            <w:t>Практика анализа образовательной политики</w:t>
          </w:r>
          <w:r w:rsidRPr="00A73AB5">
            <w:rPr>
              <w:color w:val="000000" w:themeColor="text1"/>
              <w:sz w:val="20"/>
            </w:rPr>
            <w:t>»</w:t>
          </w:r>
        </w:p>
        <w:p w:rsidR="00A73AB5" w:rsidRPr="00060113" w:rsidRDefault="00A73AB5" w:rsidP="00A73AB5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A73AB5">
            <w:rPr>
              <w:rFonts w:ascii="Times New Roman" w:hAnsi="Times New Roman" w:cs="Times New Roman"/>
              <w:sz w:val="20"/>
              <w:szCs w:val="20"/>
            </w:rPr>
            <w:t>для направления/ специальности 44.06.01 Образование и педагогические науки, профиль 13.00.01 Общая педагогика, история педагогики и образования подготовки научно-педагогических кадров в аспирантуре</w:t>
          </w:r>
        </w:p>
      </w:tc>
    </w:tr>
  </w:tbl>
  <w:p w:rsidR="00A73AB5" w:rsidRDefault="00A73AB5" w:rsidP="00A73AB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A05"/>
    <w:multiLevelType w:val="hybridMultilevel"/>
    <w:tmpl w:val="D6D8A96A"/>
    <w:lvl w:ilvl="0" w:tplc="831C5BDE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55FAB"/>
    <w:multiLevelType w:val="hybridMultilevel"/>
    <w:tmpl w:val="BD46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E75B0"/>
    <w:multiLevelType w:val="hybridMultilevel"/>
    <w:tmpl w:val="870C5DFA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813302"/>
    <w:multiLevelType w:val="hybridMultilevel"/>
    <w:tmpl w:val="146CDDA4"/>
    <w:lvl w:ilvl="0" w:tplc="4C14EDFA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0C3EF0"/>
    <w:multiLevelType w:val="hybridMultilevel"/>
    <w:tmpl w:val="5F20D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B79F6"/>
    <w:multiLevelType w:val="hybridMultilevel"/>
    <w:tmpl w:val="2BB4F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A52099"/>
    <w:multiLevelType w:val="hybridMultilevel"/>
    <w:tmpl w:val="870C5DFA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A03F63"/>
    <w:multiLevelType w:val="hybridMultilevel"/>
    <w:tmpl w:val="870C5DFA"/>
    <w:lvl w:ilvl="0" w:tplc="041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46711644"/>
    <w:multiLevelType w:val="hybridMultilevel"/>
    <w:tmpl w:val="774AE1DA"/>
    <w:lvl w:ilvl="0" w:tplc="B0EA764A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CC48E4"/>
    <w:multiLevelType w:val="hybridMultilevel"/>
    <w:tmpl w:val="19E494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0A27BE"/>
    <w:multiLevelType w:val="hybridMultilevel"/>
    <w:tmpl w:val="BFFA5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178348C"/>
    <w:multiLevelType w:val="hybridMultilevel"/>
    <w:tmpl w:val="51D23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63062A"/>
    <w:multiLevelType w:val="hybridMultilevel"/>
    <w:tmpl w:val="9014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12313"/>
    <w:multiLevelType w:val="hybridMultilevel"/>
    <w:tmpl w:val="6CB82FF0"/>
    <w:lvl w:ilvl="0" w:tplc="497C72A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AF47DB"/>
    <w:multiLevelType w:val="hybridMultilevel"/>
    <w:tmpl w:val="9FE240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BC4CC1"/>
    <w:multiLevelType w:val="hybridMultilevel"/>
    <w:tmpl w:val="AEDA8810"/>
    <w:lvl w:ilvl="0" w:tplc="5D026DF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945FD"/>
    <w:multiLevelType w:val="hybridMultilevel"/>
    <w:tmpl w:val="6EC2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D4540"/>
    <w:multiLevelType w:val="hybridMultilevel"/>
    <w:tmpl w:val="058C11E8"/>
    <w:lvl w:ilvl="0" w:tplc="0E08878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7E45FB"/>
    <w:multiLevelType w:val="hybridMultilevel"/>
    <w:tmpl w:val="FCF4CF8C"/>
    <w:lvl w:ilvl="0" w:tplc="E454152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A9388E"/>
    <w:multiLevelType w:val="hybridMultilevel"/>
    <w:tmpl w:val="6FC45132"/>
    <w:lvl w:ilvl="0" w:tplc="5D026DF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45F90"/>
    <w:multiLevelType w:val="hybridMultilevel"/>
    <w:tmpl w:val="AEB8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D51D9B"/>
    <w:multiLevelType w:val="hybridMultilevel"/>
    <w:tmpl w:val="A5BA8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A56F49"/>
    <w:multiLevelType w:val="hybridMultilevel"/>
    <w:tmpl w:val="3696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23"/>
  </w:num>
  <w:num w:numId="7">
    <w:abstractNumId w:val="17"/>
  </w:num>
  <w:num w:numId="8">
    <w:abstractNumId w:val="20"/>
  </w:num>
  <w:num w:numId="9">
    <w:abstractNumId w:val="16"/>
  </w:num>
  <w:num w:numId="10">
    <w:abstractNumId w:val="13"/>
  </w:num>
  <w:num w:numId="11">
    <w:abstractNumId w:val="22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E2"/>
    <w:rsid w:val="000211DA"/>
    <w:rsid w:val="00051CA4"/>
    <w:rsid w:val="000671BD"/>
    <w:rsid w:val="00095DB8"/>
    <w:rsid w:val="000A6163"/>
    <w:rsid w:val="00104360"/>
    <w:rsid w:val="00133133"/>
    <w:rsid w:val="001774E9"/>
    <w:rsid w:val="00182C2D"/>
    <w:rsid w:val="0020430C"/>
    <w:rsid w:val="002369BA"/>
    <w:rsid w:val="00330DCB"/>
    <w:rsid w:val="00381E85"/>
    <w:rsid w:val="0039272D"/>
    <w:rsid w:val="003A6382"/>
    <w:rsid w:val="003B0B6F"/>
    <w:rsid w:val="003E2006"/>
    <w:rsid w:val="0041377B"/>
    <w:rsid w:val="00466D18"/>
    <w:rsid w:val="00476655"/>
    <w:rsid w:val="004C1F60"/>
    <w:rsid w:val="00524D38"/>
    <w:rsid w:val="00570772"/>
    <w:rsid w:val="00581826"/>
    <w:rsid w:val="005C4CC6"/>
    <w:rsid w:val="005E2DCA"/>
    <w:rsid w:val="005E6F2B"/>
    <w:rsid w:val="00601FB5"/>
    <w:rsid w:val="006023F9"/>
    <w:rsid w:val="00606CC2"/>
    <w:rsid w:val="00612234"/>
    <w:rsid w:val="00633FE4"/>
    <w:rsid w:val="00644896"/>
    <w:rsid w:val="00672484"/>
    <w:rsid w:val="006977ED"/>
    <w:rsid w:val="006C5CCD"/>
    <w:rsid w:val="006C7503"/>
    <w:rsid w:val="006C7918"/>
    <w:rsid w:val="00705A16"/>
    <w:rsid w:val="00736DCE"/>
    <w:rsid w:val="007530E6"/>
    <w:rsid w:val="0077179A"/>
    <w:rsid w:val="007721A7"/>
    <w:rsid w:val="007B3691"/>
    <w:rsid w:val="007B4CED"/>
    <w:rsid w:val="007F1213"/>
    <w:rsid w:val="008D3F45"/>
    <w:rsid w:val="00906422"/>
    <w:rsid w:val="00916ECC"/>
    <w:rsid w:val="009332D6"/>
    <w:rsid w:val="00950DB3"/>
    <w:rsid w:val="009E20F0"/>
    <w:rsid w:val="009F53A0"/>
    <w:rsid w:val="00A73AB5"/>
    <w:rsid w:val="00A823EC"/>
    <w:rsid w:val="00A861C7"/>
    <w:rsid w:val="00AB39A6"/>
    <w:rsid w:val="00B61948"/>
    <w:rsid w:val="00B867E8"/>
    <w:rsid w:val="00BB426B"/>
    <w:rsid w:val="00C21A4B"/>
    <w:rsid w:val="00C24943"/>
    <w:rsid w:val="00C25FB2"/>
    <w:rsid w:val="00C368E2"/>
    <w:rsid w:val="00C42FC5"/>
    <w:rsid w:val="00C5739B"/>
    <w:rsid w:val="00CB1850"/>
    <w:rsid w:val="00CD58A4"/>
    <w:rsid w:val="00CE6937"/>
    <w:rsid w:val="00CF7AF6"/>
    <w:rsid w:val="00D74450"/>
    <w:rsid w:val="00DA27A9"/>
    <w:rsid w:val="00DA7902"/>
    <w:rsid w:val="00E13FFC"/>
    <w:rsid w:val="00E345CE"/>
    <w:rsid w:val="00E40AC7"/>
    <w:rsid w:val="00E4306E"/>
    <w:rsid w:val="00EC5454"/>
    <w:rsid w:val="00EF0A06"/>
    <w:rsid w:val="00F471F2"/>
    <w:rsid w:val="00F514B6"/>
    <w:rsid w:val="00F86A26"/>
    <w:rsid w:val="00F8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77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D3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E40AC7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semiHidden/>
    <w:unhideWhenUsed/>
    <w:qFormat/>
    <w:rsid w:val="008D3F4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C368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C368E2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1"/>
    <w:rsid w:val="00C368E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1774E9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">
    <w:name w:val="Маркированный."/>
    <w:basedOn w:val="a0"/>
    <w:rsid w:val="001774E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List Paragraph"/>
    <w:basedOn w:val="a0"/>
    <w:uiPriority w:val="34"/>
    <w:qFormat/>
    <w:rsid w:val="00177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0"/>
    <w:rsid w:val="00950DB3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22">
    <w:name w:val="Body Text Indent 2"/>
    <w:basedOn w:val="a0"/>
    <w:link w:val="23"/>
    <w:uiPriority w:val="99"/>
    <w:semiHidden/>
    <w:unhideWhenUsed/>
    <w:rsid w:val="004C1F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4C1F60"/>
  </w:style>
  <w:style w:type="character" w:customStyle="1" w:styleId="20">
    <w:name w:val="Заголовок 2 Знак"/>
    <w:basedOn w:val="a1"/>
    <w:link w:val="2"/>
    <w:uiPriority w:val="9"/>
    <w:semiHidden/>
    <w:rsid w:val="008D3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Основной"/>
    <w:basedOn w:val="a0"/>
    <w:uiPriority w:val="99"/>
    <w:rsid w:val="008D3F45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1"/>
    <w:link w:val="7"/>
    <w:semiHidden/>
    <w:rsid w:val="008D3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Normal (Web)"/>
    <w:basedOn w:val="a0"/>
    <w:uiPriority w:val="99"/>
    <w:rsid w:val="008D3F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Plain Text"/>
    <w:basedOn w:val="a0"/>
    <w:link w:val="ab"/>
    <w:rsid w:val="008D3F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rsid w:val="008D3F45"/>
    <w:rPr>
      <w:rFonts w:ascii="Courier New" w:eastAsia="Times New Roman" w:hAnsi="Courier New" w:cs="Courier New"/>
      <w:sz w:val="20"/>
      <w:szCs w:val="20"/>
    </w:rPr>
  </w:style>
  <w:style w:type="paragraph" w:customStyle="1" w:styleId="000">
    <w:name w:val="000"/>
    <w:basedOn w:val="a4"/>
    <w:link w:val="0000"/>
    <w:rsid w:val="008D3F45"/>
    <w:pPr>
      <w:spacing w:after="120" w:line="360" w:lineRule="auto"/>
      <w:ind w:firstLine="709"/>
    </w:pPr>
    <w:rPr>
      <w:szCs w:val="24"/>
    </w:rPr>
  </w:style>
  <w:style w:type="character" w:customStyle="1" w:styleId="0000">
    <w:name w:val="000 Знак"/>
    <w:basedOn w:val="a1"/>
    <w:link w:val="000"/>
    <w:rsid w:val="008D3F45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uiPriority w:val="99"/>
    <w:unhideWhenUsed/>
    <w:rsid w:val="008D3F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8D3F4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laceholder Text"/>
    <w:basedOn w:val="a1"/>
    <w:uiPriority w:val="99"/>
    <w:semiHidden/>
    <w:rsid w:val="00524D38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52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524D38"/>
    <w:rPr>
      <w:rFonts w:ascii="Tahoma" w:hAnsi="Tahoma" w:cs="Tahoma"/>
      <w:sz w:val="16"/>
      <w:szCs w:val="16"/>
    </w:rPr>
  </w:style>
  <w:style w:type="character" w:styleId="af">
    <w:name w:val="Strong"/>
    <w:basedOn w:val="a1"/>
    <w:uiPriority w:val="22"/>
    <w:qFormat/>
    <w:rsid w:val="009332D6"/>
    <w:rPr>
      <w:b/>
      <w:bCs/>
    </w:rPr>
  </w:style>
  <w:style w:type="character" w:customStyle="1" w:styleId="40">
    <w:name w:val="Заголовок 4 Знак"/>
    <w:basedOn w:val="a1"/>
    <w:link w:val="4"/>
    <w:rsid w:val="00E40AC7"/>
    <w:rPr>
      <w:rFonts w:ascii="Calibri" w:eastAsia="Calibri" w:hAnsi="Calibri" w:cs="Calibri"/>
      <w:b/>
      <w:bCs/>
      <w:sz w:val="28"/>
      <w:szCs w:val="28"/>
    </w:rPr>
  </w:style>
  <w:style w:type="paragraph" w:styleId="af0">
    <w:name w:val="header"/>
    <w:basedOn w:val="a0"/>
    <w:link w:val="af1"/>
    <w:uiPriority w:val="99"/>
    <w:unhideWhenUsed/>
    <w:rsid w:val="00A7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A73AB5"/>
  </w:style>
  <w:style w:type="paragraph" w:styleId="af2">
    <w:name w:val="footer"/>
    <w:basedOn w:val="a0"/>
    <w:link w:val="af3"/>
    <w:uiPriority w:val="99"/>
    <w:unhideWhenUsed/>
    <w:rsid w:val="00A7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A73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77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D3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E40AC7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semiHidden/>
    <w:unhideWhenUsed/>
    <w:qFormat/>
    <w:rsid w:val="008D3F4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C368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C368E2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1"/>
    <w:rsid w:val="00C368E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1774E9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">
    <w:name w:val="Маркированный."/>
    <w:basedOn w:val="a0"/>
    <w:rsid w:val="001774E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List Paragraph"/>
    <w:basedOn w:val="a0"/>
    <w:uiPriority w:val="34"/>
    <w:qFormat/>
    <w:rsid w:val="00177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0"/>
    <w:rsid w:val="00950DB3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22">
    <w:name w:val="Body Text Indent 2"/>
    <w:basedOn w:val="a0"/>
    <w:link w:val="23"/>
    <w:uiPriority w:val="99"/>
    <w:semiHidden/>
    <w:unhideWhenUsed/>
    <w:rsid w:val="004C1F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4C1F60"/>
  </w:style>
  <w:style w:type="character" w:customStyle="1" w:styleId="20">
    <w:name w:val="Заголовок 2 Знак"/>
    <w:basedOn w:val="a1"/>
    <w:link w:val="2"/>
    <w:uiPriority w:val="9"/>
    <w:semiHidden/>
    <w:rsid w:val="008D3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Основной"/>
    <w:basedOn w:val="a0"/>
    <w:uiPriority w:val="99"/>
    <w:rsid w:val="008D3F45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1"/>
    <w:link w:val="7"/>
    <w:semiHidden/>
    <w:rsid w:val="008D3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Normal (Web)"/>
    <w:basedOn w:val="a0"/>
    <w:uiPriority w:val="99"/>
    <w:rsid w:val="008D3F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Plain Text"/>
    <w:basedOn w:val="a0"/>
    <w:link w:val="ab"/>
    <w:rsid w:val="008D3F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rsid w:val="008D3F45"/>
    <w:rPr>
      <w:rFonts w:ascii="Courier New" w:eastAsia="Times New Roman" w:hAnsi="Courier New" w:cs="Courier New"/>
      <w:sz w:val="20"/>
      <w:szCs w:val="20"/>
    </w:rPr>
  </w:style>
  <w:style w:type="paragraph" w:customStyle="1" w:styleId="000">
    <w:name w:val="000"/>
    <w:basedOn w:val="a4"/>
    <w:link w:val="0000"/>
    <w:rsid w:val="008D3F45"/>
    <w:pPr>
      <w:spacing w:after="120" w:line="360" w:lineRule="auto"/>
      <w:ind w:firstLine="709"/>
    </w:pPr>
    <w:rPr>
      <w:szCs w:val="24"/>
    </w:rPr>
  </w:style>
  <w:style w:type="character" w:customStyle="1" w:styleId="0000">
    <w:name w:val="000 Знак"/>
    <w:basedOn w:val="a1"/>
    <w:link w:val="000"/>
    <w:rsid w:val="008D3F45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uiPriority w:val="99"/>
    <w:unhideWhenUsed/>
    <w:rsid w:val="008D3F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8D3F4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laceholder Text"/>
    <w:basedOn w:val="a1"/>
    <w:uiPriority w:val="99"/>
    <w:semiHidden/>
    <w:rsid w:val="00524D38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52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524D38"/>
    <w:rPr>
      <w:rFonts w:ascii="Tahoma" w:hAnsi="Tahoma" w:cs="Tahoma"/>
      <w:sz w:val="16"/>
      <w:szCs w:val="16"/>
    </w:rPr>
  </w:style>
  <w:style w:type="character" w:styleId="af">
    <w:name w:val="Strong"/>
    <w:basedOn w:val="a1"/>
    <w:uiPriority w:val="22"/>
    <w:qFormat/>
    <w:rsid w:val="009332D6"/>
    <w:rPr>
      <w:b/>
      <w:bCs/>
    </w:rPr>
  </w:style>
  <w:style w:type="character" w:customStyle="1" w:styleId="40">
    <w:name w:val="Заголовок 4 Знак"/>
    <w:basedOn w:val="a1"/>
    <w:link w:val="4"/>
    <w:rsid w:val="00E40AC7"/>
    <w:rPr>
      <w:rFonts w:ascii="Calibri" w:eastAsia="Calibri" w:hAnsi="Calibri" w:cs="Calibri"/>
      <w:b/>
      <w:bCs/>
      <w:sz w:val="28"/>
      <w:szCs w:val="28"/>
    </w:rPr>
  </w:style>
  <w:style w:type="paragraph" w:styleId="af0">
    <w:name w:val="header"/>
    <w:basedOn w:val="a0"/>
    <w:link w:val="af1"/>
    <w:uiPriority w:val="99"/>
    <w:unhideWhenUsed/>
    <w:rsid w:val="00A7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A73AB5"/>
  </w:style>
  <w:style w:type="paragraph" w:styleId="af2">
    <w:name w:val="footer"/>
    <w:basedOn w:val="a0"/>
    <w:link w:val="af3"/>
    <w:uiPriority w:val="99"/>
    <w:unhideWhenUsed/>
    <w:rsid w:val="00A7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A7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eroko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USER01</cp:lastModifiedBy>
  <cp:revision>25</cp:revision>
  <dcterms:created xsi:type="dcterms:W3CDTF">2015-02-27T14:04:00Z</dcterms:created>
  <dcterms:modified xsi:type="dcterms:W3CDTF">2015-03-27T12:10:00Z</dcterms:modified>
</cp:coreProperties>
</file>