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высшего образования</w:t>
      </w:r>
      <w:r w:rsidR="00E20C5D">
        <w:rPr>
          <w:sz w:val="28"/>
          <w:szCs w:val="28"/>
        </w:rPr>
        <w:t xml:space="preserve"> «</w:t>
      </w:r>
      <w:r w:rsidRPr="00E20C5D">
        <w:rPr>
          <w:sz w:val="28"/>
          <w:szCs w:val="28"/>
        </w:rPr>
        <w:t>Национальный исследовательский университет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«Высшая школа экономики»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E20C5D" w:rsidRPr="00E20C5D" w:rsidRDefault="00E20C5D" w:rsidP="009E60CF">
      <w:pPr>
        <w:ind w:left="5245"/>
        <w:rPr>
          <w:sz w:val="28"/>
          <w:szCs w:val="28"/>
        </w:rPr>
      </w:pPr>
      <w:r w:rsidRPr="00E20C5D">
        <w:rPr>
          <w:sz w:val="28"/>
          <w:szCs w:val="28"/>
        </w:rPr>
        <w:t xml:space="preserve">УТВЕРЖДАЮ   </w:t>
      </w:r>
    </w:p>
    <w:p w:rsidR="00E20C5D" w:rsidRDefault="00E20C5D" w:rsidP="00E20C5D">
      <w:pPr>
        <w:ind w:left="5245"/>
        <w:jc w:val="both"/>
        <w:rPr>
          <w:sz w:val="28"/>
          <w:szCs w:val="28"/>
        </w:rPr>
      </w:pP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Проректор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_____________С.Ю. Рощин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jc w:val="right"/>
        <w:rPr>
          <w:color w:val="00000A"/>
          <w:sz w:val="28"/>
          <w:szCs w:val="28"/>
          <w:shd w:val="clear" w:color="auto" w:fill="FFFFFF"/>
        </w:rPr>
      </w:pPr>
    </w:p>
    <w:p w:rsidR="001E3035" w:rsidRPr="000B4EDA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Одобрено на заседании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кадемического совета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спирантской школы </w:t>
      </w:r>
      <w:r w:rsidR="00F75142" w:rsidRPr="000B4EDA">
        <w:rPr>
          <w:color w:val="00000A"/>
          <w:sz w:val="28"/>
          <w:szCs w:val="28"/>
          <w:shd w:val="clear" w:color="auto" w:fill="FFFFFF"/>
        </w:rPr>
        <w:t xml:space="preserve"> 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по </w:t>
      </w:r>
      <w:r w:rsidR="00BF383E">
        <w:rPr>
          <w:color w:val="00000A"/>
          <w:sz w:val="28"/>
          <w:szCs w:val="28"/>
          <w:shd w:val="clear" w:color="auto" w:fill="FFFFFF"/>
        </w:rPr>
        <w:t>экономике</w:t>
      </w:r>
      <w:r w:rsidR="009E58B5" w:rsidRPr="000B4EDA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1E3035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Протокол №___</w:t>
      </w:r>
      <w:proofErr w:type="gramStart"/>
      <w:r w:rsidR="001E3035" w:rsidRPr="000B4EDA">
        <w:rPr>
          <w:color w:val="00000A"/>
          <w:sz w:val="28"/>
          <w:szCs w:val="28"/>
          <w:shd w:val="clear" w:color="auto" w:fill="FFFFFF"/>
        </w:rPr>
        <w:t>от</w:t>
      </w:r>
      <w:proofErr w:type="gramEnd"/>
      <w:r w:rsidR="001E3035" w:rsidRPr="000B4EDA">
        <w:rPr>
          <w:color w:val="00000A"/>
          <w:sz w:val="28"/>
          <w:szCs w:val="28"/>
          <w:shd w:val="clear" w:color="auto" w:fill="FFFFFF"/>
        </w:rPr>
        <w:t>____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Согласовано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Академический директор Аспирантской школы по </w:t>
      </w:r>
      <w:r w:rsidR="00BF383E">
        <w:rPr>
          <w:color w:val="00000A"/>
          <w:sz w:val="28"/>
          <w:szCs w:val="28"/>
          <w:shd w:val="clear" w:color="auto" w:fill="FFFFFF"/>
        </w:rPr>
        <w:t>экономике</w:t>
      </w:r>
    </w:p>
    <w:p w:rsidR="00E20C5D" w:rsidRPr="000B4EDA" w:rsidRDefault="00E20C5D" w:rsidP="00E20C5D">
      <w:pPr>
        <w:suppressAutoHyphens w:val="0"/>
        <w:spacing w:before="280" w:after="280" w:line="240" w:lineRule="auto"/>
        <w:ind w:left="5245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__________</w:t>
      </w:r>
      <w:r w:rsidR="00BF383E">
        <w:rPr>
          <w:color w:val="00000A"/>
          <w:sz w:val="28"/>
          <w:szCs w:val="28"/>
          <w:shd w:val="clear" w:color="auto" w:fill="FFFFFF"/>
        </w:rPr>
        <w:t>О.А. Демидова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397D42" w:rsidRPr="00BF383E" w:rsidRDefault="001E3035" w:rsidP="00397D42">
      <w:pPr>
        <w:spacing w:line="360" w:lineRule="auto"/>
        <w:jc w:val="center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 xml:space="preserve">Программа кандидатского экзамена по </w:t>
      </w:r>
      <w:r w:rsidR="004622D0" w:rsidRPr="000B4EDA">
        <w:rPr>
          <w:b/>
          <w:sz w:val="28"/>
          <w:szCs w:val="28"/>
        </w:rPr>
        <w:t>научной специальности</w:t>
      </w:r>
      <w:r w:rsidR="009E58B5" w:rsidRPr="000B4EDA">
        <w:rPr>
          <w:b/>
          <w:sz w:val="28"/>
          <w:szCs w:val="28"/>
        </w:rPr>
        <w:t xml:space="preserve"> </w:t>
      </w:r>
      <w:r w:rsidR="00BF383E">
        <w:rPr>
          <w:b/>
          <w:sz w:val="28"/>
          <w:szCs w:val="28"/>
        </w:rPr>
        <w:t xml:space="preserve">   08.00.05 </w:t>
      </w:r>
      <w:r w:rsidR="009E58B5" w:rsidRPr="00BF383E">
        <w:rPr>
          <w:b/>
          <w:sz w:val="28"/>
          <w:szCs w:val="28"/>
        </w:rPr>
        <w:t>«</w:t>
      </w:r>
      <w:r w:rsidR="00BF383E" w:rsidRPr="00BF383E">
        <w:rPr>
          <w:b/>
          <w:sz w:val="28"/>
          <w:szCs w:val="28"/>
        </w:rPr>
        <w:t>Э</w:t>
      </w:r>
      <w:r w:rsidR="00BF383E" w:rsidRPr="00BF383E">
        <w:rPr>
          <w:b/>
          <w:sz w:val="28"/>
          <w:szCs w:val="28"/>
          <w:shd w:val="clear" w:color="auto" w:fill="FFFFFF"/>
        </w:rPr>
        <w:t xml:space="preserve">кономика и управление народным хозяйством  (по отраслям и сферам деятельности в </w:t>
      </w:r>
      <w:proofErr w:type="spellStart"/>
      <w:r w:rsidR="00BF383E" w:rsidRPr="00BF383E">
        <w:rPr>
          <w:b/>
          <w:sz w:val="28"/>
          <w:szCs w:val="28"/>
          <w:shd w:val="clear" w:color="auto" w:fill="FFFFFF"/>
        </w:rPr>
        <w:t>т.ч</w:t>
      </w:r>
      <w:proofErr w:type="spellEnd"/>
      <w:r w:rsidR="00BF383E" w:rsidRPr="00BF383E">
        <w:rPr>
          <w:b/>
          <w:sz w:val="28"/>
          <w:szCs w:val="28"/>
          <w:shd w:val="clear" w:color="auto" w:fill="FFFFFF"/>
        </w:rPr>
        <w:t>. экономика, организация и управление предприятиями, отраслями, комплексами – промышленность</w:t>
      </w:r>
      <w:r w:rsidR="00BF383E">
        <w:rPr>
          <w:b/>
          <w:sz w:val="28"/>
          <w:szCs w:val="28"/>
          <w:shd w:val="clear" w:color="auto" w:fill="FFFFFF"/>
        </w:rPr>
        <w:t>)</w:t>
      </w:r>
      <w:r w:rsidR="00397D42" w:rsidRPr="00BF383E">
        <w:rPr>
          <w:b/>
          <w:sz w:val="28"/>
          <w:szCs w:val="28"/>
        </w:rPr>
        <w:t>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Default="001E3035">
      <w:pPr>
        <w:spacing w:line="360" w:lineRule="auto"/>
        <w:jc w:val="both"/>
        <w:rPr>
          <w:sz w:val="28"/>
          <w:szCs w:val="28"/>
        </w:rPr>
      </w:pPr>
    </w:p>
    <w:p w:rsidR="00BF383E" w:rsidRDefault="00BF383E">
      <w:pPr>
        <w:spacing w:line="360" w:lineRule="auto"/>
        <w:jc w:val="both"/>
        <w:rPr>
          <w:sz w:val="28"/>
          <w:szCs w:val="28"/>
        </w:rPr>
      </w:pPr>
    </w:p>
    <w:p w:rsidR="00BF383E" w:rsidRDefault="00BF383E">
      <w:pPr>
        <w:spacing w:line="360" w:lineRule="auto"/>
        <w:jc w:val="both"/>
        <w:rPr>
          <w:sz w:val="28"/>
          <w:szCs w:val="28"/>
        </w:rPr>
      </w:pPr>
    </w:p>
    <w:p w:rsidR="00BF383E" w:rsidRPr="00057A75" w:rsidRDefault="00BF383E" w:rsidP="00BF383E">
      <w:pPr>
        <w:pStyle w:val="af8"/>
        <w:numPr>
          <w:ilvl w:val="0"/>
          <w:numId w:val="1"/>
        </w:numPr>
        <w:tabs>
          <w:tab w:val="left" w:pos="3828"/>
        </w:tabs>
        <w:jc w:val="center"/>
        <w:rPr>
          <w:rFonts w:ascii="Arial" w:hAnsi="Arial" w:cs="Arial"/>
          <w:bCs/>
          <w:sz w:val="26"/>
          <w:szCs w:val="26"/>
        </w:rPr>
      </w:pPr>
      <w:r w:rsidRPr="00D27048">
        <w:rPr>
          <w:rFonts w:ascii="Arial" w:hAnsi="Arial" w:cs="Arial"/>
          <w:bCs/>
          <w:sz w:val="26"/>
          <w:szCs w:val="26"/>
        </w:rPr>
        <w:t xml:space="preserve">Москва, </w:t>
      </w:r>
      <w:r w:rsidRPr="00D27048">
        <w:rPr>
          <w:rFonts w:ascii="Arial" w:hAnsi="Arial" w:cs="Arial"/>
          <w:sz w:val="26"/>
          <w:szCs w:val="26"/>
        </w:rPr>
        <w:t>2016</w:t>
      </w:r>
    </w:p>
    <w:p w:rsidR="00927901" w:rsidRPr="00023D95" w:rsidRDefault="009E58B5" w:rsidP="00BE5064">
      <w:pPr>
        <w:pStyle w:val="1"/>
        <w:rPr>
          <w:color w:val="1F497D"/>
          <w:sz w:val="32"/>
          <w:szCs w:val="32"/>
        </w:rPr>
      </w:pPr>
      <w:r w:rsidRPr="000B4EDA">
        <w:br w:type="page"/>
      </w:r>
      <w:r w:rsidR="00BE5064" w:rsidRPr="00023D95">
        <w:rPr>
          <w:color w:val="1F497D"/>
          <w:sz w:val="32"/>
          <w:szCs w:val="32"/>
        </w:rPr>
        <w:lastRenderedPageBreak/>
        <w:t>1.</w:t>
      </w:r>
      <w:r w:rsidR="00BE5064" w:rsidRPr="00023D95">
        <w:rPr>
          <w:color w:val="1F497D"/>
          <w:sz w:val="32"/>
          <w:szCs w:val="32"/>
        </w:rPr>
        <w:tab/>
        <w:t>Обл</w:t>
      </w:r>
      <w:r w:rsidR="00BF383E">
        <w:rPr>
          <w:color w:val="1F497D"/>
          <w:sz w:val="32"/>
          <w:szCs w:val="32"/>
        </w:rPr>
        <w:t>а</w:t>
      </w:r>
      <w:r w:rsidR="00BE5064" w:rsidRPr="00023D95">
        <w:rPr>
          <w:color w:val="1F497D"/>
          <w:sz w:val="32"/>
          <w:szCs w:val="32"/>
        </w:rPr>
        <w:t>сть применения и нормативные ссылки</w:t>
      </w:r>
    </w:p>
    <w:p w:rsidR="000556A2" w:rsidRPr="00BF383E" w:rsidRDefault="00927901" w:rsidP="009E60CF">
      <w:pPr>
        <w:pStyle w:val="a1"/>
        <w:tabs>
          <w:tab w:val="num" w:pos="0"/>
        </w:tabs>
        <w:ind w:firstLine="567"/>
        <w:jc w:val="both"/>
        <w:rPr>
          <w:szCs w:val="22"/>
        </w:rPr>
      </w:pPr>
      <w:proofErr w:type="gramStart"/>
      <w:r w:rsidRPr="00BF383E">
        <w:rPr>
          <w:szCs w:val="22"/>
        </w:rPr>
        <w:t xml:space="preserve">Настоящая программа разработана в соответствии с </w:t>
      </w:r>
      <w:r w:rsidR="000556A2" w:rsidRPr="00BF383E">
        <w:rPr>
          <w:szCs w:val="22"/>
        </w:rPr>
        <w:t>Программой</w:t>
      </w:r>
      <w:r w:rsidR="000A56ED" w:rsidRPr="00BF383E">
        <w:rPr>
          <w:szCs w:val="22"/>
        </w:rPr>
        <w:t>-</w:t>
      </w:r>
      <w:r w:rsidR="00BE5064" w:rsidRPr="00BF383E">
        <w:rPr>
          <w:szCs w:val="22"/>
        </w:rPr>
        <w:t>м</w:t>
      </w:r>
      <w:r w:rsidR="000556A2" w:rsidRPr="00BF383E">
        <w:rPr>
          <w:szCs w:val="22"/>
        </w:rPr>
        <w:t xml:space="preserve">инимум </w:t>
      </w:r>
      <w:r w:rsidR="000A56ED" w:rsidRPr="00BF383E">
        <w:rPr>
          <w:szCs w:val="22"/>
        </w:rPr>
        <w:t>кандидатс</w:t>
      </w:r>
      <w:r w:rsidR="000556A2" w:rsidRPr="00BF383E">
        <w:rPr>
          <w:szCs w:val="22"/>
        </w:rPr>
        <w:t xml:space="preserve">кого экзамена по специальности  </w:t>
      </w:r>
      <w:r w:rsidR="00BF383E" w:rsidRPr="00BF383E">
        <w:rPr>
          <w:rFonts w:eastAsia="Calibri"/>
          <w:color w:val="auto"/>
          <w:kern w:val="0"/>
          <w:szCs w:val="22"/>
          <w:lang w:eastAsia="en-US"/>
        </w:rPr>
        <w:t>08.00.05 «Э</w:t>
      </w:r>
      <w:r w:rsidR="00BF383E" w:rsidRPr="00BF383E">
        <w:rPr>
          <w:szCs w:val="22"/>
          <w:shd w:val="clear" w:color="auto" w:fill="FFFFFF"/>
        </w:rPr>
        <w:t xml:space="preserve">кономика и управление народным хозяйством  (по отраслям и сферам деятельности в </w:t>
      </w:r>
      <w:proofErr w:type="spellStart"/>
      <w:r w:rsidR="00BF383E" w:rsidRPr="00BF383E">
        <w:rPr>
          <w:szCs w:val="22"/>
          <w:shd w:val="clear" w:color="auto" w:fill="FFFFFF"/>
        </w:rPr>
        <w:t>т.ч</w:t>
      </w:r>
      <w:proofErr w:type="spellEnd"/>
      <w:r w:rsidR="00BF383E" w:rsidRPr="00BF383E">
        <w:rPr>
          <w:szCs w:val="22"/>
          <w:shd w:val="clear" w:color="auto" w:fill="FFFFFF"/>
        </w:rPr>
        <w:t>. экономика, организация и управление предприятиями, отраслями, комплексами – промышленность)»</w:t>
      </w:r>
      <w:r w:rsidR="00BF383E" w:rsidRPr="00BF383E">
        <w:rPr>
          <w:rFonts w:eastAsia="Calibri"/>
          <w:color w:val="auto"/>
          <w:kern w:val="0"/>
          <w:szCs w:val="22"/>
          <w:lang w:eastAsia="en-US"/>
        </w:rPr>
        <w:t xml:space="preserve"> </w:t>
      </w:r>
      <w:r w:rsidR="00C87FC9" w:rsidRPr="00BF383E">
        <w:rPr>
          <w:szCs w:val="22"/>
        </w:rPr>
        <w:t xml:space="preserve"> и Паспорта научной специальности </w:t>
      </w:r>
      <w:r w:rsidR="00BF383E" w:rsidRPr="00BF383E">
        <w:rPr>
          <w:rFonts w:eastAsia="Calibri"/>
          <w:color w:val="auto"/>
          <w:kern w:val="0"/>
          <w:szCs w:val="22"/>
          <w:lang w:eastAsia="en-US"/>
        </w:rPr>
        <w:t>08.00.05 «Э</w:t>
      </w:r>
      <w:r w:rsidR="00BF383E" w:rsidRPr="00BF383E">
        <w:rPr>
          <w:szCs w:val="22"/>
          <w:shd w:val="clear" w:color="auto" w:fill="FFFFFF"/>
        </w:rPr>
        <w:t xml:space="preserve">кономика и управление народным хозяйством  (по отраслям и сферам деятельности в </w:t>
      </w:r>
      <w:proofErr w:type="spellStart"/>
      <w:r w:rsidR="00BF383E" w:rsidRPr="00BF383E">
        <w:rPr>
          <w:szCs w:val="22"/>
          <w:shd w:val="clear" w:color="auto" w:fill="FFFFFF"/>
        </w:rPr>
        <w:t>т.ч</w:t>
      </w:r>
      <w:proofErr w:type="spellEnd"/>
      <w:r w:rsidR="00BF383E" w:rsidRPr="00BF383E">
        <w:rPr>
          <w:szCs w:val="22"/>
          <w:shd w:val="clear" w:color="auto" w:fill="FFFFFF"/>
        </w:rPr>
        <w:t>. экономика, организация и управление предприятиями, отраслями, комплексами – промышленность)»</w:t>
      </w:r>
      <w:r w:rsidR="00C87FC9" w:rsidRPr="00BF383E">
        <w:rPr>
          <w:szCs w:val="22"/>
        </w:rPr>
        <w:t>.</w:t>
      </w:r>
      <w:proofErr w:type="gramEnd"/>
    </w:p>
    <w:p w:rsidR="009E58B5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2.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78383F" w:rsidRDefault="0078383F" w:rsidP="0078383F">
      <w:pPr>
        <w:pStyle w:val="a1"/>
      </w:pPr>
      <w:r>
        <w:t>Кандидатский экзамен проводится в устной форме.</w:t>
      </w:r>
    </w:p>
    <w:p w:rsidR="00BF383E" w:rsidRPr="000B4EDA" w:rsidRDefault="00BF383E" w:rsidP="00AD3D2F">
      <w:pPr>
        <w:pStyle w:val="a1"/>
        <w:rPr>
          <w:b/>
        </w:rPr>
      </w:pPr>
    </w:p>
    <w:p w:rsidR="00BF383E" w:rsidRDefault="000731F9" w:rsidP="00BF383E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BF383E" w:rsidRPr="00BF383E" w:rsidRDefault="00BF383E" w:rsidP="00BF383E">
      <w:pPr>
        <w:pStyle w:val="a1"/>
        <w:jc w:val="both"/>
        <w:rPr>
          <w:szCs w:val="22"/>
        </w:rPr>
      </w:pPr>
      <w:proofErr w:type="gramStart"/>
      <w:r w:rsidRPr="00BF383E">
        <w:rPr>
          <w:szCs w:val="22"/>
        </w:rPr>
        <w:t xml:space="preserve">Экзамен состоит из ответа на билет, который включает: </w:t>
      </w:r>
      <w:r w:rsidR="001E1A73">
        <w:rPr>
          <w:szCs w:val="22"/>
        </w:rPr>
        <w:t>один вопрос из Р</w:t>
      </w:r>
      <w:r w:rsidRPr="00BF383E">
        <w:rPr>
          <w:szCs w:val="22"/>
        </w:rPr>
        <w:t xml:space="preserve">аздела </w:t>
      </w:r>
      <w:r w:rsidR="001E1A73">
        <w:rPr>
          <w:szCs w:val="22"/>
        </w:rPr>
        <w:t xml:space="preserve">1 </w:t>
      </w:r>
      <w:r w:rsidRPr="00BF383E">
        <w:rPr>
          <w:szCs w:val="22"/>
        </w:rPr>
        <w:t>«Общая экономическая теория» (примерный перечень вопросов см. в Приложении 1), три вопроса из разделов программы «Базовые концепции и методология формирования и функционирования промышленных систем», «Теоретические основы организации управления промышленными системами» и «Функциональный менеджмент в промышленности» (примерный перечень вопросов см. в Приложении 2).</w:t>
      </w:r>
      <w:proofErr w:type="gramEnd"/>
      <w:r w:rsidRPr="00BF383E">
        <w:rPr>
          <w:szCs w:val="22"/>
        </w:rPr>
        <w:t xml:space="preserve"> Кроме того, в билет включается вопрос по теме диссертационного исследования</w:t>
      </w:r>
      <w:r w:rsidR="0078383F">
        <w:rPr>
          <w:szCs w:val="22"/>
        </w:rPr>
        <w:t>.</w:t>
      </w:r>
      <w:r w:rsidRPr="00BF383E">
        <w:rPr>
          <w:szCs w:val="22"/>
        </w:rPr>
        <w:t xml:space="preserve"> </w:t>
      </w:r>
    </w:p>
    <w:p w:rsidR="00BF383E" w:rsidRDefault="00BF383E" w:rsidP="00AD3D2F">
      <w:pPr>
        <w:pStyle w:val="a1"/>
        <w:rPr>
          <w:b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78383F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78383F" w:rsidP="000731F9">
      <w:pPr>
        <w:pStyle w:val="a1"/>
      </w:pPr>
      <w:r>
        <w:t>"Отлично" – 5  баллов (по 5</w:t>
      </w:r>
      <w:r w:rsidR="000731F9">
        <w:t>-балльной шкале);</w:t>
      </w:r>
    </w:p>
    <w:p w:rsidR="000731F9" w:rsidRDefault="0078383F" w:rsidP="000731F9">
      <w:pPr>
        <w:pStyle w:val="a1"/>
      </w:pPr>
      <w:r>
        <w:t>"Хорошо" - 4 балла (по 5</w:t>
      </w:r>
      <w:r w:rsidR="000731F9">
        <w:t>-балльной шкале);</w:t>
      </w:r>
    </w:p>
    <w:p w:rsidR="000731F9" w:rsidRDefault="000731F9" w:rsidP="000731F9">
      <w:pPr>
        <w:pStyle w:val="a1"/>
      </w:pPr>
      <w:r>
        <w:t>"Удовле</w:t>
      </w:r>
      <w:r w:rsidR="0078383F">
        <w:t>творительно" - 3 балла (по 5</w:t>
      </w:r>
      <w:r>
        <w:t>-балльной шкале);</w:t>
      </w:r>
    </w:p>
    <w:p w:rsidR="000731F9" w:rsidRDefault="000731F9" w:rsidP="000731F9">
      <w:pPr>
        <w:pStyle w:val="a1"/>
      </w:pPr>
      <w:r>
        <w:t>"Неудовл</w:t>
      </w:r>
      <w:r w:rsidR="0078383F">
        <w:t>етворительно" - 2 балла (по 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Баллы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Ответ полный без замечан</w:t>
            </w:r>
            <w:r w:rsidR="00BF383E">
              <w:t>ий, продемонстрированы знания  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5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BF383E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4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lastRenderedPageBreak/>
              <w:t>Ответ н</w:t>
            </w:r>
            <w:r w:rsidR="00BF383E">
              <w:t xml:space="preserve">е полный, </w:t>
            </w:r>
            <w:proofErr w:type="gramStart"/>
            <w:r w:rsidR="00BF383E">
              <w:t>существенные</w:t>
            </w:r>
            <w:proofErr w:type="gramEnd"/>
            <w:r w:rsidR="00BF383E">
              <w:t xml:space="preserve">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3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0B4EDA">
            <w:pPr>
              <w:pStyle w:val="a1"/>
            </w:pPr>
            <w:r w:rsidRPr="000B4EDA">
              <w:t>От</w:t>
            </w:r>
            <w:r w:rsidR="000B4EDA">
              <w:t>вет на поставленный вопрос не дан.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2</w:t>
            </w:r>
          </w:p>
        </w:tc>
      </w:tr>
    </w:tbl>
    <w:p w:rsidR="00C90525" w:rsidRPr="000B4EDA" w:rsidRDefault="00C90525" w:rsidP="00BF383E">
      <w:pPr>
        <w:pStyle w:val="a1"/>
        <w:jc w:val="both"/>
        <w:rPr>
          <w:sz w:val="24"/>
          <w:szCs w:val="24"/>
        </w:rPr>
      </w:pPr>
      <w:r w:rsidRPr="000B4EDA">
        <w:rPr>
          <w:sz w:val="24"/>
          <w:szCs w:val="24"/>
        </w:rPr>
        <w:t>Невыполнение одного из заданий (или отказ от его выполнения) является, как</w:t>
      </w:r>
      <w:r w:rsidR="00BF383E">
        <w:rPr>
          <w:sz w:val="24"/>
          <w:szCs w:val="24"/>
        </w:rPr>
        <w:t xml:space="preserve"> </w:t>
      </w:r>
      <w:r w:rsidRPr="000B4EDA">
        <w:rPr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0B4EDA">
        <w:rPr>
          <w:sz w:val="24"/>
          <w:szCs w:val="24"/>
        </w:rPr>
        <w:t>кандидатский</w:t>
      </w:r>
      <w:r w:rsidRPr="000B4EDA">
        <w:rPr>
          <w:sz w:val="24"/>
          <w:szCs w:val="24"/>
        </w:rPr>
        <w:t xml:space="preserve"> экзамен в целом.</w:t>
      </w:r>
    </w:p>
    <w:p w:rsidR="00FA797A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3.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E16301" w:rsidRDefault="00BF383E" w:rsidP="00BF383E">
      <w:pPr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Основу настоящей программы составили ключевые положения следующих дисциплин: «Менеджмент», «Экономика предприятия»,  «Теория организации», «Стратегический менеджмент», «Антикризисное управление».</w:t>
      </w:r>
    </w:p>
    <w:p w:rsidR="001E1A73" w:rsidRPr="00BF383E" w:rsidRDefault="001E1A73" w:rsidP="00BF383E">
      <w:pPr>
        <w:spacing w:after="140" w:line="288" w:lineRule="auto"/>
        <w:jc w:val="both"/>
        <w:rPr>
          <w:szCs w:val="22"/>
        </w:rPr>
      </w:pPr>
    </w:p>
    <w:p w:rsidR="00BF383E" w:rsidRPr="00BF383E" w:rsidRDefault="001E1A73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E1A73">
        <w:rPr>
          <w:rFonts w:ascii="Arial" w:hAnsi="Arial" w:cs="Arial"/>
          <w:b/>
          <w:sz w:val="28"/>
          <w:szCs w:val="28"/>
        </w:rPr>
        <w:t xml:space="preserve">Раздел 1. </w:t>
      </w:r>
      <w:r w:rsidR="00BF383E" w:rsidRPr="001E1A73">
        <w:rPr>
          <w:rFonts w:ascii="Arial" w:hAnsi="Arial" w:cs="Arial"/>
          <w:b/>
          <w:sz w:val="28"/>
          <w:szCs w:val="28"/>
        </w:rPr>
        <w:t>Общая</w:t>
      </w:r>
      <w:r w:rsidR="00BF383E" w:rsidRPr="00BF383E">
        <w:rPr>
          <w:rFonts w:ascii="Arial" w:hAnsi="Arial" w:cs="Arial"/>
          <w:b/>
          <w:sz w:val="28"/>
          <w:szCs w:val="28"/>
        </w:rPr>
        <w:t xml:space="preserve"> экономическая теория</w:t>
      </w:r>
    </w:p>
    <w:p w:rsidR="001E1A73" w:rsidRDefault="001E1A73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F383E">
        <w:rPr>
          <w:rFonts w:ascii="Arial" w:hAnsi="Arial" w:cs="Arial"/>
          <w:b/>
          <w:sz w:val="28"/>
          <w:szCs w:val="28"/>
        </w:rPr>
        <w:t>1.1. Экономические системы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Способы и критерии </w:t>
      </w:r>
      <w:proofErr w:type="spellStart"/>
      <w:r w:rsidRPr="00BF383E">
        <w:rPr>
          <w:rFonts w:ascii="Arial" w:hAnsi="Arial" w:cs="Arial"/>
          <w:sz w:val="22"/>
          <w:szCs w:val="22"/>
        </w:rPr>
        <w:t>типологизации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BF383E" w:rsidRPr="00BF383E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Смешанные экономические системы: структура, виды, историческое место. </w:t>
      </w:r>
      <w:proofErr w:type="gramStart"/>
      <w:r w:rsidRPr="00BF383E">
        <w:rPr>
          <w:rFonts w:ascii="Arial" w:hAnsi="Arial" w:cs="Arial"/>
          <w:sz w:val="22"/>
          <w:szCs w:val="22"/>
        </w:rPr>
        <w:t>Универсальное</w:t>
      </w:r>
      <w:proofErr w:type="gramEnd"/>
      <w:r w:rsidRPr="00BF383E">
        <w:rPr>
          <w:rFonts w:ascii="Arial" w:hAnsi="Arial" w:cs="Arial"/>
          <w:sz w:val="22"/>
          <w:szCs w:val="22"/>
        </w:rPr>
        <w:t xml:space="preserve"> и национально-специфическое в экономических системах. Национально-государственные экономические системы. Теория государственного (общественного) сектора в экономике. </w:t>
      </w:r>
    </w:p>
    <w:p w:rsidR="001E1A73" w:rsidRDefault="00BF383E" w:rsidP="001E1A73">
      <w:pPr>
        <w:pStyle w:val="Normal1"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A73">
        <w:rPr>
          <w:rFonts w:ascii="Arial" w:hAnsi="Arial" w:cs="Arial"/>
          <w:b/>
          <w:sz w:val="28"/>
          <w:szCs w:val="28"/>
        </w:rPr>
        <w:t>1.2. Микроэкономическая теория.</w:t>
      </w:r>
      <w:r w:rsidRPr="00BF383E">
        <w:rPr>
          <w:rFonts w:ascii="Arial" w:hAnsi="Arial" w:cs="Arial"/>
          <w:b/>
          <w:sz w:val="22"/>
          <w:szCs w:val="22"/>
        </w:rPr>
        <w:t xml:space="preserve">  </w:t>
      </w:r>
      <w:r w:rsidRPr="00BF383E">
        <w:rPr>
          <w:rFonts w:ascii="Arial" w:hAnsi="Arial" w:cs="Arial"/>
          <w:sz w:val="22"/>
          <w:szCs w:val="22"/>
        </w:rPr>
        <w:t xml:space="preserve">Теория потребительского спроса. Спрос, предложение, рыночное равновесие. Сравнительная статика. Эластичность спроса и предложения. Выбор потребителя в рыночной экономике. </w:t>
      </w:r>
    </w:p>
    <w:p w:rsidR="00BF383E" w:rsidRPr="00BF383E" w:rsidRDefault="00BF383E" w:rsidP="001E1A73">
      <w:pPr>
        <w:pStyle w:val="Normal1"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</w:t>
      </w:r>
      <w:r w:rsidRPr="00BF383E">
        <w:rPr>
          <w:rFonts w:ascii="Arial" w:hAnsi="Arial" w:cs="Arial"/>
          <w:sz w:val="22"/>
          <w:szCs w:val="22"/>
          <w:lang w:val="en-US"/>
        </w:rPr>
        <w:t>X</w:t>
      </w:r>
      <w:r w:rsidRPr="00BF383E">
        <w:rPr>
          <w:rFonts w:ascii="Arial" w:hAnsi="Arial" w:cs="Arial"/>
          <w:sz w:val="22"/>
          <w:szCs w:val="22"/>
        </w:rPr>
        <w:t xml:space="preserve">-эффективности. Доход фирмы и ее издержки. Издержки кратко- и </w:t>
      </w:r>
      <w:proofErr w:type="gramStart"/>
      <w:r w:rsidRPr="00BF383E">
        <w:rPr>
          <w:rFonts w:ascii="Arial" w:hAnsi="Arial" w:cs="Arial"/>
          <w:sz w:val="22"/>
          <w:szCs w:val="22"/>
        </w:rPr>
        <w:t>долгосрочного</w:t>
      </w:r>
      <w:proofErr w:type="gramEnd"/>
      <w:r w:rsidRPr="00BF383E">
        <w:rPr>
          <w:rFonts w:ascii="Arial" w:hAnsi="Arial" w:cs="Arial"/>
          <w:sz w:val="22"/>
          <w:szCs w:val="22"/>
        </w:rPr>
        <w:t xml:space="preserve"> периодов. Равновесие (оптимум) фирмы в кратко- и </w:t>
      </w:r>
      <w:proofErr w:type="gramStart"/>
      <w:r w:rsidRPr="00BF383E">
        <w:rPr>
          <w:rFonts w:ascii="Arial" w:hAnsi="Arial" w:cs="Arial"/>
          <w:sz w:val="22"/>
          <w:szCs w:val="22"/>
        </w:rPr>
        <w:t>долгосрочном</w:t>
      </w:r>
      <w:proofErr w:type="gramEnd"/>
      <w:r w:rsidRPr="00BF383E">
        <w:rPr>
          <w:rFonts w:ascii="Arial" w:hAnsi="Arial" w:cs="Arial"/>
          <w:sz w:val="22"/>
          <w:szCs w:val="22"/>
        </w:rPr>
        <w:t xml:space="preserve"> периодах. </w:t>
      </w:r>
      <w:proofErr w:type="spellStart"/>
      <w:r w:rsidRPr="00BF383E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 теория фирмы: предпосылки анализа. Значение трансакционных издержек.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lastRenderedPageBreak/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BF383E">
        <w:rPr>
          <w:rFonts w:ascii="Arial" w:hAnsi="Arial" w:cs="Arial"/>
          <w:sz w:val="22"/>
          <w:szCs w:val="22"/>
        </w:rPr>
        <w:t>Курно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, модель Бертрана, ломаная кривая спроса» </w:t>
      </w:r>
      <w:proofErr w:type="spellStart"/>
      <w:r w:rsidRPr="00BF383E">
        <w:rPr>
          <w:rFonts w:ascii="Arial" w:hAnsi="Arial" w:cs="Arial"/>
          <w:sz w:val="22"/>
          <w:szCs w:val="22"/>
        </w:rPr>
        <w:t>олигополистов</w:t>
      </w:r>
      <w:proofErr w:type="spellEnd"/>
      <w:proofErr w:type="gramStart"/>
      <w:r w:rsidRPr="00BF383E">
        <w:rPr>
          <w:rFonts w:ascii="Arial" w:hAnsi="Arial" w:cs="Arial"/>
          <w:sz w:val="22"/>
          <w:szCs w:val="22"/>
        </w:rPr>
        <w:t xml:space="preserve">,). </w:t>
      </w:r>
      <w:proofErr w:type="gramEnd"/>
      <w:r w:rsidRPr="00BF383E">
        <w:rPr>
          <w:rFonts w:ascii="Arial" w:hAnsi="Arial" w:cs="Arial"/>
          <w:sz w:val="22"/>
          <w:szCs w:val="22"/>
        </w:rPr>
        <w:t xml:space="preserve">Ценовая политика олигополий. Неценовая конкуренция на олигополистических рынках. 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BF383E" w:rsidRPr="00BF383E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Неполнота информации. </w:t>
      </w:r>
      <w:bookmarkStart w:id="0" w:name="_Toc17032465"/>
      <w:r w:rsidRPr="00BF383E">
        <w:rPr>
          <w:rFonts w:ascii="Arial" w:hAnsi="Arial" w:cs="Arial"/>
          <w:sz w:val="22"/>
          <w:szCs w:val="22"/>
        </w:rPr>
        <w:t>Информационная асимметрия</w:t>
      </w:r>
      <w:bookmarkEnd w:id="0"/>
      <w:r w:rsidRPr="00BF383E">
        <w:rPr>
          <w:rFonts w:ascii="Arial" w:hAnsi="Arial" w:cs="Arial"/>
          <w:sz w:val="22"/>
          <w:szCs w:val="22"/>
        </w:rPr>
        <w:t xml:space="preserve"> и </w:t>
      </w:r>
      <w:bookmarkStart w:id="1" w:name="_Toc17032466"/>
      <w:r w:rsidRPr="00BF383E">
        <w:rPr>
          <w:rFonts w:ascii="Arial" w:hAnsi="Arial" w:cs="Arial"/>
          <w:sz w:val="22"/>
          <w:szCs w:val="22"/>
        </w:rPr>
        <w:t>рынок «лимонов»</w:t>
      </w:r>
      <w:bookmarkEnd w:id="1"/>
      <w:r w:rsidRPr="00BF383E">
        <w:rPr>
          <w:rFonts w:ascii="Arial" w:hAnsi="Arial" w:cs="Arial"/>
          <w:sz w:val="22"/>
          <w:szCs w:val="22"/>
        </w:rPr>
        <w:t xml:space="preserve">. Фиаско на рынке «лимонов». </w:t>
      </w:r>
      <w:bookmarkStart w:id="2" w:name="_Toc17032468"/>
      <w:r w:rsidRPr="00BF383E">
        <w:rPr>
          <w:rFonts w:ascii="Arial" w:hAnsi="Arial" w:cs="Arial"/>
          <w:sz w:val="22"/>
          <w:szCs w:val="22"/>
        </w:rPr>
        <w:t>Риск и неопределенность</w:t>
      </w:r>
      <w:bookmarkEnd w:id="2"/>
      <w:r w:rsidRPr="00BF383E">
        <w:rPr>
          <w:rFonts w:ascii="Arial" w:hAnsi="Arial" w:cs="Arial"/>
          <w:sz w:val="22"/>
          <w:szCs w:val="22"/>
        </w:rPr>
        <w:t xml:space="preserve">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BF383E">
        <w:rPr>
          <w:rFonts w:ascii="Arial" w:hAnsi="Arial" w:cs="Arial"/>
          <w:sz w:val="22"/>
          <w:szCs w:val="22"/>
        </w:rPr>
        <w:t>Шумпетеровский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 предприниматель.  Предпринимательство и неопределенность. Особенности рынков ресурсов в современной российской экономике.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BF383E">
        <w:rPr>
          <w:szCs w:val="22"/>
        </w:rPr>
        <w:t>Пигу</w:t>
      </w:r>
      <w:proofErr w:type="spellEnd"/>
      <w:r w:rsidRPr="00BF383E">
        <w:rPr>
          <w:szCs w:val="22"/>
        </w:rPr>
        <w:t>. Эффективность и социальная справедливость.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1E1A73">
        <w:rPr>
          <w:b/>
          <w:sz w:val="28"/>
          <w:szCs w:val="28"/>
        </w:rPr>
        <w:t>1.3. Макроэкономическая теория.</w:t>
      </w:r>
      <w:r w:rsidRPr="00BF383E">
        <w:rPr>
          <w:b/>
          <w:szCs w:val="22"/>
        </w:rPr>
        <w:t xml:space="preserve"> </w:t>
      </w:r>
      <w:r w:rsidRPr="00BF383E">
        <w:rPr>
          <w:szCs w:val="22"/>
        </w:rPr>
        <w:t xml:space="preserve"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BF383E">
        <w:rPr>
          <w:szCs w:val="22"/>
        </w:rPr>
        <w:t>классическая</w:t>
      </w:r>
      <w:proofErr w:type="gramEnd"/>
      <w:r w:rsidRPr="00BF383E">
        <w:rPr>
          <w:szCs w:val="22"/>
        </w:rPr>
        <w:t xml:space="preserve"> и кейнсианская. Мультипликационные эффекты в национальной экономике.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</w:t>
      </w:r>
      <w:r w:rsidRPr="00BF383E">
        <w:rPr>
          <w:szCs w:val="22"/>
        </w:rPr>
        <w:lastRenderedPageBreak/>
        <w:t xml:space="preserve">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BF383E">
        <w:rPr>
          <w:szCs w:val="22"/>
        </w:rPr>
        <w:t>Неокейнсианские</w:t>
      </w:r>
      <w:proofErr w:type="spellEnd"/>
      <w:r w:rsidRPr="00BF383E">
        <w:rPr>
          <w:szCs w:val="22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BF383E">
        <w:rPr>
          <w:szCs w:val="22"/>
        </w:rPr>
        <w:t>Солоу</w:t>
      </w:r>
      <w:proofErr w:type="spellEnd"/>
      <w:r w:rsidRPr="00BF383E">
        <w:rPr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деловых циклов и кризисов. 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BF383E">
        <w:rPr>
          <w:szCs w:val="22"/>
        </w:rPr>
        <w:t>монетаристская</w:t>
      </w:r>
      <w:proofErr w:type="gramEnd"/>
      <w:r w:rsidRPr="00BF383E">
        <w:rPr>
          <w:szCs w:val="22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BF383E" w:rsidRPr="00BF383E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безработицы. Понятие «полной» занятости и </w:t>
      </w:r>
      <w:proofErr w:type="gramStart"/>
      <w:r w:rsidRPr="00BF383E">
        <w:rPr>
          <w:szCs w:val="22"/>
        </w:rPr>
        <w:t>естественная</w:t>
      </w:r>
      <w:proofErr w:type="gramEnd"/>
      <w:r w:rsidRPr="00BF383E">
        <w:rPr>
          <w:szCs w:val="22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BF383E">
        <w:rPr>
          <w:szCs w:val="22"/>
        </w:rPr>
        <w:t>Оукена</w:t>
      </w:r>
      <w:proofErr w:type="spellEnd"/>
      <w:r w:rsidRPr="00BF383E">
        <w:rPr>
          <w:szCs w:val="22"/>
        </w:rPr>
        <w:t xml:space="preserve">). Взаимосвязь инфляции и безработицы. Адаптивные и рациональные ожидания.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A73">
        <w:rPr>
          <w:rFonts w:ascii="Arial" w:hAnsi="Arial" w:cs="Arial"/>
          <w:b/>
          <w:sz w:val="28"/>
          <w:szCs w:val="28"/>
        </w:rPr>
        <w:t>1.4. Институциональная и эволюционная экономическая теория.</w:t>
      </w:r>
      <w:r w:rsidRPr="00BF383E">
        <w:rPr>
          <w:rFonts w:ascii="Arial" w:hAnsi="Arial" w:cs="Arial"/>
          <w:b/>
          <w:sz w:val="22"/>
          <w:szCs w:val="22"/>
        </w:rPr>
        <w:t xml:space="preserve">  </w:t>
      </w:r>
      <w:r w:rsidRPr="00BF383E">
        <w:rPr>
          <w:rFonts w:ascii="Arial" w:hAnsi="Arial" w:cs="Arial"/>
          <w:sz w:val="22"/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Теория трансакционных издержек. </w:t>
      </w:r>
      <w:proofErr w:type="spellStart"/>
      <w:r w:rsidRPr="00BF383E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 издержки: сущность и классификация.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lastRenderedPageBreak/>
        <w:t xml:space="preserve">Институциональная теория фирмы. Контрактная концепция. Типы контрактов. </w:t>
      </w:r>
      <w:proofErr w:type="spellStart"/>
      <w:r w:rsidRPr="00BF383E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 теория фирмы: теория соглашений. 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Эволюционная теория экономической динамики (Д. </w:t>
      </w:r>
      <w:proofErr w:type="spellStart"/>
      <w:r w:rsidRPr="00BF383E">
        <w:rPr>
          <w:rFonts w:ascii="Arial" w:hAnsi="Arial" w:cs="Arial"/>
          <w:sz w:val="22"/>
          <w:szCs w:val="22"/>
        </w:rPr>
        <w:t>Норт</w:t>
      </w:r>
      <w:proofErr w:type="spellEnd"/>
      <w:r w:rsidRPr="00BF383E">
        <w:rPr>
          <w:rFonts w:ascii="Arial" w:hAnsi="Arial" w:cs="Arial"/>
          <w:sz w:val="22"/>
          <w:szCs w:val="22"/>
        </w:rPr>
        <w:t xml:space="preserve"> и др.). Создание и эволюция институтов: условия, модели и последствия.</w:t>
      </w:r>
    </w:p>
    <w:p w:rsidR="00BF383E" w:rsidRPr="00BF383E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  <w:r w:rsidRPr="00BF383E">
        <w:rPr>
          <w:rFonts w:ascii="Arial" w:hAnsi="Arial" w:cs="Arial"/>
          <w:b/>
          <w:sz w:val="22"/>
          <w:szCs w:val="22"/>
        </w:rPr>
        <w:t xml:space="preserve"> </w:t>
      </w:r>
    </w:p>
    <w:p w:rsidR="00BF383E" w:rsidRPr="001E1A73" w:rsidRDefault="001E1A73" w:rsidP="001E1A73">
      <w:pPr>
        <w:shd w:val="clear" w:color="auto" w:fill="FFFFFF"/>
        <w:tabs>
          <w:tab w:val="left" w:pos="567"/>
        </w:tabs>
        <w:spacing w:after="14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F383E" w:rsidRPr="001E1A73">
        <w:rPr>
          <w:b/>
          <w:sz w:val="28"/>
          <w:szCs w:val="28"/>
        </w:rPr>
        <w:t>Базовые концепции и методология формирования и функционирования промышленных систем</w:t>
      </w:r>
    </w:p>
    <w:p w:rsidR="00BF383E" w:rsidRPr="001E1A73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2.1. Экономическая теория функционирования промышленных комплексов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Отраслевая структура экономики. Экономические агенты (рыночные и нерыночные).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Собственность и хозяйствование: формы собственности; структура прав, согласование обязанностей. Экономические интересы, цели и средства.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Совершенствование отношений собственности, хозяйственного и правового механизма. Механизмы изменения форм собственности (приватизация, национализация, интеграция, демонополизация и др.).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Теории экономического роста и циклы экономической активности. Факторы экономического развития.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Методологические проблемы экономики промышленности как науки. 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2.2. Макроэкономические факторы развития промышленности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Общественное воспроизводство, резидентные и нерезидентные институциональные единицы.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макроэкономические регуляторы и показатели. Модели потребления, сбережения, инвестиции (валовые и чистые).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Инфляция и безработица в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Механизмы государственной поддержки промышленности России. Промышленная политика. Структурная политика. Место и роль отдельных отраслей промышленности в технологическом развитии экономики. Теория кластеров и ее применение в современной экономической политике.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Научно-техническая политика. Инновационная политика государства: ее проявления в России в настоящее время и в перспективе. Национальная инновационная система. Инструменты формирования инвестиционной инфраструктуры экономики.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Программирование развития экономики и промышленности. Федеральные целевые программы в РФ: состав и уровни финансирования. Методологические и </w:t>
      </w:r>
      <w:proofErr w:type="gramStart"/>
      <w:r w:rsidRPr="00BF383E">
        <w:rPr>
          <w:szCs w:val="22"/>
        </w:rPr>
        <w:t>методические подходы</w:t>
      </w:r>
      <w:proofErr w:type="gramEnd"/>
      <w:r w:rsidRPr="00BF383E">
        <w:rPr>
          <w:szCs w:val="22"/>
        </w:rPr>
        <w:t xml:space="preserve"> к оценке эффективности национальных, отраслевых и региональных программ развития экономики и управления предприятиями и комплексами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Государственный бюджет, его дефицит и профицит. Фискальная и монетарная политика государства. Налоги в экономике. Функции и способы взимания налогов; механизмы налогообложения.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Финансово-инвестиционная инфраструктура развития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Сравнительный анализ эффективности инструментов макроэкономической политики государства.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Методология и методические проблемы разработки прогнозов и концепций развития отраслей и межотраслевых комплексов.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Теоретические и методологические основы оценки эффективности развития предприятий, отраслей и комплексов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Амортизационная политика государства в сфере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Экономическая оценка экологических воздействий промышленности на окружающую среду.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механизмов устойчивого развития промышленных отраслей и комплексов.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Гармонизация промышленной и торговой политики с учетом экономической безопасности.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Состояние и основные направления инвестиционной политики в промышленных комплексах страны (топливно-энергетическом, машиностроительном, металлургическом комплексах, химическом и др.). Оборонная промышленность России: место и  роль в  промышленном развитии, реформирование и реструктуризация.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Промышленность в экономике России в 2000-е годы.  Место, роль, масштабы, динамика производства, структура. Россия в мировой системе технологических укладов.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2.3. Теоретико-методологические основы функционирования промышленных систем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Понятие предприятия,  классификация предприятий, их организационно-правовые формы.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Внешняя и внутренняя среда развития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Теоретические принципы и практика ценообразования на промышленную продукцию.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Механизм функционирования отраслевых и межотраслевых рынков промышленной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Развитие системы внутрифирменных экономических отношений.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Инновационный потенциал предприятий, отраслей и комплексов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Эколого-экономическая оптимизация природоохранной деятельности на промышленных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формирования рынка в России.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2.4. Теоретико-методологические концепции институциональных преобразований в промышленности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Институциональные преобразования в промышленности с учетом требований рынка и глобализации мировой экономики.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Функционирование промышленных товарных рынков с ограниченной и развитой конкуренцией в условиях глобализации мировой экономики и свободной торговли.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Экономико-правовые аспекты управления структурными преобразованиями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Место и роль государства в развитии интеграционных процессов в промышленности. Государственное управление структурными преобразованиями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Регулирование и управление деятельностью естественных монополий.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Методологические и </w:t>
      </w:r>
      <w:proofErr w:type="gramStart"/>
      <w:r w:rsidRPr="00BF383E">
        <w:rPr>
          <w:szCs w:val="22"/>
        </w:rPr>
        <w:t>методические подходы</w:t>
      </w:r>
      <w:proofErr w:type="gramEnd"/>
      <w:r w:rsidRPr="00BF383E">
        <w:rPr>
          <w:szCs w:val="22"/>
        </w:rPr>
        <w:t xml:space="preserve"> к оценке эффективности структурных преобразований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Процессы </w:t>
      </w:r>
      <w:proofErr w:type="spellStart"/>
      <w:r w:rsidRPr="00BF383E">
        <w:rPr>
          <w:szCs w:val="22"/>
        </w:rPr>
        <w:t>корпоратизации</w:t>
      </w:r>
      <w:proofErr w:type="spellEnd"/>
      <w:r w:rsidRPr="00BF383E">
        <w:rPr>
          <w:szCs w:val="22"/>
        </w:rPr>
        <w:t xml:space="preserve"> в основных отраслях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Совершенствование организационно-правовых форм хозяйствования в корпоративных образованиях.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вертикально и горизонтально интегрированных хозяйственных структур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Формы и способы формирования корпоративных образований в российской экономике с учетом глобализации мировой экономики.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Финансово-промышленные группы: цели и задачи создания, особенности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и методические вопросы прогнозирования развития промышленных комплексов страны.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механизмов устойчивого развития экономики промышленных отраслей, комплексов,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Проблема организации межотраслевых связей в промышленности. Организационно-экономические аспекты формирования и управления территориально производственными комплексами.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реструктуризации отраслей и предприятий промышленности.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2.5. Закономерности и тенденции развития международных связей в промышленности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разделение труда и экономическая интеграция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и управление международным бизнесом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Внешнеэкономические связи промышленных предприятий в условиях либерализации и глобализации бизнеса.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Развитие современных форм ведения международного бизнеса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международного сотрудничества предприятий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аспекты развития промышленности в свободных экономических зонах в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Условия и инструменты создания транснациональных корпораций, механизмы их адаптации к российским условиям.</w:t>
      </w:r>
    </w:p>
    <w:p w:rsidR="00BF383E" w:rsidRPr="001E1A73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2.6. Теоретико-методологические концепции организации производственных процессов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и оптимизация производственной структуры промышленного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производственных процессов. Производственный эколого-ориентированный менеджмент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Концентрация промышленного производства: сущность, условия и факторы эффективности. Особенности концентрации промышленного производства в современных условиях.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Формы специализации, кооперирования и комбинирования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аспекты диверсификации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Организационно-экономические аспекты межрегиональной и </w:t>
      </w:r>
      <w:proofErr w:type="spellStart"/>
      <w:r w:rsidRPr="00BF383E">
        <w:rPr>
          <w:szCs w:val="22"/>
        </w:rPr>
        <w:t>внутрирегиональной</w:t>
      </w:r>
      <w:proofErr w:type="spellEnd"/>
      <w:r w:rsidRPr="00BF383E">
        <w:rPr>
          <w:szCs w:val="22"/>
        </w:rPr>
        <w:t xml:space="preserve"> кооперации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Принципы формирования и развития регионального промышленного комплекса.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Оценка влияния региональной инфраструктуры на экономику промышленных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proofErr w:type="gramStart"/>
      <w:r w:rsidRPr="00BF383E">
        <w:rPr>
          <w:szCs w:val="22"/>
        </w:rPr>
        <w:lastRenderedPageBreak/>
        <w:t>Методические подходы</w:t>
      </w:r>
      <w:proofErr w:type="gramEnd"/>
      <w:r w:rsidRPr="00BF383E">
        <w:rPr>
          <w:szCs w:val="22"/>
        </w:rPr>
        <w:t xml:space="preserve"> к обоснованию размещения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Техническое перевооружение, реконструкция и модернизация предприятий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и регулирование рыночной инфраструктуры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проблемы функционирования вспомогательных производств и обслуживающих хозяйств па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материально-технического обеспечения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экономической безопасности предприятии.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конверсионными процессами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 Теоретические основы организации управления промышленными системами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i/>
          <w:sz w:val="28"/>
          <w:szCs w:val="28"/>
        </w:rPr>
      </w:pPr>
      <w:r w:rsidRPr="001E1A73">
        <w:rPr>
          <w:b/>
          <w:i/>
          <w:sz w:val="28"/>
          <w:szCs w:val="28"/>
        </w:rPr>
        <w:t xml:space="preserve">3.1. </w:t>
      </w:r>
      <w:r w:rsidRPr="001E1A73">
        <w:rPr>
          <w:b/>
          <w:sz w:val="28"/>
          <w:szCs w:val="28"/>
        </w:rPr>
        <w:t>Теоретические и методологические принципы формирования систем менеджмента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Природа управления и исторические тенденции его развития. Условия и факторы возникновения и развития менеджмента. Этапы и школы в истории менеджмента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Общая теория управления. Закономерности управления различными системами. Управление социально-экономическими системами (организациями).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основы менеджмента. Природа и состав функций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Стратегический и оперативный менеджмент. Инфраструктура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Интеграционные процессы в менеджменте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Организационные отношения в системе менеджмента. Формы организации системы менеджмента. Мотивация деятельности в менеджменте; </w:t>
      </w:r>
      <w:proofErr w:type="spellStart"/>
      <w:r w:rsidRPr="00BF383E">
        <w:rPr>
          <w:szCs w:val="22"/>
        </w:rPr>
        <w:t>социофакторы</w:t>
      </w:r>
      <w:proofErr w:type="spellEnd"/>
      <w:r w:rsidRPr="00BF383E">
        <w:rPr>
          <w:szCs w:val="22"/>
        </w:rPr>
        <w:t xml:space="preserve"> и этика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Оценка эффективности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Разнообразие моделей менеджмента; влияние национально-исторических факторов на развитие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Методология и организация процесса разработки управленческого решения. Моделирование ситуаций и разработка управленческого решения в условиях неопределенности и риска.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Эффективность управленческих решений. Понятие оптимального управленческого решения. Методы поиска оптимальных решений.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Развитие теории и практики управления в России; перспективы российского менеджмента.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3.2. Организация и исследование систем управления промышленными системами (предприятиями, отраслями, комплексами).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Теория организац</w:t>
      </w:r>
      <w:proofErr w:type="gramStart"/>
      <w:r w:rsidRPr="00BF383E">
        <w:rPr>
          <w:szCs w:val="22"/>
        </w:rPr>
        <w:t>ии и ее</w:t>
      </w:r>
      <w:proofErr w:type="gramEnd"/>
      <w:r w:rsidRPr="00BF383E">
        <w:rPr>
          <w:szCs w:val="22"/>
        </w:rPr>
        <w:t xml:space="preserve"> место в системе научных знаний. Промышленная организация как система.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Законы организации и функционирования промышленных систем (предприятий, отраслей комплексов).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Функции управления. Анализ, прогнозирование и планирование, организация и координация, коммуникация, мотивация и стимулирование, контроль и обучение. 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риском в промышленных системах. Виды рисков и способы минимизации риска.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Задачи организации управления в условиях формирования рыночной экономики. Законодательная и нормативно-правовая база организации управления промышленными системами (предприятием, корпорацией, отраслью, комплексом).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Понятие и виды организационных структур управления (ОСУ) промышленным производством. Тенденции развития ОСУ. Направления реструктуризации ОСУ.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Анализ и проектирование организационных структур управления. Методология анализа микро- и макросреды предприятий (комплексов, отраслей).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Исследование систем управления. Сущность и значение исследования систем управления. Концепция исследования в развитии систем управления. Функциональная роль исследования в развитии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основы исследования систем управления. Основные элементы системы управления предприятием. Основные подсистемы управления предприятием.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процесса исследования систем управления. Планирование процесса исследования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Методы исследования систем управления. Основные этапы исследования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Диагностика систем управления. Системный анализ в исследовании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Научная и практическая эффективность исследования систем управления в промышленности.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3.3. Корпоративный менеджмент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Цели, задачи и особенности управления корпоративными структурами в промышленности. Законодательные основы корпоративной деятельности. Современные подходы к оценке качества корпоративного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типы корпораций. Характерные особенности концернов. Роль и место стратегических альянсов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Транснациональные корпорации: сущность, основы деятельности, организация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Виды и особенности центров экономической ответственности в корпорациях.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Теоретико-методологические принципы формирования и функционирования корпораций: отечественный и зарубежный опыт.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3.4. Антикризисное упр</w:t>
      </w:r>
      <w:r w:rsidR="001E1A73">
        <w:rPr>
          <w:b/>
          <w:sz w:val="28"/>
          <w:szCs w:val="28"/>
        </w:rPr>
        <w:t>авление промышленными системами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Причины возникновения кризисов и их роль в социально-экономическом развитии. Разновидности кризисов.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Особенности и виды экономических кризисов.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Необходимость в антикризисном управлении. Механизмы антикризисного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Государственное регулирование кризисных ситуаций.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Диагностика банкротства. Прогнозирование вероятности банкротства: модели, технология.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Стратегия и тактика антикризисного управления. Санация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Инновации и механизмы повышения антикризисной устойчивости.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рисками в деятельности промышленных систем.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Инвестиционная политика в антикризисном управлении промышленным предприятием.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3.5. Учетная политика и финансово-экономический анализ деятельности промышленных предприятий (отраслей, комплексов)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 xml:space="preserve">Учетная политика предприятий: сущность, принципы формирования. 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 и концепции финансового учета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Методология финансового учета. Организационно-правовые особенности предприятий и их влияние на постановку финансового учета хозяйствующих объектов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Основное содержание и порядок ведения финансовой отчетности на промышленном предприятии.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Цели и концепции управленческого учета. Системы </w:t>
      </w:r>
      <w:proofErr w:type="spellStart"/>
      <w:r w:rsidRPr="00BF383E">
        <w:rPr>
          <w:szCs w:val="22"/>
        </w:rPr>
        <w:t>контроллинга</w:t>
      </w:r>
      <w:proofErr w:type="spellEnd"/>
      <w:r w:rsidRPr="00BF383E">
        <w:rPr>
          <w:szCs w:val="22"/>
        </w:rPr>
        <w:t xml:space="preserve"> в промышленных системах.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Модели формирования издержек в финансовом и управленческом учете. Системы </w:t>
      </w:r>
      <w:proofErr w:type="spellStart"/>
      <w:r w:rsidRPr="00BF383E">
        <w:rPr>
          <w:szCs w:val="22"/>
        </w:rPr>
        <w:t>калькулирования</w:t>
      </w:r>
      <w:proofErr w:type="spellEnd"/>
      <w:r w:rsidRPr="00BF383E">
        <w:rPr>
          <w:szCs w:val="22"/>
        </w:rPr>
        <w:t xml:space="preserve"> и анализа себестоимости; особенности учета налоговых и приравненных к ним издержек на промышленном предприятии.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Взаимосвязь управленческого учета и анализа. Особенности учета нематериальных активов.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роль финансово-экономического анализа в системе управления промышленными системами (предприятием, корпорацией, отраслью, комплексом). Основные методы экономического анализа.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Система показателей оценки финансового состояния предприятия. Модели финансово-экономического анализа. Критерии оценки финансового состояния промышленного предприятия.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3.6. Инфор</w:t>
      </w:r>
      <w:r w:rsidR="001E1A73" w:rsidRPr="001E1A73">
        <w:rPr>
          <w:b/>
          <w:sz w:val="28"/>
          <w:szCs w:val="28"/>
        </w:rPr>
        <w:t>мационные технологии управления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Коммуникации в современном бизнесе. Коммуникация как функция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значение их использования в условиях современного бизнеса. Направления информатизации бизнеса.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Характеристика информационного обеспечения процесса управления. Структура и состав информационного обеспечения. Особенности построения.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Классификация автоматизированных информационных технологий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Влияние информационных технологий на организационную структуру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Корпоративные информационные системы (КИС): сущность, назначение, структура. Виды КИС. Основные особенности внедрения КИС на предприятиях промышленного комплекса.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Современное состояние российского рынка КИС. Мировой рынок КИС. Особенности рынка КИС.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Концепция построения и стратегии внедрения КИС на промышленных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Реинжиниринг бизнес-процессов: понятие, технология, развитие. Особенности реорганизации бизнес-процессов при изменении информационной системы в промышленности.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3.7. Стратегическое управление развитием промышленных систем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Стратегические проблемы развития производства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Стратегический потенциал и стратегические ресурсы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Ци</w:t>
      </w:r>
      <w:proofErr w:type="gramStart"/>
      <w:r w:rsidRPr="00BF383E">
        <w:rPr>
          <w:szCs w:val="22"/>
        </w:rPr>
        <w:t>кл стр</w:t>
      </w:r>
      <w:proofErr w:type="gramEnd"/>
      <w:r w:rsidRPr="00BF383E">
        <w:rPr>
          <w:szCs w:val="22"/>
        </w:rPr>
        <w:t>атегического управления. Формирование миссии и стратегических целей. Стратегический анализ среды управления. Теория конкурентных преимуществ в системе стратегического менеджмента. Анализ конкурентных преимуществ. Центральная компетенция организации. Детерминанты конкурентного преимущества промышленного производства. Жизненный цикл конкурентного преимущества предприятия. Современные факторы конкурентоспособности.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Технология стратегического планирования. Бизнес планирование. Методология ситуационного анализа. Современные стратегии предприятий основных промышленных комплексов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Стратегическая сегментация внешней и внутренней среды фирмы. Выделение стратегических зон хозяйствования (СЗХ). Оценка привлекательности СЗХ.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Портфельный анализ и стратегическая сегментация рынка. Сущность и принципы стратегического партнерства.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Реализация стратегии и стратегический контроль.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Стратегический маркетинг. Стратегия и техническая политика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Стратегия внешнеэкономической деятельности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Стратегия и организационная структура; проектирование стратегически ориентированных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proofErr w:type="spellStart"/>
      <w:r w:rsidRPr="00BF383E">
        <w:rPr>
          <w:szCs w:val="22"/>
        </w:rPr>
        <w:t>Бенчмаркинг</w:t>
      </w:r>
      <w:proofErr w:type="spellEnd"/>
      <w:r w:rsidRPr="00BF383E">
        <w:rPr>
          <w:szCs w:val="22"/>
        </w:rPr>
        <w:t>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Интеллектуальный капитал предприятия. Менеджмент знаний.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3.8. Внутрифирменное планирование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роль внутрифирменного планирования в системе управления предприятиями (корпорациями, отраслями, комплексами).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Теоретические и методологические основы внутрифирменного планирования. Система планов промышленного предприятия. Структура, характеристика и особенности отдельных видов внутрифирменного плана.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Система долгосрочного и краткосрочного планирования деятельности предприятия: цели, показатели, процедура планирования.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Методы формирования ассортиментной и товарной политики предприятия. Особенности планирования и учета выпуска и реализации продукции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Современные системы планирования себестоимости продукции. Состав, порядок и методика разработки плановой калькуляции себестоимости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Особенности внутрифирменного планирования в вертикально интегрированных промышленных структурах (корпорациях). Планирование деятельности ФПГ: концепции, методология, оценка эффективности.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 Функциональный менеджмент в промышленности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4.1. Маркетинг в промышленных системах.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маркетинга, его эволюция в мире и в России, современная концепция маркетинга.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Маркетинговые исследования: задачи, методы, этапы и процедуры. Объекты и виды исследования, их значение для практики. Типология потребителей и стили их рыночного поведения. Определение емкости рынков и их сегментация.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Конкурентоспособность предприятия, методы ее оценки и наращивания. Сущность, содержание и типология маркетинговых стратегий. Современные маркетинговые стратегии российских предприятий. 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Комплекс маркетинга. Товарная, ценовая, коммуникационная и сбытовая политика, стратегия и тактика, их особенности на различных стадиях жизненного цикла товаров, услуг и других объектов обмена.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Специфика маркетинга товаров и услуг производственного назначения.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Разработка ценовой политики. Формирование спроса и стимулирование сбыта.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Маркетинг долгосрочных партнерских отношений и электронный маркетинг.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маркетинговой службы на предприятиях.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2"/>
        </w:rPr>
      </w:pPr>
      <w:r w:rsidRPr="001E1A73">
        <w:rPr>
          <w:b/>
          <w:sz w:val="28"/>
          <w:szCs w:val="22"/>
        </w:rPr>
        <w:t>4.2. Инновационный мен</w:t>
      </w:r>
      <w:r w:rsidR="001E1A73" w:rsidRPr="001E1A73">
        <w:rPr>
          <w:b/>
          <w:sz w:val="28"/>
          <w:szCs w:val="22"/>
        </w:rPr>
        <w:t>еджмент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инноваций и их место в управлении производственными системами. Классификация инноваций. Факторы, способствующие инновационной деятельности.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Мировые тенденции в инновационном развитии на современном этапе.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 Виды инноваций.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управления инновационной деятельностью. Структура и обобщенная модель инновационного процесса. Структурная схема инновационного процесса по стадиям. Жизненный цикл производства и его связь с инновационным циклом. Условия и факторы, влияющие на длительность и эффективность инновационного процесса.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</w:t>
      </w:r>
      <w:proofErr w:type="gramStart"/>
      <w:r w:rsidRPr="00BF383E">
        <w:rPr>
          <w:szCs w:val="22"/>
        </w:rPr>
        <w:t>экономический механизм</w:t>
      </w:r>
      <w:proofErr w:type="gramEnd"/>
      <w:r w:rsidRPr="00BF383E">
        <w:rPr>
          <w:szCs w:val="22"/>
        </w:rPr>
        <w:t xml:space="preserve"> освоения производственных, финансовых  и управленческих нововведений.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проблемы производства наукоемкой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этапы создания и реализации инновационного проекта и их характеристика. Классификация инновационных проектов. Методы оценки эффективности и управления реализацией инновационных проектов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Классификация инновационных организаций. Венчурные предприятия: цели и специфика деятельности; особенности финансирования.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Принципы работы инновационных организаций на полном самофинансировании.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4.3. Управление человеческими ресурсами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Место и роль человеческих ресурсов в системе управления промышленными предприятиями (корпорациями, отраслями, комплексами).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Человеческий капитал организаций. Обучение персонала как функция управления. Обучающиеся организации. </w:t>
      </w:r>
      <w:proofErr w:type="spellStart"/>
      <w:r w:rsidRPr="00BF383E">
        <w:rPr>
          <w:szCs w:val="22"/>
        </w:rPr>
        <w:t>Командообразование</w:t>
      </w:r>
      <w:proofErr w:type="spellEnd"/>
      <w:r w:rsidRPr="00BF383E">
        <w:rPr>
          <w:szCs w:val="22"/>
        </w:rPr>
        <w:t xml:space="preserve"> в промышленных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Культура организации и стиль руководства.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 и задачи управления человеческими ресурсами. Основные функции управления кадрами. Современные принципы управления персоналом, их отличительные особенности по сравнению с общими принципами управления. Методы управления кадрами.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Нормативно-законодательная база управления кадрами. Технология работы с информацией служб управления персоналом.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Организационная структура службы управления персоналом.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Методологические подходы и методики анализа кадрового потенциала (перемещения, работа с кадровым резервом, планирование деловой карьеры; подбор персонала и профориентация; подготовка, переподготовка и повышение квалификации персонала).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Мотивация и стимулирование труда. Мотивы поведения и деятельности людей. Мотивация поведения в процессе трудовой деятельности. Профессиональная и организационная адаптация персонала; конфликты в коллективе. Формирование группового поведения в организации.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Системы оплаты труда. Особенности организации оплаты и стимулирования труда на предприятиях различных промышленных комплексов.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Нормирование труда в процессе производства. </w:t>
      </w:r>
      <w:proofErr w:type="gramStart"/>
      <w:r w:rsidRPr="00BF383E">
        <w:rPr>
          <w:szCs w:val="22"/>
        </w:rPr>
        <w:t>Роль и место норм труда в решении задач организации управления персоналом на промышленных предприятия.</w:t>
      </w:r>
      <w:proofErr w:type="gramEnd"/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Понятие производительности труда. Методы измерения и порядок расчета. Факторы повышения производительности труда. Виды трудовых норм и методика их расчета. Цели и методы изучения затрат рабочего времени.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Оценка эффективности управления персоналом.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2"/>
        </w:rPr>
      </w:pPr>
      <w:r w:rsidRPr="001E1A73">
        <w:rPr>
          <w:b/>
          <w:sz w:val="28"/>
          <w:szCs w:val="22"/>
        </w:rPr>
        <w:t>4.4. Производственная логистика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значение производственной логистики в современных условиях. Логистический подход к управлению материальными потоками на предприятии. Основные подходы в управлении материальными потоками в производственной логистике.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Создание гибких производственно-логистических систем в промышленных комплексах. Влияние логистики на корректировку производственной программы. Особенности информационного обеспечения в производственной логистике.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закупочной логистики. Цели, задачи и основные функции логистического управления закупками. Стратегии управления запасами материальных ресурсов и организация закупок. Планирование закупок. Обоснование и выбор метода закупок. Определение экономичной партии заказа. Особенности выбора поставщика.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Логистические системы распределения продукции. Управление поставками в распределительной логистике. Логистические посредники в распределении.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Логистика складской деятельности. Основные понятия складской деятельности. Классификация складов. Планирование складских помещений. Методы учета и контроля запасов продукции на складе. Основные показатели складской деятельности. Организация технологического процесса на складе. Проблемы эффективного функционирования складов.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4"/>
          <w:szCs w:val="22"/>
        </w:rPr>
      </w:pPr>
      <w:r w:rsidRPr="001E1A73">
        <w:rPr>
          <w:b/>
          <w:sz w:val="24"/>
          <w:szCs w:val="22"/>
        </w:rPr>
        <w:t>4.5. Управление качеством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Значение проблемы качества в повышении уровня жизни в обеспечении экономической, социальной и экологической безопасности. Качество продукции как объект управления. Показатели качества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Эволюция подходов к менеджменту качества. Основные этапы развития системы качества.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основы управления качеством. Этапы управления качеством. Системы управления качеством продукции. Функции системы управления качеством продукции. Особенности управления качеством продукции отдельных промышленных комплексов (отраслей).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Роль стандартов ИСО в системе управления качеством.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Сертификация продукции и систем качества. Организация и проведение сертификации продукции. Преимущества сертификации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Международная практика сертификации.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Виды и методы анализа затрат на качество продукции. Информационная база анализа затрат на качество продукции. Анализ брака и потерь от брака.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2"/>
        </w:rPr>
      </w:pPr>
      <w:r w:rsidRPr="001E1A73">
        <w:rPr>
          <w:b/>
          <w:sz w:val="28"/>
          <w:szCs w:val="22"/>
        </w:rPr>
        <w:t>4.6. Финансовый механизм управления промышленными системами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роль финансов и кредита в управлении развитием промышленности. Формирование и использование денежных накоплений предприятий. Основные принципы финансирования и кредитования капитальных вложений.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Оборотные средства предприятий, система их финансирования и кредитования. Система безналичных расчетов между предприятиями.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Краткосрочный кредит в хозяйственном механизме управления предприятием.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Финансовая работа и финансовое планирование в системе управления предприятием.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Роль финансов и кредита в развитии внешнеэкономической деятельности предприятий.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4.7. Управление внешнеэкономической деятельностью промышленных предприятий (отраслей, комплексов)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движение товаров, услуг и факторов производства. Современные тенденции изменения конкурентоспособности. Роль и место России в системе мирового рынка.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международной интеграции. Формы международной кооперации и перелива капиталов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направления развития внешнеэкономических связей в промышленности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Роль государства в регулировании внешнеэкономической деятельности. Методы государственного регулирования ВЭД. Организационные методы. Таможенная политика России и средства ее осуществления. Таможенно-тарифные и нетарифные методы регулирования ВЭД.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Виды внешнеэкономической деятельности. Особенности международной торговли товарами, услугами, изобретениями и ноу-хау.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Основы международной торговли. Влияние технического прогресса, цикла жизни товара на структуру внешней торговли. Традиционные и нетрадиционные ограничения на развитие международной торговли. Оценка последствий внешнеторгового обмена.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Международные валютные отношения и их организация. Основные черты и особенности развития современной валютной системы. Валютные риски, их классификация. Методы защиты от рисков.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Система международных платежей и расчетов. Условия платежей. Специфика аккредитивной и инкассовой форм.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Инструменты снижения риска в международной торговле.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Международная трудовая миграция. Влияние миграции на благосостояние. Проблема "утечки умов".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движение капитала. Прямые инвестиции и транснациональные корпорации. Проблемы вывоза капитала и его особенности на современном этапе. Международное кредитование промышленного сектора экономики.</w:t>
      </w:r>
    </w:p>
    <w:p w:rsidR="00BF383E" w:rsidRPr="00BF383E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Международное научно-техническое и производств</w:t>
      </w:r>
      <w:r w:rsidR="001E1A73">
        <w:rPr>
          <w:szCs w:val="22"/>
        </w:rPr>
        <w:t>енное сотрудничество. Прямые про</w:t>
      </w:r>
      <w:r w:rsidRPr="00BF383E">
        <w:rPr>
          <w:szCs w:val="22"/>
        </w:rPr>
        <w:t>изводственные и научно-производственные связи.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Совместное предпринимательство. Условия работы совместных предприятий на территории России. Структура совместных предприятий и последовательность его создания. Технико-экономическое обоснование создания предприятий с иностранными инвестициями.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1E1A73" w:rsidRDefault="001E1A73" w:rsidP="001E1A73">
      <w:pPr>
        <w:spacing w:line="240" w:lineRule="auto"/>
        <w:contextualSpacing w:val="0"/>
        <w:jc w:val="both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>Рекомендуемая литература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Ансофф</w:t>
      </w:r>
      <w:proofErr w:type="spellEnd"/>
      <w:r w:rsidRPr="001E1A73">
        <w:rPr>
          <w:szCs w:val="22"/>
        </w:rPr>
        <w:t xml:space="preserve"> И. Стратегическое управление. / Под ред. Л.И. Евенко. - Пер. с англ. – М.: Экономика, 1989.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Бланк И.А. Основы финансового менеджмента. В 2-х томах.–  К.: Ника-Центр, 1999.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Бланшар</w:t>
      </w:r>
      <w:proofErr w:type="spellEnd"/>
      <w:r w:rsidRPr="001E1A73">
        <w:rPr>
          <w:szCs w:val="22"/>
        </w:rPr>
        <w:t xml:space="preserve"> О. Макроэкономика. М., ИД ГУ-ВШЭ, 2010.  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Виханский</w:t>
      </w:r>
      <w:proofErr w:type="spellEnd"/>
      <w:r w:rsidRPr="001E1A73">
        <w:rPr>
          <w:szCs w:val="22"/>
        </w:rPr>
        <w:t xml:space="preserve"> О.С., Наумов А.И. Менеджмент – М.: </w:t>
      </w:r>
      <w:proofErr w:type="spellStart"/>
      <w:r w:rsidRPr="001E1A73">
        <w:rPr>
          <w:szCs w:val="22"/>
        </w:rPr>
        <w:t>Гардарика</w:t>
      </w:r>
      <w:proofErr w:type="spellEnd"/>
      <w:r w:rsidRPr="001E1A73">
        <w:rPr>
          <w:szCs w:val="22"/>
        </w:rPr>
        <w:t>, 1998.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Волков И.М., Грачева М.В. Проектный анализ. – М. Издательское объединение "ЮНИТИ" Москва, 1998г.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Вэриан</w:t>
      </w:r>
      <w:proofErr w:type="spellEnd"/>
      <w:r w:rsidRPr="001E1A73">
        <w:rPr>
          <w:szCs w:val="22"/>
        </w:rPr>
        <w:t xml:space="preserve"> Х. Микроэкономика. Промежуточный уровень. Современный подход. М., ЮНИТИ. Москва. 1997.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Гапоненко А.Л., </w:t>
      </w:r>
      <w:proofErr w:type="spellStart"/>
      <w:r w:rsidRPr="001E1A73">
        <w:rPr>
          <w:szCs w:val="22"/>
        </w:rPr>
        <w:t>Панкрухин</w:t>
      </w:r>
      <w:proofErr w:type="spellEnd"/>
      <w:r w:rsidRPr="001E1A73">
        <w:rPr>
          <w:szCs w:val="22"/>
        </w:rPr>
        <w:t xml:space="preserve"> А.П. Стратегическое управление: Учебник. – М.: Омега-Л, 2004.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Герчикова</w:t>
      </w:r>
      <w:proofErr w:type="spellEnd"/>
      <w:r w:rsidRPr="001E1A73">
        <w:rPr>
          <w:szCs w:val="22"/>
        </w:rPr>
        <w:t xml:space="preserve"> И.Н. Менеджмент: Учебник. - М.: Банки и биржи, ЮНИТИ, 2000.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Годин  В.В., Корнеев И.К. Информационное   обеспечение управленческой деятельности. - М.: Мастерство. Высшая школа, 2001.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 Годин В.В., Корнеев И.К. Управление информационными ресурсами: 17-модульная программа для менеджеров «Управление развитием организации». Модуль 17. – М.: «ИНФРА-М», 1999.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Гончар К.Р., Кузнецов Б.В. (</w:t>
      </w:r>
      <w:proofErr w:type="spellStart"/>
      <w:proofErr w:type="gramStart"/>
      <w:r w:rsidRPr="001E1A73">
        <w:rPr>
          <w:szCs w:val="22"/>
        </w:rPr>
        <w:t>ред</w:t>
      </w:r>
      <w:proofErr w:type="spellEnd"/>
      <w:proofErr w:type="gramEnd"/>
      <w:r w:rsidRPr="001E1A73">
        <w:rPr>
          <w:szCs w:val="22"/>
        </w:rPr>
        <w:t xml:space="preserve">). Российская промышленность на этапе роста: факторы конкурентоспособности фирм. М., ИД НИУ ВШЭ, 2008. 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 </w:t>
      </w:r>
      <w:proofErr w:type="spellStart"/>
      <w:r w:rsidRPr="001E1A73">
        <w:rPr>
          <w:szCs w:val="22"/>
        </w:rPr>
        <w:t>Дойль</w:t>
      </w:r>
      <w:proofErr w:type="spellEnd"/>
      <w:r w:rsidRPr="001E1A73">
        <w:rPr>
          <w:szCs w:val="22"/>
        </w:rPr>
        <w:t xml:space="preserve"> П. Менеджмент: стратегия и тактика / Пер, с англ. Под ред. Ю.Н. </w:t>
      </w:r>
      <w:proofErr w:type="spellStart"/>
      <w:r w:rsidRPr="001E1A73">
        <w:rPr>
          <w:szCs w:val="22"/>
        </w:rPr>
        <w:t>Котуревского</w:t>
      </w:r>
      <w:proofErr w:type="spellEnd"/>
      <w:r w:rsidRPr="001E1A73">
        <w:rPr>
          <w:szCs w:val="22"/>
        </w:rPr>
        <w:t xml:space="preserve"> – СПб: Издательство «Питер», 1999.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Интеллектуальный капитал – стратегический потенциал организации: Уч. пособие. /Под ред. Гапоненко А.Л. и Орловой Т.М. –М.: ИД «Социальные отношения», 2003.</w:t>
      </w:r>
    </w:p>
    <w:p w:rsidR="00BF383E" w:rsidRPr="001E1A73" w:rsidRDefault="00BF383E" w:rsidP="001E1A7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Информационные технологии  управления. Учебно-практическое  пособие./Под ред. Ю.М. Черкасова. - М.: ИНФРА-М, 2001.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 xml:space="preserve"> Карлик А.Е., </w:t>
      </w:r>
      <w:proofErr w:type="spellStart"/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>Шухгальтер</w:t>
      </w:r>
      <w:proofErr w:type="spellEnd"/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 xml:space="preserve"> М.Л. Экономика предприятия. </w:t>
      </w:r>
      <w:proofErr w:type="gramStart"/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>С-Пб</w:t>
      </w:r>
      <w:proofErr w:type="gramEnd"/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>., Питер, 2010. 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1A73">
        <w:rPr>
          <w:rFonts w:ascii="Arial" w:hAnsi="Arial" w:cs="Arial"/>
          <w:color w:val="000000"/>
          <w:sz w:val="22"/>
          <w:szCs w:val="22"/>
        </w:rPr>
        <w:t xml:space="preserve"> Ковалев А.И., Привалов В.П. Анализ финансового состояния предприятия.-3-е изд., </w:t>
      </w: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>. и доп. - М.: Центр экономики и маркетинга, 1999.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Котлер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 xml:space="preserve"> Ф. Маркетинг менеджмент. - СПб: </w:t>
      </w: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ПитерКом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>, 1998.</w:t>
      </w:r>
    </w:p>
    <w:p w:rsidR="00BF383E" w:rsidRPr="001E1A73" w:rsidRDefault="00BD1D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BF383E" w:rsidRPr="001E1A73">
          <w:rPr>
            <w:rFonts w:ascii="Arial" w:hAnsi="Arial" w:cs="Arial"/>
            <w:sz w:val="22"/>
            <w:szCs w:val="22"/>
          </w:rPr>
          <w:t xml:space="preserve">Кузьминов Я.И. и др. Курс институциональной экономики: институты, сети, </w:t>
        </w:r>
        <w:proofErr w:type="spellStart"/>
        <w:r w:rsidR="00BF383E" w:rsidRPr="001E1A73">
          <w:rPr>
            <w:rFonts w:ascii="Arial" w:hAnsi="Arial" w:cs="Arial"/>
            <w:sz w:val="22"/>
            <w:szCs w:val="22"/>
          </w:rPr>
          <w:t>трансакционные</w:t>
        </w:r>
        <w:proofErr w:type="spellEnd"/>
        <w:r w:rsidR="00BF383E" w:rsidRPr="001E1A73">
          <w:rPr>
            <w:rFonts w:ascii="Arial" w:hAnsi="Arial" w:cs="Arial"/>
            <w:sz w:val="22"/>
            <w:szCs w:val="22"/>
          </w:rPr>
          <w:t xml:space="preserve"> издержки, контракты</w:t>
        </w:r>
      </w:hyperlink>
      <w:r w:rsidR="00BF383E" w:rsidRPr="001E1A73">
        <w:rPr>
          <w:rFonts w:ascii="Arial" w:hAnsi="Arial" w:cs="Arial"/>
          <w:color w:val="000000"/>
          <w:sz w:val="22"/>
          <w:szCs w:val="22"/>
        </w:rPr>
        <w:t xml:space="preserve"> М., ИД НИУ ВШЭ, 2006. 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>Кузнецов Б.В. (</w:t>
      </w:r>
      <w:proofErr w:type="spellStart"/>
      <w:proofErr w:type="gramStart"/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>ред</w:t>
      </w:r>
      <w:proofErr w:type="spellEnd"/>
      <w:proofErr w:type="gramEnd"/>
      <w:r w:rsidRPr="001E1A73">
        <w:rPr>
          <w:rFonts w:ascii="Arial" w:hAnsi="Arial" w:cs="Arial"/>
          <w:color w:val="000000"/>
          <w:sz w:val="22"/>
          <w:szCs w:val="22"/>
          <w:lang w:eastAsia="en-US"/>
        </w:rPr>
        <w:t xml:space="preserve">) Очерки модернизации российской промышленности: поведение фирм. М., ИД НИУ ВШЭ, 2014. 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Мазур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 xml:space="preserve">  И.И., В.Д. Шапиро и  др. Реструктуризация предприятий и  компаний. Справочное </w:t>
      </w:r>
      <w:r w:rsidRPr="001E1A73">
        <w:rPr>
          <w:rFonts w:ascii="Arial" w:hAnsi="Arial" w:cs="Arial"/>
          <w:color w:val="000000"/>
          <w:sz w:val="22"/>
          <w:szCs w:val="22"/>
        </w:rPr>
        <w:lastRenderedPageBreak/>
        <w:t xml:space="preserve">пособие для специалистов. - М.: </w:t>
      </w: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Выс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>. школа, 2000.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Мескон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 xml:space="preserve"> М., Альберт М., </w:t>
      </w: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Хедоури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 xml:space="preserve"> Ф. Основы менеджмента: Пер. с англ./Общая редакция и вступительная статья Л.И. Евенко, - М.: Дело, 2000.</w:t>
      </w:r>
    </w:p>
    <w:p w:rsidR="001E1A73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Мильнер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 xml:space="preserve"> Б.З. Теория организаций. - М.: ИНФРА-М, 1999г., – 336 с.</w:t>
      </w:r>
    </w:p>
    <w:p w:rsidR="00BF383E" w:rsidRPr="001E1A73" w:rsidRDefault="00BF383E" w:rsidP="001E1A73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rFonts w:ascii="Arial" w:hAnsi="Arial" w:cs="Arial"/>
          <w:color w:val="000000"/>
          <w:sz w:val="22"/>
          <w:szCs w:val="22"/>
        </w:rPr>
        <w:t>Основы инновационного менеджмента. Теория и практика: Уч. пособие</w:t>
      </w:r>
      <w:proofErr w:type="gramStart"/>
      <w:r w:rsidRPr="001E1A73">
        <w:rPr>
          <w:rFonts w:ascii="Arial" w:hAnsi="Arial" w:cs="Arial"/>
          <w:color w:val="000000"/>
          <w:sz w:val="22"/>
          <w:szCs w:val="22"/>
        </w:rPr>
        <w:t xml:space="preserve"> /П</w:t>
      </w:r>
      <w:proofErr w:type="gramEnd"/>
      <w:r w:rsidRPr="001E1A73">
        <w:rPr>
          <w:rFonts w:ascii="Arial" w:hAnsi="Arial" w:cs="Arial"/>
          <w:color w:val="000000"/>
          <w:sz w:val="22"/>
          <w:szCs w:val="22"/>
        </w:rPr>
        <w:t xml:space="preserve">од ред. П.Н. </w:t>
      </w:r>
      <w:proofErr w:type="spellStart"/>
      <w:r w:rsidRPr="001E1A73">
        <w:rPr>
          <w:rFonts w:ascii="Arial" w:hAnsi="Arial" w:cs="Arial"/>
          <w:color w:val="000000"/>
          <w:sz w:val="22"/>
          <w:szCs w:val="22"/>
        </w:rPr>
        <w:t>Завлина</w:t>
      </w:r>
      <w:proofErr w:type="spellEnd"/>
      <w:r w:rsidRPr="001E1A73">
        <w:rPr>
          <w:rFonts w:ascii="Arial" w:hAnsi="Arial" w:cs="Arial"/>
          <w:color w:val="000000"/>
          <w:sz w:val="22"/>
          <w:szCs w:val="22"/>
        </w:rPr>
        <w:t xml:space="preserve"> и др. – М.: Экономика, 2000.</w:t>
      </w:r>
    </w:p>
    <w:p w:rsidR="001E1A73" w:rsidRPr="001E1A73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Дополнительная литература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  <w:lang w:eastAsia="en-US"/>
        </w:rPr>
        <w:t xml:space="preserve">Антоненко Н.С., </w:t>
      </w:r>
      <w:proofErr w:type="spellStart"/>
      <w:r w:rsidRPr="001E1A73">
        <w:rPr>
          <w:szCs w:val="22"/>
          <w:lang w:eastAsia="en-US"/>
        </w:rPr>
        <w:t>Галухина</w:t>
      </w:r>
      <w:proofErr w:type="spellEnd"/>
      <w:r w:rsidRPr="001E1A73">
        <w:rPr>
          <w:szCs w:val="22"/>
          <w:lang w:eastAsia="en-US"/>
        </w:rPr>
        <w:t xml:space="preserve"> Я.С., </w:t>
      </w:r>
      <w:proofErr w:type="spellStart"/>
      <w:r w:rsidRPr="001E1A73">
        <w:rPr>
          <w:szCs w:val="22"/>
          <w:lang w:eastAsia="en-US"/>
        </w:rPr>
        <w:t>Паппэ</w:t>
      </w:r>
      <w:proofErr w:type="spellEnd"/>
      <w:r w:rsidRPr="001E1A73">
        <w:rPr>
          <w:szCs w:val="22"/>
          <w:lang w:eastAsia="en-US"/>
        </w:rPr>
        <w:t xml:space="preserve"> Я.Г. Основные </w:t>
      </w:r>
      <w:proofErr w:type="spellStart"/>
      <w:r w:rsidRPr="001E1A73">
        <w:rPr>
          <w:szCs w:val="22"/>
          <w:lang w:eastAsia="en-US"/>
        </w:rPr>
        <w:t>тенденеции</w:t>
      </w:r>
      <w:proofErr w:type="spellEnd"/>
      <w:r w:rsidRPr="001E1A73">
        <w:rPr>
          <w:szCs w:val="22"/>
          <w:lang w:eastAsia="en-US"/>
        </w:rPr>
        <w:t xml:space="preserve"> развития российского крупного бизнеса в 2000-е годы. Журнал Новой экономической ассоциации, 2013, 1 (17), с. 114-136.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Афонцев</w:t>
      </w:r>
      <w:proofErr w:type="spellEnd"/>
      <w:r w:rsidRPr="001E1A73">
        <w:rPr>
          <w:szCs w:val="22"/>
        </w:rPr>
        <w:t xml:space="preserve"> С. Выход из кризиса в условиях санкций: миссия невыполнима? Вопросы экономики, 2015, № 4, с. 20-36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Гимпельсон В., Жихарева О., Капелюшников Р. Движение рабочих мест: что говорит российская статистика. Вопросы экономики, 2014, № 7, с. 93-126.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Голикова В.В., Гончар К.Р., Кузнецов Б.В. Влияние экспортной деятельности на технологические и управленческие инновации российских фирм. Российский журнал менеджмента, 2012, том 10, № 1, с. 3 – 28.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Долгопятова Т.Г., </w:t>
      </w:r>
      <w:proofErr w:type="spellStart"/>
      <w:r w:rsidRPr="001E1A73">
        <w:rPr>
          <w:szCs w:val="22"/>
        </w:rPr>
        <w:t>Либман</w:t>
      </w:r>
      <w:proofErr w:type="spellEnd"/>
      <w:r w:rsidRPr="001E1A73">
        <w:rPr>
          <w:szCs w:val="22"/>
        </w:rPr>
        <w:t xml:space="preserve"> А.М., Петров И.О., Яковлев А.А. Роль совета директоров в российских растущих компаниях: опыт АФК «Система». Российский журнал  менеджмента, 2015, том 13, №№ 1 -2.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color w:val="222222"/>
          <w:szCs w:val="22"/>
          <w:shd w:val="clear" w:color="auto" w:fill="FFFFFF"/>
        </w:rPr>
        <w:t xml:space="preserve">Долгопятова, Т. Г., Ивасаки, И., &amp; Яковлев, А. А. Российский бизнес 20 лет спустя: путь от социалистического предприятия к рыночной фирме. </w:t>
      </w:r>
      <w:r w:rsidRPr="001E1A73">
        <w:rPr>
          <w:iCs/>
          <w:color w:val="222222"/>
          <w:szCs w:val="22"/>
          <w:shd w:val="clear" w:color="auto" w:fill="FFFFFF"/>
        </w:rPr>
        <w:t>Мир России</w:t>
      </w:r>
      <w:r w:rsidRPr="001E1A73">
        <w:rPr>
          <w:color w:val="222222"/>
          <w:szCs w:val="22"/>
          <w:shd w:val="clear" w:color="auto" w:fill="FFFFFF"/>
        </w:rPr>
        <w:t xml:space="preserve">, 2009, </w:t>
      </w:r>
      <w:r w:rsidRPr="001E1A73">
        <w:rPr>
          <w:rStyle w:val="apple-converted-space"/>
          <w:rFonts w:cs="Arial"/>
          <w:color w:val="222222"/>
          <w:szCs w:val="22"/>
          <w:shd w:val="clear" w:color="auto" w:fill="FFFFFF"/>
        </w:rPr>
        <w:t> </w:t>
      </w:r>
      <w:r w:rsidRPr="001E1A73">
        <w:rPr>
          <w:iCs/>
          <w:color w:val="222222"/>
          <w:szCs w:val="22"/>
          <w:shd w:val="clear" w:color="auto" w:fill="FFFFFF"/>
        </w:rPr>
        <w:t>18</w:t>
      </w:r>
      <w:r w:rsidRPr="001E1A73">
        <w:rPr>
          <w:color w:val="222222"/>
          <w:szCs w:val="22"/>
          <w:shd w:val="clear" w:color="auto" w:fill="FFFFFF"/>
        </w:rPr>
        <w:t>(4), 89-114.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Капелюшников Р. Производительность и оплата труда: немного простой арифметики. Вопросы экономики, 2014, № 3, с.36-61.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Капелюшников Р., Ощепков А. Российский рынок труда: парадоксы посткризисного развития. Вопросы экономики, 2014, № 7, с.66-92.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  <w:lang w:eastAsia="en-US"/>
        </w:rPr>
      </w:pPr>
      <w:r w:rsidRPr="001E1A73">
        <w:rPr>
          <w:szCs w:val="22"/>
        </w:rPr>
        <w:t xml:space="preserve">Кузнецов Б.В., </w:t>
      </w:r>
      <w:proofErr w:type="spellStart"/>
      <w:r w:rsidRPr="001E1A73">
        <w:rPr>
          <w:szCs w:val="22"/>
        </w:rPr>
        <w:t>Симачев</w:t>
      </w:r>
      <w:proofErr w:type="spellEnd"/>
      <w:r w:rsidRPr="001E1A73">
        <w:rPr>
          <w:szCs w:val="22"/>
        </w:rPr>
        <w:t xml:space="preserve"> Ю.В. Эволюция государственной промышленной политики в России. Журнал Новой экономической ассоциации, 2014, 2 (22), с.152-178.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  <w:lang w:eastAsia="en-US"/>
        </w:rPr>
        <w:t xml:space="preserve">Материалы круглого стола «Нефтегазовый сектор: проблемы модернизации». Журнал Новой экономической ассоциации, 2012,  4 (16), с. 148-187. </w:t>
      </w:r>
    </w:p>
    <w:p w:rsidR="001E1A73" w:rsidRPr="001E1A73" w:rsidRDefault="00BF383E" w:rsidP="001E1A7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Радыгин</w:t>
      </w:r>
      <w:proofErr w:type="spellEnd"/>
      <w:r w:rsidRPr="001E1A73">
        <w:rPr>
          <w:szCs w:val="22"/>
        </w:rPr>
        <w:t xml:space="preserve"> А., </w:t>
      </w:r>
      <w:proofErr w:type="spellStart"/>
      <w:r w:rsidRPr="001E1A73">
        <w:rPr>
          <w:szCs w:val="22"/>
        </w:rPr>
        <w:t>Симачев</w:t>
      </w:r>
      <w:proofErr w:type="spellEnd"/>
      <w:r w:rsidRPr="001E1A73">
        <w:rPr>
          <w:szCs w:val="22"/>
        </w:rPr>
        <w:t xml:space="preserve"> Ю., Энтов Р. Государственная компания: сфера проявления «провалов государства» или «провалов рынка»? Вопросы экономики, 2015, № 1, с.45-79.</w:t>
      </w:r>
    </w:p>
    <w:p w:rsidR="001E1A73" w:rsidRPr="001E1A73" w:rsidRDefault="00BF383E" w:rsidP="001E1A73">
      <w:pPr>
        <w:keepNext/>
        <w:keepLines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Симачев</w:t>
      </w:r>
      <w:proofErr w:type="spellEnd"/>
      <w:r w:rsidRPr="001E1A73">
        <w:rPr>
          <w:szCs w:val="22"/>
        </w:rPr>
        <w:t xml:space="preserve"> Ю., </w:t>
      </w:r>
      <w:proofErr w:type="spellStart"/>
      <w:r w:rsidRPr="001E1A73">
        <w:rPr>
          <w:szCs w:val="22"/>
        </w:rPr>
        <w:t>Кузык</w:t>
      </w:r>
      <w:proofErr w:type="spellEnd"/>
      <w:r w:rsidRPr="001E1A73">
        <w:rPr>
          <w:szCs w:val="22"/>
        </w:rPr>
        <w:t xml:space="preserve"> М., Иванов Д. Российские финансовые институты развития: верной дорогой? Вопросы экономики, 2012, № 7, с. 4-29. </w:t>
      </w:r>
    </w:p>
    <w:p w:rsidR="001E1A73" w:rsidRPr="001E1A73" w:rsidRDefault="00BF383E" w:rsidP="001E1A73">
      <w:pPr>
        <w:keepNext/>
        <w:keepLines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1E1A73">
        <w:rPr>
          <w:szCs w:val="22"/>
        </w:rPr>
        <w:t>Симачев</w:t>
      </w:r>
      <w:proofErr w:type="spellEnd"/>
      <w:r w:rsidRPr="001E1A73">
        <w:rPr>
          <w:szCs w:val="22"/>
        </w:rPr>
        <w:t xml:space="preserve"> Ю.В., </w:t>
      </w:r>
      <w:proofErr w:type="spellStart"/>
      <w:r w:rsidRPr="001E1A73">
        <w:rPr>
          <w:szCs w:val="22"/>
        </w:rPr>
        <w:t>Кузык</w:t>
      </w:r>
      <w:proofErr w:type="spellEnd"/>
      <w:r w:rsidRPr="001E1A73">
        <w:rPr>
          <w:szCs w:val="22"/>
        </w:rPr>
        <w:t xml:space="preserve"> М.Г, </w:t>
      </w:r>
      <w:proofErr w:type="spellStart"/>
      <w:r w:rsidRPr="001E1A73">
        <w:rPr>
          <w:szCs w:val="22"/>
        </w:rPr>
        <w:t>Фейгина</w:t>
      </w:r>
      <w:proofErr w:type="spellEnd"/>
      <w:r w:rsidRPr="001E1A73">
        <w:rPr>
          <w:szCs w:val="22"/>
        </w:rPr>
        <w:t xml:space="preserve"> В.В. Государственная поддержка инноваций в России: что можно сказать о воздействии на компании налоговых и финансовых механизмов? Российский журнал менеджмента, 2014, том 12, №1.</w:t>
      </w:r>
    </w:p>
    <w:p w:rsidR="00BF383E" w:rsidRPr="001E1A73" w:rsidRDefault="00BF383E" w:rsidP="001E1A73">
      <w:pPr>
        <w:keepNext/>
        <w:keepLines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Третьяк О.А., </w:t>
      </w:r>
      <w:proofErr w:type="spellStart"/>
      <w:r w:rsidRPr="001E1A73">
        <w:rPr>
          <w:szCs w:val="22"/>
        </w:rPr>
        <w:t>Ребязина</w:t>
      </w:r>
      <w:proofErr w:type="spellEnd"/>
      <w:r w:rsidRPr="001E1A73">
        <w:rPr>
          <w:szCs w:val="22"/>
        </w:rPr>
        <w:t xml:space="preserve"> В.А., </w:t>
      </w:r>
      <w:proofErr w:type="spellStart"/>
      <w:r w:rsidRPr="001E1A73">
        <w:rPr>
          <w:szCs w:val="22"/>
        </w:rPr>
        <w:t>Ветрова</w:t>
      </w:r>
      <w:proofErr w:type="spellEnd"/>
      <w:r w:rsidRPr="001E1A73">
        <w:rPr>
          <w:szCs w:val="22"/>
        </w:rPr>
        <w:t xml:space="preserve"> Т.В. Современные маркетинговые практики в России: результаты эмпирического исследования. Российский журнал менеджмента, 2015, том 13, № 1.</w:t>
      </w:r>
    </w:p>
    <w:p w:rsidR="001E1A73" w:rsidRPr="001E1A73" w:rsidRDefault="00BF383E" w:rsidP="001E1A73">
      <w:pPr>
        <w:tabs>
          <w:tab w:val="left" w:pos="426"/>
        </w:tabs>
        <w:spacing w:after="140" w:line="288" w:lineRule="auto"/>
        <w:jc w:val="right"/>
        <w:rPr>
          <w:b/>
          <w:szCs w:val="22"/>
        </w:rPr>
      </w:pPr>
      <w:r w:rsidRPr="001E1A73">
        <w:rPr>
          <w:szCs w:val="22"/>
        </w:rPr>
        <w:br w:type="page"/>
      </w:r>
      <w:r w:rsidR="001E1A73" w:rsidRPr="001E1A73">
        <w:rPr>
          <w:b/>
          <w:szCs w:val="22"/>
        </w:rPr>
        <w:lastRenderedPageBreak/>
        <w:t>ПРИЛОЖЕНИЕ 1</w:t>
      </w:r>
    </w:p>
    <w:p w:rsidR="001E1A73" w:rsidRDefault="001E1A73" w:rsidP="00BF383E">
      <w:pPr>
        <w:tabs>
          <w:tab w:val="left" w:pos="426"/>
        </w:tabs>
        <w:spacing w:after="140" w:line="288" w:lineRule="auto"/>
        <w:jc w:val="both"/>
        <w:rPr>
          <w:szCs w:val="22"/>
        </w:rPr>
      </w:pPr>
    </w:p>
    <w:p w:rsidR="00BF383E" w:rsidRPr="001E1A73" w:rsidRDefault="001E1A73" w:rsidP="001E1A73">
      <w:pPr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Примерный перечень вопросов по р</w:t>
      </w:r>
      <w:r w:rsidR="00BF383E" w:rsidRPr="001E1A73">
        <w:rPr>
          <w:b/>
          <w:sz w:val="28"/>
          <w:szCs w:val="28"/>
        </w:rPr>
        <w:t>азделу «Общая экономическая теория» (в скобках приведены ссылки на номера источников рекомендованной литературы)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Предпочтения и выбор потребителя. Выбор потребителя в условиях неопределенности [6].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Производство и выбор технологии. Свойства технологии, размер и организация фирмы. Концепция Х-эффективности</w:t>
      </w:r>
      <w:r w:rsidRPr="00BF383E">
        <w:rPr>
          <w:szCs w:val="22"/>
          <w:lang w:val="en-US"/>
        </w:rPr>
        <w:t xml:space="preserve"> [</w:t>
      </w:r>
      <w:r w:rsidRPr="00BF383E">
        <w:rPr>
          <w:szCs w:val="22"/>
        </w:rPr>
        <w:t>6</w:t>
      </w:r>
      <w:r w:rsidRPr="00BF383E">
        <w:rPr>
          <w:szCs w:val="22"/>
          <w:lang w:val="en-US"/>
        </w:rPr>
        <w:t>]</w:t>
      </w:r>
      <w:r w:rsidRPr="00BF383E">
        <w:rPr>
          <w:szCs w:val="22"/>
        </w:rPr>
        <w:t xml:space="preserve">.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Выбор продавца и рыночное равновесие на рынке совершенной конкуренции и монополии. Влияние монополии на общественное благосостояние</w:t>
      </w:r>
      <w:r w:rsidRPr="00BF383E">
        <w:rPr>
          <w:szCs w:val="22"/>
          <w:lang w:val="en-US"/>
        </w:rPr>
        <w:t xml:space="preserve"> [</w:t>
      </w:r>
      <w:r w:rsidRPr="00BF383E">
        <w:rPr>
          <w:szCs w:val="22"/>
        </w:rPr>
        <w:t>6</w:t>
      </w:r>
      <w:r w:rsidRPr="00BF383E">
        <w:rPr>
          <w:szCs w:val="22"/>
          <w:lang w:val="en-US"/>
        </w:rPr>
        <w:t>]</w:t>
      </w:r>
      <w:r w:rsidRPr="00BF383E">
        <w:rPr>
          <w:szCs w:val="22"/>
        </w:rPr>
        <w:t xml:space="preserve">.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Стратегическое взаимодействие продавцов и модели олигополии. Ценовая дискриминация: прибыль и благосостояние. Издержки входа на рынок и их влияние на структуру рынка [6].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Естественные монополии, методы регулирования естественных монополий [6].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Рынки с положительными сетевыми внешними эффектами потребления. Платформы</w:t>
      </w:r>
      <w:r w:rsidRPr="00BF383E">
        <w:rPr>
          <w:szCs w:val="22"/>
          <w:lang w:val="en-US"/>
        </w:rPr>
        <w:t xml:space="preserve"> [</w:t>
      </w:r>
      <w:r w:rsidRPr="00BF383E">
        <w:rPr>
          <w:szCs w:val="22"/>
        </w:rPr>
        <w:t>6</w:t>
      </w:r>
      <w:r w:rsidRPr="00BF383E">
        <w:rPr>
          <w:szCs w:val="22"/>
          <w:lang w:val="en-US"/>
        </w:rPr>
        <w:t>]</w:t>
      </w:r>
      <w:r w:rsidRPr="00BF383E">
        <w:rPr>
          <w:szCs w:val="22"/>
        </w:rPr>
        <w:t xml:space="preserve">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Рынки ресурсов, формирование спроса и предложения на рынках труда и капитала [6].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Внешние эффекты (</w:t>
      </w:r>
      <w:proofErr w:type="spellStart"/>
      <w:r w:rsidRPr="00BF383E">
        <w:rPr>
          <w:szCs w:val="22"/>
        </w:rPr>
        <w:t>экстерналии</w:t>
      </w:r>
      <w:proofErr w:type="spellEnd"/>
      <w:r w:rsidRPr="00BF383E">
        <w:rPr>
          <w:szCs w:val="22"/>
        </w:rPr>
        <w:t xml:space="preserve">). </w:t>
      </w:r>
      <w:proofErr w:type="spellStart"/>
      <w:r w:rsidRPr="00BF383E">
        <w:rPr>
          <w:szCs w:val="22"/>
        </w:rPr>
        <w:t>Интернализация</w:t>
      </w:r>
      <w:proofErr w:type="spellEnd"/>
      <w:r w:rsidRPr="00BF383E">
        <w:rPr>
          <w:szCs w:val="22"/>
        </w:rPr>
        <w:t xml:space="preserve"> внешних эффектов [6].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Общественные блага. Модели финансирования предоставления общественных благ [6]. 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Асимметрия информации. Проблемы морального риска (</w:t>
      </w:r>
      <w:r w:rsidRPr="00BF383E">
        <w:rPr>
          <w:szCs w:val="22"/>
          <w:lang w:val="en-US"/>
        </w:rPr>
        <w:t>moral</w:t>
      </w:r>
      <w:r w:rsidRPr="00BF383E">
        <w:rPr>
          <w:szCs w:val="22"/>
        </w:rPr>
        <w:t xml:space="preserve"> </w:t>
      </w:r>
      <w:r w:rsidRPr="00BF383E">
        <w:rPr>
          <w:szCs w:val="22"/>
          <w:lang w:val="en-US"/>
        </w:rPr>
        <w:t>hazard</w:t>
      </w:r>
      <w:r w:rsidRPr="00BF383E">
        <w:rPr>
          <w:szCs w:val="22"/>
        </w:rPr>
        <w:t xml:space="preserve">) и стимулирующие контракты [6].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Валовой внутренний продукт и другие основные макроэкономические показатели [3].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Инфляция: факторы и измерение. Номинальные и реальные макроэкономические показатели [3].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Совокупные расходы. Равновесие рынка товаров и услуг. Эффект мультипликатора расходов</w:t>
      </w:r>
      <w:r w:rsidRPr="00BF383E">
        <w:rPr>
          <w:rFonts w:ascii="Arial" w:hAnsi="Arial" w:cs="Arial"/>
          <w:sz w:val="22"/>
          <w:szCs w:val="22"/>
          <w:lang w:val="en-US"/>
        </w:rPr>
        <w:t xml:space="preserve"> </w:t>
      </w:r>
      <w:r w:rsidRPr="00BF383E">
        <w:rPr>
          <w:rFonts w:ascii="Arial" w:hAnsi="Arial" w:cs="Arial"/>
          <w:sz w:val="22"/>
          <w:szCs w:val="22"/>
        </w:rPr>
        <w:t xml:space="preserve">[3].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>Деньги и спрос на деньги. Предложение денег</w:t>
      </w:r>
      <w:r w:rsidRPr="00BF383E">
        <w:rPr>
          <w:rFonts w:ascii="Arial" w:hAnsi="Arial" w:cs="Arial"/>
          <w:sz w:val="22"/>
          <w:szCs w:val="22"/>
        </w:rPr>
        <w:t xml:space="preserve">. </w:t>
      </w:r>
      <w:r w:rsidRPr="00BF383E">
        <w:rPr>
          <w:rFonts w:ascii="Arial" w:hAnsi="Arial" w:cs="Arial"/>
          <w:iCs/>
          <w:sz w:val="22"/>
          <w:szCs w:val="22"/>
        </w:rPr>
        <w:t xml:space="preserve">Денежный мультипликатор </w:t>
      </w:r>
      <w:r w:rsidRPr="00BF383E">
        <w:rPr>
          <w:rFonts w:ascii="Arial" w:hAnsi="Arial" w:cs="Arial"/>
          <w:sz w:val="22"/>
          <w:szCs w:val="22"/>
        </w:rPr>
        <w:t>[3]</w:t>
      </w:r>
      <w:r w:rsidRPr="00BF383E">
        <w:rPr>
          <w:rFonts w:ascii="Arial" w:hAnsi="Arial" w:cs="Arial"/>
          <w:iCs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Рынок труда и безработица </w:t>
      </w:r>
      <w:r w:rsidRPr="00BF383E">
        <w:rPr>
          <w:rFonts w:ascii="Arial" w:hAnsi="Arial" w:cs="Arial"/>
          <w:sz w:val="22"/>
          <w:szCs w:val="22"/>
        </w:rPr>
        <w:t>[3]</w:t>
      </w:r>
      <w:r w:rsidRPr="00BF383E">
        <w:rPr>
          <w:rFonts w:ascii="Arial" w:hAnsi="Arial" w:cs="Arial"/>
          <w:iCs/>
          <w:sz w:val="22"/>
          <w:szCs w:val="22"/>
        </w:rPr>
        <w:t xml:space="preserve">. 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Производительность труда и экономический рост </w:t>
      </w:r>
      <w:r w:rsidRPr="00BF383E">
        <w:rPr>
          <w:rFonts w:ascii="Arial" w:hAnsi="Arial" w:cs="Arial"/>
          <w:sz w:val="22"/>
          <w:szCs w:val="22"/>
        </w:rPr>
        <w:t>[3]</w:t>
      </w:r>
      <w:r w:rsidRPr="00BF383E">
        <w:rPr>
          <w:rFonts w:ascii="Arial" w:hAnsi="Arial" w:cs="Arial"/>
          <w:iCs/>
          <w:sz w:val="22"/>
          <w:szCs w:val="22"/>
        </w:rPr>
        <w:t xml:space="preserve">.  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Экономические колебания. </w:t>
      </w:r>
      <w:proofErr w:type="spellStart"/>
      <w:r w:rsidRPr="00BF383E">
        <w:rPr>
          <w:rFonts w:ascii="Arial" w:hAnsi="Arial" w:cs="Arial"/>
          <w:iCs/>
          <w:sz w:val="22"/>
          <w:szCs w:val="22"/>
        </w:rPr>
        <w:t>Контрциклическая</w:t>
      </w:r>
      <w:proofErr w:type="spellEnd"/>
      <w:r w:rsidRPr="00BF383E">
        <w:rPr>
          <w:rFonts w:ascii="Arial" w:hAnsi="Arial" w:cs="Arial"/>
          <w:iCs/>
          <w:sz w:val="22"/>
          <w:szCs w:val="22"/>
        </w:rPr>
        <w:t xml:space="preserve"> макроэкономическая политика </w:t>
      </w:r>
      <w:r w:rsidRPr="00BF383E">
        <w:rPr>
          <w:rFonts w:ascii="Arial" w:hAnsi="Arial" w:cs="Arial"/>
          <w:sz w:val="22"/>
          <w:szCs w:val="22"/>
        </w:rPr>
        <w:t>[3]</w:t>
      </w:r>
      <w:r w:rsidRPr="00BF383E">
        <w:rPr>
          <w:rFonts w:ascii="Arial" w:hAnsi="Arial" w:cs="Arial"/>
          <w:iCs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Институты формальные и неформальные. Влияние институтов на экономическое развитие [18].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Механизмы управления трансакциями (по </w:t>
      </w:r>
      <w:proofErr w:type="spellStart"/>
      <w:r w:rsidRPr="00BF383E">
        <w:rPr>
          <w:rFonts w:ascii="Arial" w:hAnsi="Arial" w:cs="Arial"/>
          <w:iCs/>
          <w:sz w:val="22"/>
          <w:szCs w:val="22"/>
        </w:rPr>
        <w:t>О.Уильямсону</w:t>
      </w:r>
      <w:proofErr w:type="spellEnd"/>
      <w:r w:rsidRPr="00BF383E">
        <w:rPr>
          <w:rFonts w:ascii="Arial" w:hAnsi="Arial" w:cs="Arial"/>
          <w:iCs/>
          <w:sz w:val="22"/>
          <w:szCs w:val="22"/>
        </w:rPr>
        <w:t xml:space="preserve">): рынки, гибриды, иерархии [18].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right"/>
        <w:rPr>
          <w:b/>
          <w:iCs/>
          <w:szCs w:val="22"/>
        </w:rPr>
      </w:pPr>
      <w:r w:rsidRPr="00BF383E">
        <w:rPr>
          <w:iCs/>
          <w:szCs w:val="22"/>
        </w:rPr>
        <w:br w:type="page"/>
      </w:r>
      <w:r w:rsidR="001E1A73" w:rsidRPr="001E1A73">
        <w:rPr>
          <w:b/>
          <w:iCs/>
          <w:szCs w:val="22"/>
        </w:rPr>
        <w:lastRenderedPageBreak/>
        <w:t>ПРИЛОЖЕНИЕ 2</w:t>
      </w:r>
    </w:p>
    <w:p w:rsidR="001E1A73" w:rsidRPr="001E1A73" w:rsidRDefault="001E1A73" w:rsidP="001E1A73">
      <w:pPr>
        <w:tabs>
          <w:tab w:val="left" w:pos="426"/>
        </w:tabs>
        <w:spacing w:after="140" w:line="288" w:lineRule="auto"/>
        <w:jc w:val="right"/>
        <w:rPr>
          <w:b/>
          <w:iCs/>
          <w:szCs w:val="22"/>
        </w:rPr>
      </w:pPr>
    </w:p>
    <w:p w:rsidR="00BF383E" w:rsidRPr="001E1A73" w:rsidRDefault="00BF383E" w:rsidP="00BF383E">
      <w:pPr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iCs/>
          <w:sz w:val="28"/>
          <w:szCs w:val="28"/>
        </w:rPr>
        <w:t xml:space="preserve"> </w:t>
      </w:r>
      <w:r w:rsidRPr="001E1A73">
        <w:rPr>
          <w:b/>
          <w:sz w:val="28"/>
          <w:szCs w:val="28"/>
        </w:rPr>
        <w:t>П</w:t>
      </w:r>
      <w:r w:rsidR="001E1A73" w:rsidRPr="001E1A73">
        <w:rPr>
          <w:b/>
          <w:sz w:val="28"/>
          <w:szCs w:val="28"/>
        </w:rPr>
        <w:t>римерный перечень вопросов по Ра</w:t>
      </w:r>
      <w:r w:rsidRPr="001E1A73">
        <w:rPr>
          <w:b/>
          <w:sz w:val="28"/>
          <w:szCs w:val="28"/>
        </w:rPr>
        <w:t>зделам «Базовые концепции и методология формирования и функционирования промышленных систем», «Теоретические основы организации управления промышленными системами» и «Функциональный менеджмент в промышленности» (в скобках приведены ссылки на номера источников рекомендованной литературы)</w:t>
      </w:r>
    </w:p>
    <w:p w:rsidR="00BF383E" w:rsidRPr="00BF383E" w:rsidRDefault="00BF383E" w:rsidP="00BF383E">
      <w:pPr>
        <w:tabs>
          <w:tab w:val="left" w:pos="426"/>
        </w:tabs>
        <w:spacing w:after="140" w:line="288" w:lineRule="auto"/>
        <w:jc w:val="both"/>
        <w:rPr>
          <w:iCs/>
          <w:szCs w:val="22"/>
        </w:rPr>
      </w:pP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Развитие фирмы в российской переходной экономике [29].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Развитие структуры собственности, моделей и инструментов корпоративного контроля в российской экономике [11, 19, 28, 29].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Отраслевая структура экономики России и тенденции её изменения [19].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Производительность использования ресурсов в российской промышленности [11, 19].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Тенденции изменения производительности труда в российской экономике: структурный анализ [26, 29].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Тенденции развития российского рынка труда [26, 31].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Инструменты и результаты промышленной политики в российской экономике [32].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Институты развития как инструмент промышленной политики в России [34, 35].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Государственная поддержка компаний в России: финансовые и налоговые инструменты [36].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Менеджмент в российских компаниях: результаты эмпирических исследований [11, 19].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Технологические и продуктовые инновации в российских компаниях [11, 19].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Пространственное размещение российских компаний и его влияние на производительность [19].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color w:val="000000"/>
          <w:sz w:val="22"/>
          <w:szCs w:val="22"/>
        </w:rPr>
        <w:t xml:space="preserve">Интернационализация российских промышленных предприятий, их влияние на модернизацию и повышение производительности [19, 27] 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color w:val="000000"/>
          <w:sz w:val="22"/>
          <w:szCs w:val="22"/>
        </w:rPr>
        <w:t xml:space="preserve">Маркетинговые стратегии российских компаний: современное состояние [37].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color w:val="000000"/>
          <w:sz w:val="22"/>
          <w:szCs w:val="22"/>
        </w:rPr>
        <w:t xml:space="preserve">Конкурентоспособность компании, методы её оценки, конкурентоспособность российских компаний [11, 19]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Развитие нефтяного сектора в России [33].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Развитие газового сектора в России [33].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Экономические санкции и их влияние на развитие экономики России [25].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Государственные компании, их роль в российской экономике, проблемы развития [34]. </w:t>
      </w:r>
    </w:p>
    <w:p w:rsidR="00BF383E" w:rsidRPr="005E67DA" w:rsidRDefault="00BF383E" w:rsidP="00BF383E">
      <w:pPr>
        <w:tabs>
          <w:tab w:val="left" w:pos="426"/>
        </w:tabs>
        <w:spacing w:before="120" w:after="120"/>
        <w:jc w:val="both"/>
      </w:pPr>
    </w:p>
    <w:p w:rsidR="00BF383E" w:rsidRDefault="00BF383E" w:rsidP="00BF383E">
      <w:pPr>
        <w:tabs>
          <w:tab w:val="left" w:pos="426"/>
        </w:tabs>
        <w:spacing w:line="240" w:lineRule="auto"/>
        <w:contextualSpacing w:val="0"/>
        <w:jc w:val="both"/>
        <w:rPr>
          <w:b/>
          <w:sz w:val="28"/>
          <w:szCs w:val="28"/>
        </w:rPr>
      </w:pPr>
    </w:p>
    <w:p w:rsidR="00E16301" w:rsidRPr="00BF383E" w:rsidRDefault="00E16301" w:rsidP="00BF383E">
      <w:pPr>
        <w:tabs>
          <w:tab w:val="left" w:pos="426"/>
        </w:tabs>
        <w:spacing w:line="240" w:lineRule="auto"/>
        <w:contextualSpacing w:val="0"/>
        <w:jc w:val="both"/>
        <w:rPr>
          <w:b/>
          <w:sz w:val="28"/>
          <w:szCs w:val="28"/>
        </w:rPr>
      </w:pPr>
    </w:p>
    <w:p w:rsidR="001E1A73" w:rsidRDefault="001E1A73" w:rsidP="00BF383E">
      <w:pPr>
        <w:tabs>
          <w:tab w:val="left" w:pos="426"/>
        </w:tabs>
        <w:spacing w:line="240" w:lineRule="auto"/>
        <w:contextualSpacing w:val="0"/>
        <w:jc w:val="both"/>
        <w:rPr>
          <w:b/>
          <w:color w:val="1F497D"/>
          <w:sz w:val="28"/>
          <w:szCs w:val="28"/>
        </w:rPr>
      </w:pPr>
      <w:bookmarkStart w:id="3" w:name="_GoBack"/>
      <w:bookmarkEnd w:id="3"/>
    </w:p>
    <w:p w:rsidR="00DA62BB" w:rsidRPr="00BE5064" w:rsidRDefault="00DA62BB" w:rsidP="00BF383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DA62BB" w:rsidRPr="00BE5064" w:rsidSect="00E20C5D">
      <w:headerReference w:type="default" r:id="rId10"/>
      <w:footerReference w:type="default" r:id="rId11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3E" w:rsidRDefault="00BD1D3E" w:rsidP="00927901">
      <w:pPr>
        <w:spacing w:line="240" w:lineRule="auto"/>
      </w:pPr>
      <w:r>
        <w:separator/>
      </w:r>
    </w:p>
  </w:endnote>
  <w:endnote w:type="continuationSeparator" w:id="0">
    <w:p w:rsidR="00BD1D3E" w:rsidRDefault="00BD1D3E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F2" w:rsidRDefault="006F39F2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83F">
      <w:rPr>
        <w:noProof/>
      </w:rPr>
      <w:t>18</w:t>
    </w:r>
    <w:r>
      <w:rPr>
        <w:noProof/>
      </w:rPr>
      <w:fldChar w:fldCharType="end"/>
    </w:r>
  </w:p>
  <w:p w:rsidR="006F39F2" w:rsidRDefault="006F39F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3E" w:rsidRDefault="00BD1D3E" w:rsidP="00927901">
      <w:pPr>
        <w:spacing w:line="240" w:lineRule="auto"/>
      </w:pPr>
      <w:r>
        <w:separator/>
      </w:r>
    </w:p>
  </w:footnote>
  <w:footnote w:type="continuationSeparator" w:id="0">
    <w:p w:rsidR="00BD1D3E" w:rsidRDefault="00BD1D3E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BE5064" w:rsidRPr="00BE5064" w:rsidTr="00BE5064">
      <w:trPr>
        <w:trHeight w:val="841"/>
      </w:trPr>
      <w:tc>
        <w:tcPr>
          <w:tcW w:w="1101" w:type="dxa"/>
        </w:tcPr>
        <w:p w:rsidR="00BE5064" w:rsidRPr="00BE5064" w:rsidRDefault="0079109E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BE5064" w:rsidRPr="00BE5064" w:rsidRDefault="00BE5064" w:rsidP="00BF383E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 w:rsidR="0052524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 w:rsidR="0052524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Программа </w:t>
          </w:r>
          <w:r w:rsidRPr="00BF383E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кандидатского экзамена</w:t>
          </w:r>
          <w:r w:rsidR="004622D0" w:rsidRPr="00BF383E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по научной специальности</w:t>
          </w:r>
          <w:r w:rsidR="00BF383E" w:rsidRPr="00BF383E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08.00.05</w:t>
          </w:r>
          <w:r w:rsidR="004622D0" w:rsidRPr="00BF383E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«</w:t>
          </w:r>
          <w:r w:rsidR="00BF383E" w:rsidRPr="00BF383E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Э</w:t>
          </w:r>
          <w:r w:rsidR="00BF383E" w:rsidRPr="00BF383E">
            <w:rPr>
              <w:rFonts w:ascii="Times New Roman" w:hAnsi="Times New Roman" w:cs="Times New Roman"/>
              <w:sz w:val="20"/>
              <w:shd w:val="clear" w:color="auto" w:fill="FFFFFF"/>
            </w:rPr>
            <w:t xml:space="preserve">кономика и управление народным хозяйством  (по отраслям и сферам деятельности в </w:t>
          </w:r>
          <w:proofErr w:type="spellStart"/>
          <w:r w:rsidR="00BF383E" w:rsidRPr="00BF383E">
            <w:rPr>
              <w:rFonts w:ascii="Times New Roman" w:hAnsi="Times New Roman" w:cs="Times New Roman"/>
              <w:sz w:val="20"/>
              <w:shd w:val="clear" w:color="auto" w:fill="FFFFFF"/>
            </w:rPr>
            <w:t>т.ч</w:t>
          </w:r>
          <w:proofErr w:type="spellEnd"/>
          <w:r w:rsidR="00BF383E" w:rsidRPr="00BF383E">
            <w:rPr>
              <w:rFonts w:ascii="Times New Roman" w:hAnsi="Times New Roman" w:cs="Times New Roman"/>
              <w:sz w:val="20"/>
              <w:shd w:val="clear" w:color="auto" w:fill="FFFFFF"/>
            </w:rPr>
            <w:t>. экономика, организация и управление предприятиями, отраслями, комплексами – промышленность)»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</w:p>
      </w:tc>
    </w:tr>
  </w:tbl>
  <w:p w:rsidR="00BE5064" w:rsidRDefault="00BE506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96597"/>
    <w:multiLevelType w:val="hybridMultilevel"/>
    <w:tmpl w:val="B81A51FA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922"/>
    <w:multiLevelType w:val="hybridMultilevel"/>
    <w:tmpl w:val="BDDC4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4558C6"/>
    <w:multiLevelType w:val="hybridMultilevel"/>
    <w:tmpl w:val="BDD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FDE1F8E"/>
    <w:multiLevelType w:val="multilevel"/>
    <w:tmpl w:val="A1AA69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23D95"/>
    <w:rsid w:val="00042C3E"/>
    <w:rsid w:val="000556A2"/>
    <w:rsid w:val="000731F9"/>
    <w:rsid w:val="00074342"/>
    <w:rsid w:val="000910CE"/>
    <w:rsid w:val="000A56ED"/>
    <w:rsid w:val="000A634D"/>
    <w:rsid w:val="000B4EDA"/>
    <w:rsid w:val="00137A09"/>
    <w:rsid w:val="0018642E"/>
    <w:rsid w:val="001B40B5"/>
    <w:rsid w:val="001E1A73"/>
    <w:rsid w:val="001E3035"/>
    <w:rsid w:val="00246391"/>
    <w:rsid w:val="00363AFC"/>
    <w:rsid w:val="00397D42"/>
    <w:rsid w:val="003F49E7"/>
    <w:rsid w:val="004622D0"/>
    <w:rsid w:val="0046370A"/>
    <w:rsid w:val="004B3746"/>
    <w:rsid w:val="00525247"/>
    <w:rsid w:val="00555DB7"/>
    <w:rsid w:val="005904F7"/>
    <w:rsid w:val="005F347B"/>
    <w:rsid w:val="006F39F2"/>
    <w:rsid w:val="00700775"/>
    <w:rsid w:val="0078383F"/>
    <w:rsid w:val="007876B9"/>
    <w:rsid w:val="0079109E"/>
    <w:rsid w:val="007B0986"/>
    <w:rsid w:val="008F6F6C"/>
    <w:rsid w:val="00920973"/>
    <w:rsid w:val="00927901"/>
    <w:rsid w:val="009E58B5"/>
    <w:rsid w:val="009E60CF"/>
    <w:rsid w:val="00A03321"/>
    <w:rsid w:val="00A8571F"/>
    <w:rsid w:val="00AD3D2F"/>
    <w:rsid w:val="00B60BFE"/>
    <w:rsid w:val="00B9369F"/>
    <w:rsid w:val="00BD1D3E"/>
    <w:rsid w:val="00BE5064"/>
    <w:rsid w:val="00BF383E"/>
    <w:rsid w:val="00BF6B46"/>
    <w:rsid w:val="00C35BF0"/>
    <w:rsid w:val="00C87FC9"/>
    <w:rsid w:val="00C90525"/>
    <w:rsid w:val="00C9775B"/>
    <w:rsid w:val="00CD37BB"/>
    <w:rsid w:val="00D45E36"/>
    <w:rsid w:val="00DA62BB"/>
    <w:rsid w:val="00DE5617"/>
    <w:rsid w:val="00DE690B"/>
    <w:rsid w:val="00E16301"/>
    <w:rsid w:val="00E20C5D"/>
    <w:rsid w:val="00E739F3"/>
    <w:rsid w:val="00EB3268"/>
    <w:rsid w:val="00ED019A"/>
    <w:rsid w:val="00F3215B"/>
    <w:rsid w:val="00F74A93"/>
    <w:rsid w:val="00F7514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uiPriority w:val="99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uiPriority w:val="99"/>
    <w:rsid w:val="00BF383E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BF383E"/>
    <w:rPr>
      <w:rFonts w:ascii="Courier New" w:hAnsi="Courier New"/>
      <w:color w:val="000000"/>
      <w:kern w:val="28"/>
      <w:szCs w:val="24"/>
    </w:rPr>
  </w:style>
  <w:style w:type="paragraph" w:styleId="afa">
    <w:name w:val="Body Text Indent"/>
    <w:basedOn w:val="a0"/>
    <w:link w:val="afb"/>
    <w:uiPriority w:val="99"/>
    <w:semiHidden/>
    <w:unhideWhenUsed/>
    <w:rsid w:val="00BF383E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BF383E"/>
    <w:rPr>
      <w:rFonts w:ascii="Arial" w:eastAsia="Arial" w:hAnsi="Arial" w:cs="Arial"/>
      <w:color w:val="000000"/>
      <w:kern w:val="1"/>
      <w:sz w:val="22"/>
    </w:rPr>
  </w:style>
  <w:style w:type="paragraph" w:customStyle="1" w:styleId="Normal1">
    <w:name w:val="Normal1"/>
    <w:uiPriority w:val="99"/>
    <w:rsid w:val="00BF383E"/>
    <w:pPr>
      <w:widowControl w:val="0"/>
    </w:pPr>
    <w:rPr>
      <w:rFonts w:ascii="Courier New" w:hAnsi="Courier New"/>
    </w:rPr>
  </w:style>
  <w:style w:type="paragraph" w:customStyle="1" w:styleId="BodyText1">
    <w:name w:val="Body Text1"/>
    <w:basedOn w:val="Normal1"/>
    <w:uiPriority w:val="99"/>
    <w:rsid w:val="00BF383E"/>
    <w:pPr>
      <w:widowControl/>
      <w:spacing w:line="369" w:lineRule="exact"/>
      <w:jc w:val="both"/>
    </w:pPr>
    <w:rPr>
      <w:sz w:val="30"/>
    </w:rPr>
  </w:style>
  <w:style w:type="paragraph" w:customStyle="1" w:styleId="BodyText21">
    <w:name w:val="Body Text 21"/>
    <w:basedOn w:val="Normal1"/>
    <w:uiPriority w:val="99"/>
    <w:rsid w:val="00BF383E"/>
    <w:pPr>
      <w:widowControl/>
      <w:spacing w:line="379" w:lineRule="exact"/>
      <w:ind w:firstLine="720"/>
    </w:pPr>
    <w:rPr>
      <w:sz w:val="30"/>
    </w:rPr>
  </w:style>
  <w:style w:type="paragraph" w:customStyle="1" w:styleId="BlockText1">
    <w:name w:val="Block Text1"/>
    <w:basedOn w:val="Normal1"/>
    <w:uiPriority w:val="99"/>
    <w:rsid w:val="00BF383E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paragraph" w:styleId="afc">
    <w:name w:val="List Paragraph"/>
    <w:basedOn w:val="a0"/>
    <w:uiPriority w:val="99"/>
    <w:qFormat/>
    <w:rsid w:val="00BF383E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BF383E"/>
    <w:rPr>
      <w:rFonts w:cs="Times New Roman"/>
    </w:rPr>
  </w:style>
  <w:style w:type="paragraph" w:styleId="afd">
    <w:name w:val="Balloon Text"/>
    <w:basedOn w:val="a0"/>
    <w:link w:val="afe"/>
    <w:uiPriority w:val="99"/>
    <w:semiHidden/>
    <w:unhideWhenUsed/>
    <w:rsid w:val="00783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78383F"/>
    <w:rPr>
      <w:rFonts w:ascii="Tahoma" w:eastAsia="Arial" w:hAnsi="Tahoma" w:cs="Tahoma"/>
      <w:color w:val="000000"/>
      <w:kern w:val="1"/>
      <w:sz w:val="16"/>
      <w:szCs w:val="16"/>
    </w:rPr>
  </w:style>
  <w:style w:type="character" w:customStyle="1" w:styleId="a7">
    <w:name w:val="Основной текст Знак"/>
    <w:basedOn w:val="a2"/>
    <w:link w:val="a1"/>
    <w:rsid w:val="0078383F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uiPriority w:val="99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uiPriority w:val="99"/>
    <w:rsid w:val="00BF383E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BF383E"/>
    <w:rPr>
      <w:rFonts w:ascii="Courier New" w:hAnsi="Courier New"/>
      <w:color w:val="000000"/>
      <w:kern w:val="28"/>
      <w:szCs w:val="24"/>
    </w:rPr>
  </w:style>
  <w:style w:type="paragraph" w:styleId="afa">
    <w:name w:val="Body Text Indent"/>
    <w:basedOn w:val="a0"/>
    <w:link w:val="afb"/>
    <w:uiPriority w:val="99"/>
    <w:semiHidden/>
    <w:unhideWhenUsed/>
    <w:rsid w:val="00BF383E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BF383E"/>
    <w:rPr>
      <w:rFonts w:ascii="Arial" w:eastAsia="Arial" w:hAnsi="Arial" w:cs="Arial"/>
      <w:color w:val="000000"/>
      <w:kern w:val="1"/>
      <w:sz w:val="22"/>
    </w:rPr>
  </w:style>
  <w:style w:type="paragraph" w:customStyle="1" w:styleId="Normal1">
    <w:name w:val="Normal1"/>
    <w:uiPriority w:val="99"/>
    <w:rsid w:val="00BF383E"/>
    <w:pPr>
      <w:widowControl w:val="0"/>
    </w:pPr>
    <w:rPr>
      <w:rFonts w:ascii="Courier New" w:hAnsi="Courier New"/>
    </w:rPr>
  </w:style>
  <w:style w:type="paragraph" w:customStyle="1" w:styleId="BodyText1">
    <w:name w:val="Body Text1"/>
    <w:basedOn w:val="Normal1"/>
    <w:uiPriority w:val="99"/>
    <w:rsid w:val="00BF383E"/>
    <w:pPr>
      <w:widowControl/>
      <w:spacing w:line="369" w:lineRule="exact"/>
      <w:jc w:val="both"/>
    </w:pPr>
    <w:rPr>
      <w:sz w:val="30"/>
    </w:rPr>
  </w:style>
  <w:style w:type="paragraph" w:customStyle="1" w:styleId="BodyText21">
    <w:name w:val="Body Text 21"/>
    <w:basedOn w:val="Normal1"/>
    <w:uiPriority w:val="99"/>
    <w:rsid w:val="00BF383E"/>
    <w:pPr>
      <w:widowControl/>
      <w:spacing w:line="379" w:lineRule="exact"/>
      <w:ind w:firstLine="720"/>
    </w:pPr>
    <w:rPr>
      <w:sz w:val="30"/>
    </w:rPr>
  </w:style>
  <w:style w:type="paragraph" w:customStyle="1" w:styleId="BlockText1">
    <w:name w:val="Block Text1"/>
    <w:basedOn w:val="Normal1"/>
    <w:uiPriority w:val="99"/>
    <w:rsid w:val="00BF383E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paragraph" w:styleId="afc">
    <w:name w:val="List Paragraph"/>
    <w:basedOn w:val="a0"/>
    <w:uiPriority w:val="99"/>
    <w:qFormat/>
    <w:rsid w:val="00BF383E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BF383E"/>
    <w:rPr>
      <w:rFonts w:cs="Times New Roman"/>
    </w:rPr>
  </w:style>
  <w:style w:type="paragraph" w:styleId="afd">
    <w:name w:val="Balloon Text"/>
    <w:basedOn w:val="a0"/>
    <w:link w:val="afe"/>
    <w:uiPriority w:val="99"/>
    <w:semiHidden/>
    <w:unhideWhenUsed/>
    <w:rsid w:val="00783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78383F"/>
    <w:rPr>
      <w:rFonts w:ascii="Tahoma" w:eastAsia="Arial" w:hAnsi="Tahoma" w:cs="Tahoma"/>
      <w:color w:val="000000"/>
      <w:kern w:val="1"/>
      <w:sz w:val="16"/>
      <w:szCs w:val="16"/>
    </w:rPr>
  </w:style>
  <w:style w:type="character" w:customStyle="1" w:styleId="a7">
    <w:name w:val="Основной текст Знак"/>
    <w:basedOn w:val="a2"/>
    <w:link w:val="a1"/>
    <w:rsid w:val="0078383F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73084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DFA-C323-4678-B9E6-806DA1B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6768</Words>
  <Characters>38582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45260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 Windows</cp:lastModifiedBy>
  <cp:revision>3</cp:revision>
  <cp:lastPrinted>1900-12-31T21:00:00Z</cp:lastPrinted>
  <dcterms:created xsi:type="dcterms:W3CDTF">2016-07-12T13:48:00Z</dcterms:created>
  <dcterms:modified xsi:type="dcterms:W3CDTF">2016-07-13T15:00:00Z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