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3035" w:rsidRPr="00E20C5D" w:rsidRDefault="001E3035" w:rsidP="00E20C5D">
      <w:pPr>
        <w:spacing w:line="360" w:lineRule="auto"/>
        <w:ind w:left="-567"/>
        <w:jc w:val="center"/>
        <w:rPr>
          <w:sz w:val="28"/>
          <w:szCs w:val="28"/>
        </w:rPr>
      </w:pPr>
      <w:r w:rsidRPr="00E20C5D">
        <w:rPr>
          <w:sz w:val="28"/>
          <w:szCs w:val="28"/>
        </w:rPr>
        <w:t>Федеральное государственное автономное образовательное учреждение</w:t>
      </w:r>
    </w:p>
    <w:p w:rsidR="001E3035" w:rsidRPr="00E20C5D" w:rsidRDefault="001E3035" w:rsidP="00E20C5D">
      <w:pPr>
        <w:spacing w:line="360" w:lineRule="auto"/>
        <w:ind w:left="-567"/>
        <w:jc w:val="center"/>
        <w:rPr>
          <w:sz w:val="28"/>
          <w:szCs w:val="28"/>
        </w:rPr>
      </w:pPr>
      <w:r w:rsidRPr="00E20C5D">
        <w:rPr>
          <w:sz w:val="28"/>
          <w:szCs w:val="28"/>
        </w:rPr>
        <w:t>высшего образования</w:t>
      </w:r>
      <w:r w:rsidR="00E20C5D">
        <w:rPr>
          <w:sz w:val="28"/>
          <w:szCs w:val="28"/>
        </w:rPr>
        <w:t xml:space="preserve"> «</w:t>
      </w:r>
      <w:r w:rsidRPr="00E20C5D">
        <w:rPr>
          <w:sz w:val="28"/>
          <w:szCs w:val="28"/>
        </w:rPr>
        <w:t>Национальный исследовательский университет</w:t>
      </w:r>
    </w:p>
    <w:p w:rsidR="001E3035" w:rsidRPr="00E20C5D" w:rsidRDefault="001E3035" w:rsidP="00E20C5D">
      <w:pPr>
        <w:spacing w:line="360" w:lineRule="auto"/>
        <w:ind w:left="-567"/>
        <w:jc w:val="center"/>
        <w:rPr>
          <w:sz w:val="28"/>
          <w:szCs w:val="28"/>
        </w:rPr>
      </w:pPr>
      <w:r w:rsidRPr="00E20C5D">
        <w:rPr>
          <w:sz w:val="28"/>
          <w:szCs w:val="28"/>
        </w:rPr>
        <w:t>«Высшая школа экономики»</w:t>
      </w:r>
    </w:p>
    <w:p w:rsidR="001E3035" w:rsidRPr="000B4EDA" w:rsidRDefault="001E3035">
      <w:pPr>
        <w:spacing w:line="360" w:lineRule="auto"/>
        <w:jc w:val="both"/>
        <w:rPr>
          <w:sz w:val="28"/>
          <w:szCs w:val="28"/>
        </w:rPr>
      </w:pPr>
    </w:p>
    <w:p w:rsidR="00E20C5D" w:rsidRPr="00E20C5D" w:rsidRDefault="00E20C5D" w:rsidP="00BE547A">
      <w:pPr>
        <w:ind w:left="4820" w:right="-284"/>
        <w:rPr>
          <w:sz w:val="28"/>
          <w:szCs w:val="28"/>
        </w:rPr>
      </w:pPr>
      <w:r w:rsidRPr="00E20C5D">
        <w:rPr>
          <w:sz w:val="28"/>
          <w:szCs w:val="28"/>
        </w:rPr>
        <w:t xml:space="preserve">УТВЕРЖДАЮ   </w:t>
      </w:r>
    </w:p>
    <w:p w:rsidR="00E20C5D" w:rsidRDefault="00E20C5D" w:rsidP="00BE547A">
      <w:pPr>
        <w:ind w:left="4820" w:right="-284"/>
        <w:jc w:val="both"/>
        <w:rPr>
          <w:sz w:val="28"/>
          <w:szCs w:val="28"/>
        </w:rPr>
      </w:pPr>
    </w:p>
    <w:p w:rsidR="00E20C5D" w:rsidRPr="00E20C5D" w:rsidRDefault="00E20C5D" w:rsidP="00BE547A">
      <w:pPr>
        <w:ind w:left="4820" w:right="-284"/>
        <w:jc w:val="both"/>
        <w:rPr>
          <w:sz w:val="28"/>
          <w:szCs w:val="28"/>
        </w:rPr>
      </w:pPr>
      <w:r w:rsidRPr="00E20C5D">
        <w:rPr>
          <w:sz w:val="28"/>
          <w:szCs w:val="28"/>
        </w:rPr>
        <w:t>Проректор</w:t>
      </w:r>
    </w:p>
    <w:p w:rsidR="00E20C5D" w:rsidRPr="00E20C5D" w:rsidRDefault="00E20C5D" w:rsidP="00BE547A">
      <w:pPr>
        <w:ind w:left="4820" w:right="-284"/>
        <w:jc w:val="both"/>
        <w:rPr>
          <w:sz w:val="28"/>
          <w:szCs w:val="28"/>
        </w:rPr>
      </w:pPr>
      <w:r w:rsidRPr="00E20C5D">
        <w:rPr>
          <w:sz w:val="28"/>
          <w:szCs w:val="28"/>
        </w:rPr>
        <w:t>_____________С.Ю. Рощин</w:t>
      </w:r>
    </w:p>
    <w:p w:rsidR="00E20C5D" w:rsidRPr="00E20C5D" w:rsidRDefault="00E20C5D" w:rsidP="00BE547A">
      <w:pPr>
        <w:ind w:left="4820" w:right="-284"/>
        <w:jc w:val="both"/>
        <w:rPr>
          <w:sz w:val="28"/>
          <w:szCs w:val="28"/>
        </w:rPr>
      </w:pPr>
      <w:r w:rsidRPr="00E20C5D">
        <w:rPr>
          <w:sz w:val="28"/>
          <w:szCs w:val="28"/>
        </w:rPr>
        <w:tab/>
      </w:r>
      <w:r w:rsidRPr="00E20C5D">
        <w:rPr>
          <w:sz w:val="28"/>
          <w:szCs w:val="28"/>
        </w:rPr>
        <w:tab/>
      </w:r>
      <w:r w:rsidRPr="00E20C5D">
        <w:rPr>
          <w:sz w:val="28"/>
          <w:szCs w:val="28"/>
        </w:rPr>
        <w:tab/>
      </w:r>
      <w:r w:rsidRPr="00E20C5D">
        <w:rPr>
          <w:sz w:val="28"/>
          <w:szCs w:val="28"/>
        </w:rPr>
        <w:tab/>
      </w:r>
    </w:p>
    <w:p w:rsidR="00E20C5D" w:rsidRDefault="00E20C5D" w:rsidP="00BE547A">
      <w:pPr>
        <w:suppressAutoHyphens w:val="0"/>
        <w:spacing w:before="280" w:after="280" w:line="240" w:lineRule="auto"/>
        <w:ind w:left="4820" w:right="-284"/>
        <w:jc w:val="right"/>
        <w:rPr>
          <w:color w:val="00000A"/>
          <w:sz w:val="28"/>
          <w:szCs w:val="28"/>
          <w:shd w:val="clear" w:color="auto" w:fill="FFFFFF"/>
        </w:rPr>
      </w:pPr>
    </w:p>
    <w:p w:rsidR="001E3035" w:rsidRPr="000B4EDA" w:rsidRDefault="00E20C5D" w:rsidP="00BE547A">
      <w:pPr>
        <w:suppressAutoHyphens w:val="0"/>
        <w:spacing w:before="280" w:after="280" w:line="240" w:lineRule="auto"/>
        <w:ind w:left="4820" w:right="-284"/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 xml:space="preserve">Одобрено на заседании </w:t>
      </w:r>
      <w:r w:rsidR="00F75142" w:rsidRPr="000B4EDA">
        <w:rPr>
          <w:color w:val="00000A"/>
          <w:sz w:val="28"/>
          <w:szCs w:val="28"/>
          <w:shd w:val="clear" w:color="auto" w:fill="FFFFFF"/>
        </w:rPr>
        <w:t>А</w:t>
      </w:r>
      <w:r w:rsidR="001E3035" w:rsidRPr="000B4EDA">
        <w:rPr>
          <w:color w:val="00000A"/>
          <w:sz w:val="28"/>
          <w:szCs w:val="28"/>
          <w:shd w:val="clear" w:color="auto" w:fill="FFFFFF"/>
        </w:rPr>
        <w:t xml:space="preserve">кадемического совета </w:t>
      </w:r>
      <w:r w:rsidR="00F75142" w:rsidRPr="000B4EDA">
        <w:rPr>
          <w:color w:val="00000A"/>
          <w:sz w:val="28"/>
          <w:szCs w:val="28"/>
          <w:shd w:val="clear" w:color="auto" w:fill="FFFFFF"/>
        </w:rPr>
        <w:t>А</w:t>
      </w:r>
      <w:r w:rsidR="001E3035" w:rsidRPr="000B4EDA">
        <w:rPr>
          <w:color w:val="00000A"/>
          <w:sz w:val="28"/>
          <w:szCs w:val="28"/>
          <w:shd w:val="clear" w:color="auto" w:fill="FFFFFF"/>
        </w:rPr>
        <w:t xml:space="preserve">спирантской школы </w:t>
      </w:r>
      <w:r w:rsidR="00F75142" w:rsidRPr="000B4EDA">
        <w:rPr>
          <w:color w:val="00000A"/>
          <w:sz w:val="28"/>
          <w:szCs w:val="28"/>
          <w:shd w:val="clear" w:color="auto" w:fill="FFFFFF"/>
        </w:rPr>
        <w:t xml:space="preserve"> </w:t>
      </w:r>
      <w:r w:rsidR="001E3035" w:rsidRPr="000B4EDA">
        <w:rPr>
          <w:color w:val="00000A"/>
          <w:sz w:val="28"/>
          <w:szCs w:val="28"/>
          <w:shd w:val="clear" w:color="auto" w:fill="FFFFFF"/>
        </w:rPr>
        <w:t>по</w:t>
      </w:r>
      <w:r w:rsidR="004C7FA4">
        <w:rPr>
          <w:color w:val="00000A"/>
          <w:sz w:val="28"/>
          <w:szCs w:val="28"/>
          <w:shd w:val="clear" w:color="auto" w:fill="FFFFFF"/>
        </w:rPr>
        <w:t xml:space="preserve"> экономике</w:t>
      </w:r>
    </w:p>
    <w:p w:rsidR="001E3035" w:rsidRDefault="00E20C5D" w:rsidP="00BE547A">
      <w:pPr>
        <w:suppressAutoHyphens w:val="0"/>
        <w:spacing w:before="280" w:after="280" w:line="240" w:lineRule="auto"/>
        <w:ind w:left="4820" w:right="-284"/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>Протокол №___</w:t>
      </w:r>
      <w:proofErr w:type="gramStart"/>
      <w:r w:rsidR="001E3035" w:rsidRPr="000B4EDA">
        <w:rPr>
          <w:color w:val="00000A"/>
          <w:sz w:val="28"/>
          <w:szCs w:val="28"/>
          <w:shd w:val="clear" w:color="auto" w:fill="FFFFFF"/>
        </w:rPr>
        <w:t>от</w:t>
      </w:r>
      <w:proofErr w:type="gramEnd"/>
      <w:r w:rsidR="001E3035" w:rsidRPr="000B4EDA">
        <w:rPr>
          <w:color w:val="00000A"/>
          <w:sz w:val="28"/>
          <w:szCs w:val="28"/>
          <w:shd w:val="clear" w:color="auto" w:fill="FFFFFF"/>
        </w:rPr>
        <w:t>____</w:t>
      </w:r>
    </w:p>
    <w:p w:rsidR="00E20C5D" w:rsidRDefault="00E20C5D" w:rsidP="00BE547A">
      <w:pPr>
        <w:suppressAutoHyphens w:val="0"/>
        <w:spacing w:before="280" w:after="280" w:line="240" w:lineRule="auto"/>
        <w:ind w:left="4820" w:right="-284"/>
        <w:rPr>
          <w:color w:val="00000A"/>
          <w:sz w:val="28"/>
          <w:szCs w:val="28"/>
          <w:shd w:val="clear" w:color="auto" w:fill="FFFFFF"/>
        </w:rPr>
      </w:pPr>
    </w:p>
    <w:p w:rsidR="00E20C5D" w:rsidRDefault="00E20C5D" w:rsidP="00BE547A">
      <w:pPr>
        <w:suppressAutoHyphens w:val="0"/>
        <w:spacing w:before="280" w:after="280" w:line="240" w:lineRule="auto"/>
        <w:ind w:left="4820" w:right="-284"/>
        <w:rPr>
          <w:color w:val="00000A"/>
          <w:sz w:val="28"/>
          <w:szCs w:val="28"/>
          <w:shd w:val="clear" w:color="auto" w:fill="FFFFFF"/>
        </w:rPr>
      </w:pPr>
    </w:p>
    <w:p w:rsidR="00E20C5D" w:rsidRDefault="00E20C5D" w:rsidP="00BE547A">
      <w:pPr>
        <w:suppressAutoHyphens w:val="0"/>
        <w:spacing w:before="280" w:after="280" w:line="240" w:lineRule="auto"/>
        <w:ind w:left="4820" w:right="-284"/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>Согласовано</w:t>
      </w:r>
    </w:p>
    <w:p w:rsidR="00E20C5D" w:rsidRDefault="00E20C5D" w:rsidP="00BE547A">
      <w:pPr>
        <w:suppressAutoHyphens w:val="0"/>
        <w:spacing w:before="280" w:after="280" w:line="240" w:lineRule="auto"/>
        <w:ind w:left="4820" w:right="-284"/>
        <w:rPr>
          <w:color w:val="00000A"/>
          <w:sz w:val="28"/>
          <w:szCs w:val="28"/>
          <w:shd w:val="clear" w:color="auto" w:fill="FFFFFF"/>
        </w:rPr>
      </w:pPr>
    </w:p>
    <w:p w:rsidR="00E20C5D" w:rsidRPr="000B4EDA" w:rsidRDefault="00E20C5D" w:rsidP="004C7FA4">
      <w:pPr>
        <w:suppressAutoHyphens w:val="0"/>
        <w:spacing w:before="280" w:after="280" w:line="240" w:lineRule="auto"/>
        <w:ind w:left="4962" w:right="-284"/>
        <w:rPr>
          <w:sz w:val="28"/>
          <w:szCs w:val="28"/>
        </w:rPr>
      </w:pPr>
      <w:r>
        <w:rPr>
          <w:color w:val="00000A"/>
          <w:sz w:val="28"/>
          <w:szCs w:val="28"/>
          <w:shd w:val="clear" w:color="auto" w:fill="FFFFFF"/>
        </w:rPr>
        <w:t>Академический директор Аспирантской школы по __________</w:t>
      </w:r>
      <w:r w:rsidR="004C7FA4">
        <w:rPr>
          <w:color w:val="00000A"/>
          <w:sz w:val="28"/>
          <w:szCs w:val="28"/>
          <w:shd w:val="clear" w:color="auto" w:fill="FFFFFF"/>
        </w:rPr>
        <w:t>О.А. Демидова</w:t>
      </w:r>
    </w:p>
    <w:p w:rsidR="001E3035" w:rsidRPr="000B4EDA" w:rsidRDefault="001E3035">
      <w:pPr>
        <w:spacing w:line="360" w:lineRule="auto"/>
        <w:jc w:val="both"/>
        <w:rPr>
          <w:sz w:val="28"/>
          <w:szCs w:val="28"/>
        </w:rPr>
      </w:pPr>
    </w:p>
    <w:p w:rsidR="001E3035" w:rsidRPr="000B4EDA" w:rsidRDefault="001E3035">
      <w:pPr>
        <w:spacing w:line="360" w:lineRule="auto"/>
        <w:jc w:val="both"/>
        <w:rPr>
          <w:sz w:val="28"/>
          <w:szCs w:val="28"/>
        </w:rPr>
      </w:pPr>
    </w:p>
    <w:p w:rsidR="00397D42" w:rsidRPr="00AF4571" w:rsidRDefault="001E3035" w:rsidP="00397D42">
      <w:pPr>
        <w:spacing w:line="360" w:lineRule="auto"/>
        <w:jc w:val="center"/>
        <w:rPr>
          <w:b/>
          <w:sz w:val="28"/>
          <w:szCs w:val="28"/>
        </w:rPr>
      </w:pPr>
      <w:r w:rsidRPr="00AF4571">
        <w:rPr>
          <w:b/>
          <w:sz w:val="28"/>
          <w:szCs w:val="28"/>
        </w:rPr>
        <w:t xml:space="preserve">Программа кандидатского экзамена по </w:t>
      </w:r>
      <w:r w:rsidR="004622D0" w:rsidRPr="00AF4571">
        <w:rPr>
          <w:b/>
          <w:sz w:val="28"/>
          <w:szCs w:val="28"/>
        </w:rPr>
        <w:t>научной специальности</w:t>
      </w:r>
      <w:r w:rsidR="009E58B5" w:rsidRPr="00AF4571">
        <w:rPr>
          <w:b/>
          <w:sz w:val="28"/>
          <w:szCs w:val="28"/>
        </w:rPr>
        <w:t xml:space="preserve"> </w:t>
      </w:r>
      <w:r w:rsidR="00AF4571">
        <w:rPr>
          <w:b/>
          <w:sz w:val="28"/>
          <w:szCs w:val="28"/>
        </w:rPr>
        <w:t xml:space="preserve">     </w:t>
      </w:r>
      <w:r w:rsidR="00AF4571" w:rsidRPr="00AF4571">
        <w:rPr>
          <w:b/>
          <w:sz w:val="28"/>
          <w:szCs w:val="28"/>
        </w:rPr>
        <w:t xml:space="preserve">08.00.05 </w:t>
      </w:r>
      <w:r w:rsidR="009E58B5" w:rsidRPr="00AF4571">
        <w:rPr>
          <w:b/>
          <w:sz w:val="28"/>
          <w:szCs w:val="28"/>
        </w:rPr>
        <w:t>«</w:t>
      </w:r>
      <w:r w:rsidR="00AF4571" w:rsidRPr="00AF4571">
        <w:rPr>
          <w:b/>
          <w:sz w:val="28"/>
          <w:szCs w:val="28"/>
          <w:shd w:val="clear" w:color="auto" w:fill="FFFFFF"/>
        </w:rPr>
        <w:t xml:space="preserve">Экономика и управление народным хозяйством  (по отраслям и сферам деятельности в </w:t>
      </w:r>
      <w:proofErr w:type="spellStart"/>
      <w:r w:rsidR="00AF4571" w:rsidRPr="00AF4571">
        <w:rPr>
          <w:b/>
          <w:sz w:val="28"/>
          <w:szCs w:val="28"/>
          <w:shd w:val="clear" w:color="auto" w:fill="FFFFFF"/>
        </w:rPr>
        <w:t>т.ч</w:t>
      </w:r>
      <w:proofErr w:type="spellEnd"/>
      <w:r w:rsidR="00AF4571" w:rsidRPr="00AF4571">
        <w:rPr>
          <w:b/>
          <w:sz w:val="28"/>
          <w:szCs w:val="28"/>
          <w:shd w:val="clear" w:color="auto" w:fill="FFFFFF"/>
        </w:rPr>
        <w:t>. экономика труда</w:t>
      </w:r>
      <w:r w:rsidR="00AF4571">
        <w:rPr>
          <w:b/>
          <w:sz w:val="28"/>
          <w:szCs w:val="28"/>
          <w:shd w:val="clear" w:color="auto" w:fill="FFFFFF"/>
        </w:rPr>
        <w:t>)</w:t>
      </w:r>
      <w:r w:rsidR="00397D42" w:rsidRPr="00AF4571">
        <w:rPr>
          <w:b/>
          <w:sz w:val="28"/>
          <w:szCs w:val="28"/>
        </w:rPr>
        <w:t>»</w:t>
      </w:r>
    </w:p>
    <w:p w:rsidR="001E3035" w:rsidRPr="00AF4571" w:rsidRDefault="001E3035">
      <w:pPr>
        <w:spacing w:line="360" w:lineRule="auto"/>
        <w:jc w:val="both"/>
        <w:rPr>
          <w:sz w:val="28"/>
          <w:szCs w:val="28"/>
        </w:rPr>
      </w:pPr>
    </w:p>
    <w:p w:rsidR="001E3035" w:rsidRPr="000B4EDA" w:rsidRDefault="001E3035">
      <w:pPr>
        <w:spacing w:line="360" w:lineRule="auto"/>
        <w:jc w:val="both"/>
        <w:rPr>
          <w:sz w:val="28"/>
          <w:szCs w:val="28"/>
        </w:rPr>
      </w:pPr>
    </w:p>
    <w:p w:rsidR="004C7FA4" w:rsidRDefault="004C7FA4" w:rsidP="004C7FA4">
      <w:pPr>
        <w:pStyle w:val="a1"/>
      </w:pPr>
    </w:p>
    <w:p w:rsidR="004C7FA4" w:rsidRPr="004C7FA4" w:rsidRDefault="004C7FA4" w:rsidP="004C7FA4">
      <w:pPr>
        <w:pStyle w:val="afd"/>
        <w:numPr>
          <w:ilvl w:val="0"/>
          <w:numId w:val="1"/>
        </w:numPr>
        <w:tabs>
          <w:tab w:val="left" w:pos="3828"/>
        </w:tabs>
        <w:spacing w:line="360" w:lineRule="auto"/>
        <w:jc w:val="center"/>
        <w:rPr>
          <w:sz w:val="28"/>
          <w:szCs w:val="28"/>
        </w:rPr>
      </w:pPr>
      <w:r w:rsidRPr="004C7FA4">
        <w:rPr>
          <w:rFonts w:ascii="Arial" w:hAnsi="Arial" w:cs="Arial"/>
          <w:bCs/>
          <w:sz w:val="26"/>
          <w:szCs w:val="26"/>
        </w:rPr>
        <w:t xml:space="preserve">Москва, </w:t>
      </w:r>
      <w:r w:rsidRPr="004C7FA4">
        <w:rPr>
          <w:rFonts w:ascii="Arial" w:hAnsi="Arial" w:cs="Arial"/>
          <w:sz w:val="26"/>
          <w:szCs w:val="26"/>
        </w:rPr>
        <w:t>2016</w:t>
      </w:r>
    </w:p>
    <w:p w:rsidR="00927901" w:rsidRPr="00023D95" w:rsidRDefault="009E58B5" w:rsidP="00BE5064">
      <w:pPr>
        <w:pStyle w:val="1"/>
        <w:rPr>
          <w:color w:val="1F497D"/>
          <w:sz w:val="32"/>
          <w:szCs w:val="32"/>
        </w:rPr>
      </w:pPr>
      <w:r w:rsidRPr="000B4EDA">
        <w:br w:type="page"/>
      </w:r>
      <w:r w:rsidR="00BE5064" w:rsidRPr="00023D95">
        <w:rPr>
          <w:color w:val="1F497D"/>
          <w:sz w:val="32"/>
          <w:szCs w:val="32"/>
        </w:rPr>
        <w:lastRenderedPageBreak/>
        <w:t>1.</w:t>
      </w:r>
      <w:r w:rsidR="00BE5064" w:rsidRPr="00023D95">
        <w:rPr>
          <w:color w:val="1F497D"/>
          <w:sz w:val="32"/>
          <w:szCs w:val="32"/>
        </w:rPr>
        <w:tab/>
        <w:t>Область применения и нормативные ссылки</w:t>
      </w:r>
    </w:p>
    <w:p w:rsidR="000556A2" w:rsidRPr="00AF4571" w:rsidRDefault="00927901" w:rsidP="00AF4571">
      <w:pPr>
        <w:pStyle w:val="a1"/>
        <w:tabs>
          <w:tab w:val="num" w:pos="0"/>
        </w:tabs>
        <w:jc w:val="both"/>
        <w:rPr>
          <w:szCs w:val="22"/>
        </w:rPr>
      </w:pPr>
      <w:r w:rsidRPr="00AF4571">
        <w:rPr>
          <w:szCs w:val="22"/>
        </w:rPr>
        <w:t xml:space="preserve">Настоящая программа разработана в соответствии с </w:t>
      </w:r>
      <w:proofErr w:type="gramStart"/>
      <w:r w:rsidR="000556A2" w:rsidRPr="00AF4571">
        <w:rPr>
          <w:szCs w:val="22"/>
        </w:rPr>
        <w:t>Программой</w:t>
      </w:r>
      <w:r w:rsidR="000A56ED" w:rsidRPr="00AF4571">
        <w:rPr>
          <w:szCs w:val="22"/>
        </w:rPr>
        <w:t>-</w:t>
      </w:r>
      <w:r w:rsidR="00BE5064" w:rsidRPr="00AF4571">
        <w:rPr>
          <w:szCs w:val="22"/>
        </w:rPr>
        <w:t>м</w:t>
      </w:r>
      <w:r w:rsidR="000556A2" w:rsidRPr="00AF4571">
        <w:rPr>
          <w:szCs w:val="22"/>
        </w:rPr>
        <w:t>инимум</w:t>
      </w:r>
      <w:proofErr w:type="gramEnd"/>
      <w:r w:rsidR="000556A2" w:rsidRPr="00AF4571">
        <w:rPr>
          <w:szCs w:val="22"/>
        </w:rPr>
        <w:t xml:space="preserve"> </w:t>
      </w:r>
      <w:r w:rsidR="000A56ED" w:rsidRPr="00AF4571">
        <w:rPr>
          <w:szCs w:val="22"/>
        </w:rPr>
        <w:t>кандидатс</w:t>
      </w:r>
      <w:r w:rsidR="000556A2" w:rsidRPr="00AF4571">
        <w:rPr>
          <w:szCs w:val="22"/>
        </w:rPr>
        <w:t xml:space="preserve">кого экзамена по специальности </w:t>
      </w:r>
      <w:r w:rsidR="00AF4571" w:rsidRPr="00AF4571">
        <w:rPr>
          <w:rFonts w:eastAsia="Calibri"/>
          <w:color w:val="auto"/>
          <w:kern w:val="0"/>
          <w:szCs w:val="22"/>
          <w:lang w:eastAsia="en-US"/>
        </w:rPr>
        <w:t>08.00.05 «</w:t>
      </w:r>
      <w:r w:rsidR="00AF4571" w:rsidRPr="00AF4571">
        <w:rPr>
          <w:szCs w:val="22"/>
          <w:shd w:val="clear" w:color="auto" w:fill="FFFFFF"/>
        </w:rPr>
        <w:t xml:space="preserve">Экономика и управление народным хозяйством  (по отраслям и сферам деятельности в </w:t>
      </w:r>
      <w:proofErr w:type="spellStart"/>
      <w:r w:rsidR="00AF4571" w:rsidRPr="00AF4571">
        <w:rPr>
          <w:szCs w:val="22"/>
          <w:shd w:val="clear" w:color="auto" w:fill="FFFFFF"/>
        </w:rPr>
        <w:t>т.ч</w:t>
      </w:r>
      <w:proofErr w:type="spellEnd"/>
      <w:r w:rsidR="00AF4571" w:rsidRPr="00AF4571">
        <w:rPr>
          <w:szCs w:val="22"/>
          <w:shd w:val="clear" w:color="auto" w:fill="FFFFFF"/>
        </w:rPr>
        <w:t>. экономика труда</w:t>
      </w:r>
      <w:r w:rsidR="00AF4571" w:rsidRPr="00AF4571">
        <w:rPr>
          <w:rFonts w:eastAsia="Calibri"/>
          <w:color w:val="auto"/>
          <w:kern w:val="0"/>
          <w:szCs w:val="22"/>
          <w:lang w:eastAsia="en-US"/>
        </w:rPr>
        <w:t>)»</w:t>
      </w:r>
      <w:r w:rsidR="00C87FC9" w:rsidRPr="00AF4571">
        <w:rPr>
          <w:szCs w:val="22"/>
        </w:rPr>
        <w:t xml:space="preserve"> и Паспорта научной специальности </w:t>
      </w:r>
      <w:r w:rsidR="00AF4571" w:rsidRPr="00AF4571">
        <w:rPr>
          <w:rFonts w:eastAsia="Calibri"/>
          <w:color w:val="auto"/>
          <w:kern w:val="0"/>
          <w:szCs w:val="22"/>
          <w:lang w:eastAsia="en-US"/>
        </w:rPr>
        <w:t>08.00.05 «</w:t>
      </w:r>
      <w:r w:rsidR="00AF4571" w:rsidRPr="00AF4571">
        <w:rPr>
          <w:szCs w:val="22"/>
          <w:shd w:val="clear" w:color="auto" w:fill="FFFFFF"/>
        </w:rPr>
        <w:t xml:space="preserve">Экономика и управление народным хозяйством  (по отраслям и сферам деятельности в </w:t>
      </w:r>
      <w:proofErr w:type="spellStart"/>
      <w:r w:rsidR="00AF4571" w:rsidRPr="00AF4571">
        <w:rPr>
          <w:szCs w:val="22"/>
          <w:shd w:val="clear" w:color="auto" w:fill="FFFFFF"/>
        </w:rPr>
        <w:t>т.ч</w:t>
      </w:r>
      <w:proofErr w:type="spellEnd"/>
      <w:r w:rsidR="00AF4571" w:rsidRPr="00AF4571">
        <w:rPr>
          <w:szCs w:val="22"/>
          <w:shd w:val="clear" w:color="auto" w:fill="FFFFFF"/>
        </w:rPr>
        <w:t>. экономика труда</w:t>
      </w:r>
      <w:r w:rsidR="00AF4571" w:rsidRPr="00AF4571">
        <w:rPr>
          <w:rFonts w:eastAsia="Calibri"/>
          <w:color w:val="auto"/>
          <w:kern w:val="0"/>
          <w:szCs w:val="22"/>
          <w:lang w:eastAsia="en-US"/>
        </w:rPr>
        <w:t>)»</w:t>
      </w:r>
      <w:r w:rsidR="00C87FC9" w:rsidRPr="00AF4571">
        <w:rPr>
          <w:szCs w:val="22"/>
        </w:rPr>
        <w:t>.</w:t>
      </w:r>
    </w:p>
    <w:p w:rsidR="009E58B5" w:rsidRPr="00023D95" w:rsidRDefault="004622D0" w:rsidP="00FA797A">
      <w:pPr>
        <w:pStyle w:val="1"/>
        <w:rPr>
          <w:color w:val="1F497D"/>
          <w:sz w:val="32"/>
          <w:szCs w:val="32"/>
        </w:rPr>
      </w:pPr>
      <w:r w:rsidRPr="00023D95">
        <w:rPr>
          <w:color w:val="1F497D"/>
          <w:sz w:val="32"/>
          <w:szCs w:val="32"/>
        </w:rPr>
        <w:t xml:space="preserve">2. </w:t>
      </w:r>
      <w:r w:rsidR="00AD3D2F" w:rsidRPr="00023D95">
        <w:rPr>
          <w:color w:val="1F497D"/>
          <w:sz w:val="32"/>
          <w:szCs w:val="32"/>
        </w:rPr>
        <w:t>Структура кандидатского экзамена</w:t>
      </w:r>
    </w:p>
    <w:p w:rsidR="00AD3D2F" w:rsidRDefault="00AD3D2F" w:rsidP="00AD3D2F">
      <w:pPr>
        <w:pStyle w:val="a1"/>
        <w:rPr>
          <w:b/>
        </w:rPr>
      </w:pPr>
      <w:r w:rsidRPr="000B4EDA">
        <w:rPr>
          <w:b/>
        </w:rPr>
        <w:t xml:space="preserve">Форма проведения испытания: </w:t>
      </w:r>
    </w:p>
    <w:p w:rsidR="00780695" w:rsidRDefault="00780695" w:rsidP="00780695">
      <w:pPr>
        <w:pStyle w:val="a1"/>
      </w:pPr>
      <w:r>
        <w:t>Кандидатский экзамен проводится в устной форме.</w:t>
      </w:r>
    </w:p>
    <w:p w:rsidR="00BE547A" w:rsidRDefault="00BE547A" w:rsidP="00AD3D2F">
      <w:pPr>
        <w:pStyle w:val="a1"/>
      </w:pPr>
    </w:p>
    <w:p w:rsidR="00C57C93" w:rsidRDefault="000731F9" w:rsidP="00C57C93">
      <w:pPr>
        <w:pStyle w:val="a1"/>
        <w:rPr>
          <w:b/>
        </w:rPr>
      </w:pPr>
      <w:r>
        <w:rPr>
          <w:b/>
        </w:rPr>
        <w:t>Структура кандидатского экзамена:</w:t>
      </w:r>
    </w:p>
    <w:p w:rsidR="00C57C93" w:rsidRDefault="00C57C93" w:rsidP="00AA71EE">
      <w:pPr>
        <w:pStyle w:val="a1"/>
        <w:jc w:val="both"/>
      </w:pPr>
      <w:r>
        <w:t xml:space="preserve">Экзамен состоит из ответа на билет, </w:t>
      </w:r>
      <w:r>
        <w:rPr>
          <w:szCs w:val="22"/>
        </w:rPr>
        <w:t>который</w:t>
      </w:r>
      <w:r w:rsidRPr="007A3C15">
        <w:rPr>
          <w:szCs w:val="22"/>
        </w:rPr>
        <w:t xml:space="preserve"> </w:t>
      </w:r>
      <w:r>
        <w:rPr>
          <w:szCs w:val="22"/>
        </w:rPr>
        <w:t>включает</w:t>
      </w:r>
      <w:r w:rsidRPr="007A3C15">
        <w:rPr>
          <w:szCs w:val="22"/>
        </w:rPr>
        <w:t>:</w:t>
      </w:r>
      <w:r>
        <w:rPr>
          <w:szCs w:val="22"/>
        </w:rPr>
        <w:t xml:space="preserve"> </w:t>
      </w:r>
      <w:r>
        <w:t xml:space="preserve">один вопрос из раздела «Общая экономическая теория» (Приложение 1), один вопрос из раздела программы «Основы теории управления экономическими системами» (Приложение 2), два вопроса из программы по специализации. Кроме того, в билет включается вопрос по теме диссертационного исследования. </w:t>
      </w:r>
    </w:p>
    <w:p w:rsidR="000731F9" w:rsidRDefault="000731F9" w:rsidP="00AD3D2F">
      <w:pPr>
        <w:pStyle w:val="a1"/>
        <w:rPr>
          <w:szCs w:val="22"/>
        </w:rPr>
      </w:pPr>
    </w:p>
    <w:p w:rsidR="00AD3D2F" w:rsidRPr="000B4EDA" w:rsidRDefault="00AD3D2F" w:rsidP="00AD3D2F">
      <w:pPr>
        <w:pStyle w:val="a1"/>
        <w:rPr>
          <w:b/>
        </w:rPr>
      </w:pPr>
      <w:r w:rsidRPr="000B4EDA">
        <w:rPr>
          <w:b/>
        </w:rPr>
        <w:t>Оценка уровня знаний</w:t>
      </w:r>
      <w:r w:rsidR="00C90525" w:rsidRPr="000B4EDA">
        <w:rPr>
          <w:b/>
        </w:rPr>
        <w:t xml:space="preserve"> (баллы)</w:t>
      </w:r>
      <w:r w:rsidRPr="000B4EDA">
        <w:rPr>
          <w:b/>
        </w:rPr>
        <w:t>:</w:t>
      </w:r>
    </w:p>
    <w:p w:rsidR="00C90525" w:rsidRDefault="000731F9" w:rsidP="00C90525">
      <w:pPr>
        <w:pStyle w:val="a1"/>
      </w:pPr>
      <w:r>
        <w:t>Каждый вопрос оценивается</w:t>
      </w:r>
      <w:r w:rsidR="000B4EDA">
        <w:t xml:space="preserve"> по </w:t>
      </w:r>
      <w:r w:rsidR="00AA71EE">
        <w:t>пятибалльной</w:t>
      </w:r>
      <w:bookmarkStart w:id="0" w:name="_GoBack"/>
      <w:bookmarkEnd w:id="0"/>
      <w:r w:rsidR="000B4EDA">
        <w:t xml:space="preserve"> шкале</w:t>
      </w:r>
      <w:r>
        <w:t>.</w:t>
      </w:r>
      <w:r w:rsidR="00C90525" w:rsidRPr="000B4EDA">
        <w:t xml:space="preserve"> </w:t>
      </w:r>
      <w:r w:rsidR="000B4EDA">
        <w:t>Итоговая оценка выставляется по 5-бальной шкале по следующему принципу пересчета:</w:t>
      </w:r>
    </w:p>
    <w:p w:rsidR="000731F9" w:rsidRDefault="000731F9" w:rsidP="000731F9">
      <w:pPr>
        <w:pStyle w:val="a1"/>
      </w:pPr>
      <w:r>
        <w:t xml:space="preserve">"Отлично" - </w:t>
      </w:r>
      <w:r w:rsidR="00BE547A">
        <w:t>5</w:t>
      </w:r>
      <w:r>
        <w:t xml:space="preserve"> баллов (по </w:t>
      </w:r>
      <w:r w:rsidR="00BE547A">
        <w:t>5</w:t>
      </w:r>
      <w:r>
        <w:t>-балльной шкале);</w:t>
      </w:r>
    </w:p>
    <w:p w:rsidR="000731F9" w:rsidRDefault="000731F9" w:rsidP="000731F9">
      <w:pPr>
        <w:pStyle w:val="a1"/>
      </w:pPr>
      <w:r>
        <w:t xml:space="preserve">"Хорошо" - </w:t>
      </w:r>
      <w:r w:rsidR="00BE547A">
        <w:t>4</w:t>
      </w:r>
      <w:r>
        <w:t xml:space="preserve"> балл</w:t>
      </w:r>
      <w:r w:rsidR="00BE547A">
        <w:t>а</w:t>
      </w:r>
      <w:r>
        <w:t xml:space="preserve"> (по </w:t>
      </w:r>
      <w:r w:rsidR="00BE547A">
        <w:t>5</w:t>
      </w:r>
      <w:r>
        <w:t>-балльной шкале);</w:t>
      </w:r>
    </w:p>
    <w:p w:rsidR="000731F9" w:rsidRDefault="000731F9" w:rsidP="000731F9">
      <w:pPr>
        <w:pStyle w:val="a1"/>
      </w:pPr>
      <w:r>
        <w:t xml:space="preserve">"Удовлетворительно" - </w:t>
      </w:r>
      <w:r w:rsidR="00BE547A">
        <w:t>3</w:t>
      </w:r>
      <w:r>
        <w:t xml:space="preserve"> балл</w:t>
      </w:r>
      <w:r w:rsidR="00BE547A">
        <w:t>а</w:t>
      </w:r>
      <w:r>
        <w:t xml:space="preserve"> (по </w:t>
      </w:r>
      <w:r w:rsidR="00BE547A">
        <w:t>5</w:t>
      </w:r>
      <w:r>
        <w:t>-балльной шкале);</w:t>
      </w:r>
    </w:p>
    <w:p w:rsidR="000731F9" w:rsidRDefault="000731F9" w:rsidP="000731F9">
      <w:pPr>
        <w:pStyle w:val="a1"/>
      </w:pPr>
      <w:r>
        <w:t xml:space="preserve">"Неудовлетворительно" - </w:t>
      </w:r>
      <w:r w:rsidR="00BE547A">
        <w:t>2</w:t>
      </w:r>
      <w:r>
        <w:t xml:space="preserve"> балла (по </w:t>
      </w:r>
      <w:r w:rsidR="00BE547A">
        <w:t>5</w:t>
      </w:r>
      <w:r>
        <w:t>-балльной шкале).</w:t>
      </w:r>
    </w:p>
    <w:p w:rsidR="000B4EDA" w:rsidRDefault="000B4EDA" w:rsidP="00C90525">
      <w:pPr>
        <w:pStyle w:val="a1"/>
      </w:pPr>
    </w:p>
    <w:p w:rsidR="00C90525" w:rsidRPr="000B4EDA" w:rsidRDefault="00C90525" w:rsidP="00AD3D2F">
      <w:pPr>
        <w:pStyle w:val="a1"/>
        <w:rPr>
          <w:b/>
        </w:rPr>
      </w:pPr>
      <w:r w:rsidRPr="000B4EDA">
        <w:rPr>
          <w:b/>
        </w:rPr>
        <w:t>Критерии оценивания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7"/>
      </w:tblGrid>
      <w:tr w:rsidR="00C90525" w:rsidRPr="000B4EDA" w:rsidTr="00B60BFE">
        <w:tc>
          <w:tcPr>
            <w:tcW w:w="7655" w:type="dxa"/>
            <w:shd w:val="clear" w:color="auto" w:fill="auto"/>
          </w:tcPr>
          <w:p w:rsidR="00C90525" w:rsidRPr="000B4EDA" w:rsidRDefault="00C90525" w:rsidP="00AD3D2F">
            <w:pPr>
              <w:pStyle w:val="a1"/>
            </w:pPr>
          </w:p>
        </w:tc>
        <w:tc>
          <w:tcPr>
            <w:tcW w:w="2127" w:type="dxa"/>
            <w:shd w:val="clear" w:color="auto" w:fill="auto"/>
          </w:tcPr>
          <w:p w:rsidR="00C90525" w:rsidRPr="000B4EDA" w:rsidRDefault="00C90525" w:rsidP="00AD3D2F">
            <w:pPr>
              <w:pStyle w:val="a1"/>
            </w:pPr>
            <w:r w:rsidRPr="000B4EDA">
              <w:t>Баллы</w:t>
            </w:r>
          </w:p>
        </w:tc>
      </w:tr>
      <w:tr w:rsidR="00C90525" w:rsidRPr="000B4EDA" w:rsidTr="00B60BFE">
        <w:tc>
          <w:tcPr>
            <w:tcW w:w="7655" w:type="dxa"/>
            <w:shd w:val="clear" w:color="auto" w:fill="auto"/>
          </w:tcPr>
          <w:p w:rsidR="00C90525" w:rsidRPr="000B4EDA" w:rsidRDefault="00C90525" w:rsidP="00AF4571">
            <w:pPr>
              <w:pStyle w:val="a1"/>
            </w:pPr>
            <w:r w:rsidRPr="000B4EDA">
              <w:t xml:space="preserve">Ответ полный без замечаний, продемонстрированы знания </w:t>
            </w:r>
            <w:r w:rsidR="00AF4571">
              <w:t>по специальной дисциплине</w:t>
            </w:r>
          </w:p>
        </w:tc>
        <w:tc>
          <w:tcPr>
            <w:tcW w:w="2127" w:type="dxa"/>
            <w:shd w:val="clear" w:color="auto" w:fill="auto"/>
          </w:tcPr>
          <w:p w:rsidR="00C90525" w:rsidRPr="000B4EDA" w:rsidRDefault="00BE547A" w:rsidP="00AD3D2F">
            <w:pPr>
              <w:pStyle w:val="a1"/>
            </w:pPr>
            <w:r>
              <w:t>5</w:t>
            </w:r>
          </w:p>
        </w:tc>
      </w:tr>
      <w:tr w:rsidR="00C90525" w:rsidRPr="000B4EDA" w:rsidTr="00B60BFE">
        <w:tc>
          <w:tcPr>
            <w:tcW w:w="7655" w:type="dxa"/>
            <w:shd w:val="clear" w:color="auto" w:fill="auto"/>
          </w:tcPr>
          <w:p w:rsidR="00C90525" w:rsidRPr="000B4EDA" w:rsidRDefault="00C90525" w:rsidP="00C90525">
            <w:pPr>
              <w:pStyle w:val="a1"/>
            </w:pPr>
            <w:r w:rsidRPr="000B4EDA">
              <w:t>Ответ полный, с незначительными замечаниями</w:t>
            </w:r>
          </w:p>
        </w:tc>
        <w:tc>
          <w:tcPr>
            <w:tcW w:w="2127" w:type="dxa"/>
            <w:shd w:val="clear" w:color="auto" w:fill="auto"/>
          </w:tcPr>
          <w:p w:rsidR="00C90525" w:rsidRPr="000B4EDA" w:rsidRDefault="00BE547A" w:rsidP="00AD3D2F">
            <w:pPr>
              <w:pStyle w:val="a1"/>
            </w:pPr>
            <w:r>
              <w:t>4</w:t>
            </w:r>
          </w:p>
        </w:tc>
      </w:tr>
      <w:tr w:rsidR="00C90525" w:rsidRPr="000B4EDA" w:rsidTr="00B60BFE">
        <w:tc>
          <w:tcPr>
            <w:tcW w:w="7655" w:type="dxa"/>
            <w:shd w:val="clear" w:color="auto" w:fill="auto"/>
          </w:tcPr>
          <w:p w:rsidR="00C90525" w:rsidRPr="000B4EDA" w:rsidRDefault="00C90525" w:rsidP="00AD3D2F">
            <w:pPr>
              <w:pStyle w:val="a1"/>
            </w:pPr>
            <w:r w:rsidRPr="000B4EDA">
              <w:t>Ответ не полный, существенные замечания</w:t>
            </w:r>
          </w:p>
        </w:tc>
        <w:tc>
          <w:tcPr>
            <w:tcW w:w="2127" w:type="dxa"/>
            <w:shd w:val="clear" w:color="auto" w:fill="auto"/>
          </w:tcPr>
          <w:p w:rsidR="00C90525" w:rsidRPr="000B4EDA" w:rsidRDefault="00BE547A" w:rsidP="00AD3D2F">
            <w:pPr>
              <w:pStyle w:val="a1"/>
            </w:pPr>
            <w:r>
              <w:t>3</w:t>
            </w:r>
          </w:p>
        </w:tc>
      </w:tr>
      <w:tr w:rsidR="00C90525" w:rsidRPr="000B4EDA" w:rsidTr="00B60BFE">
        <w:tc>
          <w:tcPr>
            <w:tcW w:w="7655" w:type="dxa"/>
            <w:shd w:val="clear" w:color="auto" w:fill="auto"/>
          </w:tcPr>
          <w:p w:rsidR="00C90525" w:rsidRPr="000B4EDA" w:rsidRDefault="00C90525" w:rsidP="000B4EDA">
            <w:pPr>
              <w:pStyle w:val="a1"/>
            </w:pPr>
            <w:r w:rsidRPr="000B4EDA">
              <w:t>От</w:t>
            </w:r>
            <w:r w:rsidR="000B4EDA">
              <w:t>ве</w:t>
            </w:r>
            <w:r w:rsidR="00AF4571">
              <w:t>т на поставленный вопрос не дан</w:t>
            </w:r>
          </w:p>
        </w:tc>
        <w:tc>
          <w:tcPr>
            <w:tcW w:w="2127" w:type="dxa"/>
            <w:shd w:val="clear" w:color="auto" w:fill="auto"/>
          </w:tcPr>
          <w:p w:rsidR="00C90525" w:rsidRPr="000B4EDA" w:rsidRDefault="00BE547A" w:rsidP="00AD3D2F">
            <w:pPr>
              <w:pStyle w:val="a1"/>
            </w:pPr>
            <w:r>
              <w:t>2</w:t>
            </w:r>
          </w:p>
        </w:tc>
      </w:tr>
    </w:tbl>
    <w:p w:rsidR="000B4EDA" w:rsidRDefault="000B4EDA" w:rsidP="00C90525">
      <w:pPr>
        <w:pStyle w:val="a1"/>
        <w:jc w:val="both"/>
        <w:rPr>
          <w:sz w:val="24"/>
          <w:szCs w:val="24"/>
        </w:rPr>
      </w:pPr>
    </w:p>
    <w:p w:rsidR="00C90525" w:rsidRPr="000B4EDA" w:rsidRDefault="00C90525" w:rsidP="00AF4571">
      <w:pPr>
        <w:pStyle w:val="a1"/>
        <w:jc w:val="both"/>
        <w:rPr>
          <w:sz w:val="24"/>
          <w:szCs w:val="24"/>
        </w:rPr>
      </w:pPr>
      <w:r w:rsidRPr="000B4EDA">
        <w:rPr>
          <w:sz w:val="24"/>
          <w:szCs w:val="24"/>
        </w:rPr>
        <w:lastRenderedPageBreak/>
        <w:t>Невыполнение одного из заданий (или отказ от его выполнения) является, как</w:t>
      </w:r>
      <w:r w:rsidR="00AF4571">
        <w:rPr>
          <w:sz w:val="24"/>
          <w:szCs w:val="24"/>
        </w:rPr>
        <w:t xml:space="preserve"> </w:t>
      </w:r>
      <w:r w:rsidRPr="000B4EDA">
        <w:rPr>
          <w:sz w:val="24"/>
          <w:szCs w:val="24"/>
        </w:rPr>
        <w:t xml:space="preserve">правило, основанием для выставления неудовлетворительной оценки за </w:t>
      </w:r>
      <w:r w:rsidR="000731F9" w:rsidRPr="000B4EDA">
        <w:rPr>
          <w:sz w:val="24"/>
          <w:szCs w:val="24"/>
        </w:rPr>
        <w:t>кандидатский</w:t>
      </w:r>
      <w:r w:rsidRPr="000B4EDA">
        <w:rPr>
          <w:sz w:val="24"/>
          <w:szCs w:val="24"/>
        </w:rPr>
        <w:t xml:space="preserve"> экзамен в целом.</w:t>
      </w:r>
    </w:p>
    <w:p w:rsidR="00FA797A" w:rsidRPr="00023D95" w:rsidRDefault="004622D0" w:rsidP="00FA797A">
      <w:pPr>
        <w:pStyle w:val="1"/>
        <w:rPr>
          <w:color w:val="1F497D"/>
          <w:sz w:val="32"/>
          <w:szCs w:val="32"/>
        </w:rPr>
      </w:pPr>
      <w:r w:rsidRPr="00023D95">
        <w:rPr>
          <w:color w:val="1F497D"/>
          <w:sz w:val="32"/>
          <w:szCs w:val="32"/>
        </w:rPr>
        <w:t xml:space="preserve">3. </w:t>
      </w:r>
      <w:r w:rsidR="00FA797A" w:rsidRPr="00023D95">
        <w:rPr>
          <w:color w:val="1F497D"/>
          <w:sz w:val="32"/>
          <w:szCs w:val="32"/>
        </w:rPr>
        <w:t>Содержание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F4571">
        <w:rPr>
          <w:rFonts w:ascii="Arial" w:hAnsi="Arial" w:cs="Arial"/>
          <w:b/>
          <w:bCs/>
          <w:sz w:val="28"/>
          <w:szCs w:val="28"/>
        </w:rPr>
        <w:t>1. Теоретические и методологические основы экономики труда.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Труд – понятие и его стороны (объект и субъект труда). Место труда в обществе, его социально-экономическая сущность. Основные функции труда: физиологическая, психологическая, социальная, экономическая.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Генезис понятий «рабочая сила», «трудовые ресурсы», «трудовой потенциал», «персонал», «человеческие ресурсы», «человеческий капитал». Изменение подходов к определению роли живого труда в экономике.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Труд как система. Характеристика основных понятий связанных с трудом (труд как таковой, предмет, средства, содержание, содержательность, характер и условия труда).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Труд как основа жизнедеятельности человека и общества. Виды труда: абстрактный, конкретный, сложный, простой, живой, прошлый. Труд как объект государственной политики.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Труд как экономическая категория. Взаимосвязь понятий «труд», «рабочая сила», «экономически активное население». Место труда в системе факторов производства.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Классификация трудовой структуры населения. Занятость. Экономически активное и экономически неактивное население. Занятое и безработное население. Трудовые ресурсы.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Труд как социально-экономический процесс. Трудовая деятельность – понятие и характеристика основных форм: трудовое занятие, ремесло, профессиональный труд, профессиональная деятельность.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F4571">
        <w:rPr>
          <w:rFonts w:ascii="Arial" w:hAnsi="Arial" w:cs="Arial"/>
          <w:sz w:val="22"/>
          <w:szCs w:val="22"/>
        </w:rPr>
        <w:t>Социально-экономическая структура экономики труда: организация, интенсивность, напряженность, тяжесть, профессионализм, компетентность, производительность, эффективность труда, управление трудом, качество трудовой жизни, рабочей среды и труда.</w:t>
      </w:r>
      <w:proofErr w:type="gramEnd"/>
      <w:r w:rsidRPr="00AF4571">
        <w:rPr>
          <w:rFonts w:ascii="Arial" w:hAnsi="Arial" w:cs="Arial"/>
          <w:sz w:val="22"/>
          <w:szCs w:val="22"/>
        </w:rPr>
        <w:t xml:space="preserve"> Воспроизводственный подход к пониманию экономики труда. Социально-трудовая сфера, взаимосвязь экономического и социального развития.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Экономические подходы к экономике труда: неоклассический, кейнсианский, маржиналистский, марксистский, технократический, институциональный. Развитие науки о труде в мире и теоретические взгляды: Ф. Тейлора, А. </w:t>
      </w:r>
      <w:proofErr w:type="spellStart"/>
      <w:r w:rsidRPr="00AF4571">
        <w:rPr>
          <w:rFonts w:ascii="Arial" w:hAnsi="Arial" w:cs="Arial"/>
          <w:sz w:val="22"/>
          <w:szCs w:val="22"/>
        </w:rPr>
        <w:t>Файоля</w:t>
      </w:r>
      <w:proofErr w:type="spellEnd"/>
      <w:r w:rsidRPr="00AF4571">
        <w:rPr>
          <w:rFonts w:ascii="Arial" w:hAnsi="Arial" w:cs="Arial"/>
          <w:sz w:val="22"/>
          <w:szCs w:val="22"/>
        </w:rPr>
        <w:t xml:space="preserve">, Г. </w:t>
      </w:r>
      <w:proofErr w:type="spellStart"/>
      <w:r w:rsidRPr="00AF4571">
        <w:rPr>
          <w:rFonts w:ascii="Arial" w:hAnsi="Arial" w:cs="Arial"/>
          <w:sz w:val="22"/>
          <w:szCs w:val="22"/>
        </w:rPr>
        <w:t>Эмерсона</w:t>
      </w:r>
      <w:proofErr w:type="spellEnd"/>
      <w:r w:rsidRPr="00AF4571">
        <w:rPr>
          <w:rFonts w:ascii="Arial" w:hAnsi="Arial" w:cs="Arial"/>
          <w:sz w:val="22"/>
          <w:szCs w:val="22"/>
        </w:rPr>
        <w:t xml:space="preserve">, Ф. и Л. </w:t>
      </w:r>
      <w:proofErr w:type="spellStart"/>
      <w:r w:rsidRPr="00AF4571">
        <w:rPr>
          <w:rFonts w:ascii="Arial" w:hAnsi="Arial" w:cs="Arial"/>
          <w:sz w:val="22"/>
          <w:szCs w:val="22"/>
        </w:rPr>
        <w:t>Гилбретов</w:t>
      </w:r>
      <w:proofErr w:type="spellEnd"/>
      <w:r w:rsidRPr="00AF4571">
        <w:rPr>
          <w:rFonts w:ascii="Arial" w:hAnsi="Arial" w:cs="Arial"/>
          <w:sz w:val="22"/>
          <w:szCs w:val="22"/>
        </w:rPr>
        <w:t xml:space="preserve">, Г. Форда, Э. Мейо, Ж. Фридмана, А. </w:t>
      </w:r>
      <w:proofErr w:type="spellStart"/>
      <w:r w:rsidRPr="00AF4571">
        <w:rPr>
          <w:rFonts w:ascii="Arial" w:hAnsi="Arial" w:cs="Arial"/>
          <w:sz w:val="22"/>
          <w:szCs w:val="22"/>
        </w:rPr>
        <w:t>Маслоу</w:t>
      </w:r>
      <w:proofErr w:type="spellEnd"/>
      <w:r w:rsidRPr="00AF4571">
        <w:rPr>
          <w:rFonts w:ascii="Arial" w:hAnsi="Arial" w:cs="Arial"/>
          <w:sz w:val="22"/>
          <w:szCs w:val="22"/>
        </w:rPr>
        <w:t xml:space="preserve"> и др.; в России: А.К. </w:t>
      </w:r>
      <w:proofErr w:type="spellStart"/>
      <w:r w:rsidRPr="00AF4571">
        <w:rPr>
          <w:rFonts w:ascii="Arial" w:hAnsi="Arial" w:cs="Arial"/>
          <w:sz w:val="22"/>
          <w:szCs w:val="22"/>
        </w:rPr>
        <w:t>Гастева</w:t>
      </w:r>
      <w:proofErr w:type="spellEnd"/>
      <w:r w:rsidRPr="00AF4571">
        <w:rPr>
          <w:rFonts w:ascii="Arial" w:hAnsi="Arial" w:cs="Arial"/>
          <w:sz w:val="22"/>
          <w:szCs w:val="22"/>
        </w:rPr>
        <w:t xml:space="preserve">, П.М. </w:t>
      </w:r>
      <w:proofErr w:type="spellStart"/>
      <w:r w:rsidRPr="00AF4571">
        <w:rPr>
          <w:rFonts w:ascii="Arial" w:hAnsi="Arial" w:cs="Arial"/>
          <w:sz w:val="22"/>
          <w:szCs w:val="22"/>
        </w:rPr>
        <w:t>Керженцева</w:t>
      </w:r>
      <w:proofErr w:type="spellEnd"/>
      <w:r w:rsidRPr="00AF4571">
        <w:rPr>
          <w:rFonts w:ascii="Arial" w:hAnsi="Arial" w:cs="Arial"/>
          <w:sz w:val="22"/>
          <w:szCs w:val="22"/>
        </w:rPr>
        <w:t xml:space="preserve">, О.А. </w:t>
      </w:r>
      <w:proofErr w:type="spellStart"/>
      <w:r w:rsidRPr="00AF4571">
        <w:rPr>
          <w:rFonts w:ascii="Arial" w:hAnsi="Arial" w:cs="Arial"/>
          <w:sz w:val="22"/>
          <w:szCs w:val="22"/>
        </w:rPr>
        <w:t>Ерманского</w:t>
      </w:r>
      <w:proofErr w:type="spellEnd"/>
      <w:r w:rsidRPr="00AF4571">
        <w:rPr>
          <w:rFonts w:ascii="Arial" w:hAnsi="Arial" w:cs="Arial"/>
          <w:sz w:val="22"/>
          <w:szCs w:val="22"/>
        </w:rPr>
        <w:t>, С.Г. Струмилина, А.В. Чаянова и др.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F4571">
        <w:rPr>
          <w:rFonts w:ascii="Arial" w:hAnsi="Arial" w:cs="Arial"/>
          <w:b/>
          <w:bCs/>
          <w:sz w:val="28"/>
          <w:szCs w:val="28"/>
        </w:rPr>
        <w:t>2. Рынок труда и политика занятости населения.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Сущность и особенности рынка труда. Современные виды рынка труда.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Рынок труда и его особенности. Субъекты рынка труда. Спрос и предложение на рынке труда. Заработная плата как «цена труда». Изменения в занятости (отраслевой структуры, </w:t>
      </w:r>
      <w:r w:rsidRPr="00AF4571">
        <w:rPr>
          <w:rFonts w:ascii="Arial" w:hAnsi="Arial" w:cs="Arial"/>
          <w:sz w:val="22"/>
          <w:szCs w:val="22"/>
        </w:rPr>
        <w:lastRenderedPageBreak/>
        <w:t>демографической структуры) как результат функционирования рынка труда. Локальные рынки труда.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Рабочая сила как категория рынка труда. Спрос на труд. Предложение труда. Цена и стоимость труда. Воспроизводственные и стимулирующие аспекты цены труда. Минимальные и предельные издержки на рабочую силу. Объекты и субъекты конкуренции на рынке труда.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Рабочая сила и труд. Воспроизводство рабочей силы и его фазы. 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Труд и занятость. Занятость как система общественных отношений. Экономически активное население. Занятое население. Продуктивная и добровольно избранная занятость. Структура занятости. Полная, рациональная, эффективная и оптимальная занятость. Трудовая мобильность и условия ее развития. Теории занятости.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Безработица как социальное и экономическое явление. Виды безработицы. Социально-экономическая специфика российской безработицы. Уровень безработицы и методики его определения. Скрытые формы занятости и безработицы.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Безработица: проблемы определения и измерения. Безработица как динамическая характеристика рынка труда. Структура и длительность безработицы. Причины безработицы. Безработица и вакансии: напряженность на рынке труда. 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Продолжительность безработицы и поиск работы. Факторы длительности безработицы. Жесткость заработной платы. Гистерезис и объяснение устойчивой безработицы. </w:t>
      </w:r>
    </w:p>
    <w:p w:rsid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Инфляция и безработица. Влияние безработицы на социально-экономическое развитие. Тенденции и структура безработицы в переходных экономиках. </w:t>
      </w:r>
    </w:p>
    <w:p w:rsid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>Инфраструктура рынка труда и ее элементы. Регулирование рынка труда и его методы. Моделирование и прогнозирование рынка труда. Политика на рынке труда и ее основные цели. Воздействие рынка труда на формирование, распределение и использование рабочей силы.</w:t>
      </w:r>
    </w:p>
    <w:p w:rsid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>Принципы классификации форм трудовой мобильности. «Несоответствие» между работником и рабочим местом как причина трудовой мобильности. Шоки спроса на труд и мобильность работников. Заработная плата как стимул к смене работы. Межфирменная мобильность, текучесть и увольнения.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Территориальная мобильность. Детерминанты индивидуального  решения о миграции. Внутренняя и внешняя миграция. Основные миграционные потоки в России и в мире: направления и интенсивность. Влияние миграции на социально-экономическое положение территории-донора и территории-реципиента. Государственное регулирование трудовой миграции.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Фонд рабочего времени общества и нормы, определяющие его величину в экономике. Рабочее и свободное время. Реальное состояние использования фонда рабочего времени.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F4571">
        <w:rPr>
          <w:rFonts w:ascii="Arial" w:hAnsi="Arial" w:cs="Arial"/>
          <w:b/>
          <w:bCs/>
          <w:sz w:val="28"/>
          <w:szCs w:val="28"/>
        </w:rPr>
        <w:t>3. Организация труда в обществе.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Сущность и основные элементы общественной организации труда. Разделение труда. Кооперация труда. Содержание и характер труда.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lastRenderedPageBreak/>
        <w:t>Суть отношений по поводу использования живого труда. Порядок, формы и методы привлечения людей к труду. Их распределение по разным видам трудовой деятельности.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Предложение труда и формирование рабочей силы. Принятие решения о выходе на рынок труда: влияние предпочтений и нетрудового дохода. Резервная заработная плата. Предложение труда и его детерминанты. 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Эффект дохода и эффект замещения. Эластичность предложения труда. Индивидуальное и рыночное предложение труда.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Общественная организация труда: содержание и элементы – воспроизводство рабочей силы, формы и методы привлечения людей к труду, распределение общественного продукта и предметов личного потребления, общественное разделение и кооперация труда. Объективные и субъективные стороны общественной организации труда. Производственно-техническая и социально-экономическая характеристика общественной организации труда. Принципы организации общественного труда. Формы производства и типы организации общественного труда.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Понятие и содержание общественного разделения и кооперации труда, характерные тенденции их развития.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Предложение труда с учетом производства в домашнем хозяйстве. Особенности предложения труда женщин и мужчин, молодых и пожилых работников.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Законы экономики труда: редукции труда, роста производительности труда, перемены труда, воспроизводства рабочей силы. 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Сверхурочная работа и вопросы ее регулирования. Анализ вторичной занятости.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Эволюция общественной организации труда в разных моделях управления экономикой: рыночной и централизованно управляемой.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Предложение труда с учетом фиксированных затрат, связанных с работой. Влияние налогообложения и социальных программ на предложение труда.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F4571">
        <w:rPr>
          <w:rFonts w:ascii="Arial" w:hAnsi="Arial" w:cs="Arial"/>
          <w:b/>
          <w:bCs/>
          <w:sz w:val="28"/>
          <w:szCs w:val="28"/>
        </w:rPr>
        <w:t>4. Инвестиции в человеческий капитал и их эффективность.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Понятия «человеческий капитал» и «трудовой потенциал». Трудовой потенциал общества и его основные компоненты.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Здоровье общества. Нравственность, творческий потенциал, активность, организованность, образованность населения. Ресурсы рабочего времени. Предпосылки эффективной реализации трудового потенциала общества. Потребности человека в рыночной экономике.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Трудовой потенциал в системе экономических ресурсов. Теория трудового потенциала общества и основные составляющие его воспроизводства: естественно-демографическая и образовательно-квалификационная. 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Образовательные, профессиональные и квалификационные характеристики трудовых ресурсов. Общее образование как основа формирования трудового потенциала общества. Масштабы и пропорции подготовки кадров.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Человеческий капитал – содержание понятия и связь с качеством рабочей силы. Инвестиции государства в человеческий капитал и качество труда, используемого в обществе. Балансовая </w:t>
      </w:r>
      <w:r w:rsidRPr="00AF4571">
        <w:rPr>
          <w:rFonts w:ascii="Arial" w:hAnsi="Arial" w:cs="Arial"/>
          <w:sz w:val="22"/>
          <w:szCs w:val="22"/>
        </w:rPr>
        <w:lastRenderedPageBreak/>
        <w:t>стоимость человеческого капитала. Оценка человеческого капитала: метод дисконтирования как основа расчета цены человеческого капитала, расчет окупаемости вложений в человеческий капитал. Воспроизводство человеческого капитала в течение жизненного цикла.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Принятие индивидуального решения об инвестициях в образование: анализ выгод и издержек. Методы оценки эффективности инвестиций в образование: чистая приведенная стоимость и внутренняя норма окупаемости.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Образование как сигнал на рынке труда. Роль диплома.</w:t>
      </w:r>
    </w:p>
    <w:p w:rsid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Общий и специфический человеческий капитал. Инвестиции фирмы в человеческий капитал. Профессиональная подготовка. </w:t>
      </w:r>
    </w:p>
    <w:p w:rsidR="00BE547A" w:rsidRPr="00AF4571" w:rsidRDefault="00BE547A" w:rsidP="00AF4571">
      <w:pPr>
        <w:spacing w:after="140" w:line="288" w:lineRule="auto"/>
        <w:jc w:val="both"/>
        <w:rPr>
          <w:szCs w:val="22"/>
        </w:rPr>
      </w:pP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F4571">
        <w:rPr>
          <w:rFonts w:ascii="Arial" w:hAnsi="Arial" w:cs="Arial"/>
          <w:b/>
          <w:bCs/>
          <w:sz w:val="28"/>
          <w:szCs w:val="28"/>
        </w:rPr>
        <w:t>5. Условия, охрана и безопасность труда в организации.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Улучшение социально-экономических и производственных условий труда – важнейший фактор обеспечения социальной защищенности работников в процессе труда в условиях рыночной экономики.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Условия труда как социально-экономическая категория. Содержание понятия условия труда. Факторы, определяющие условия труда, элементы, составляющие условия труда и их характеристика (социально-гигиенические, психофизиологические, эстетические и социально-психологические).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Необходимость комплексного подхода к анализу и оценке условий труда. Методы и критерии оценки условий труда. Тяжесть выполняемой работы как интегральный критерий оценки уровня условий труда. Оценка условий труда на основе определения тяжести труда. Карты условий труда на рабочих местах.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Основные направления работы по улучшению условий труда. Профилактические и защитные меры технического, лечебно-профилактического, санаторно-технического, социально-экономического, социально-психологического и организационного характера.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Понятие режимов труда и отдыха. Значение научно-обоснованных режимов труда и отдыха для снижения влияния неблагоприятных условий труда и поддержания работоспособности человека. Разновидности режимов труда и отдыха. Использование гибких режимов труда и отдыха.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Графики сменности. Виды графиков сменности. Выбор рациональных графиков сменности с учетом конкретных производственных условий. Основные требования и направления рационализации графиков сменности. Организация многосменной работы.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Охрана и безопасность труда. Их влияние на результативность труда и производства. Новые направления обеспечения охраны труда, принятые в трудовом кодексе РФ. Зарубежный опыт нормирования и охраны труда.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Компенсационные различия в заработной плате. Нормативы по безопасности труда и компенсационные выплаты. Роль государства в установлении норм по безопасности труда: оценка эффективности.</w:t>
      </w:r>
    </w:p>
    <w:p w:rsidR="00BE547A" w:rsidRDefault="00BE547A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</w:p>
    <w:p w:rsidR="00BE547A" w:rsidRPr="00AF4571" w:rsidRDefault="00BE547A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F4571">
        <w:rPr>
          <w:rFonts w:ascii="Arial" w:hAnsi="Arial" w:cs="Arial"/>
          <w:b/>
          <w:bCs/>
          <w:sz w:val="28"/>
          <w:szCs w:val="28"/>
        </w:rPr>
        <w:lastRenderedPageBreak/>
        <w:t>6. Нормирование труда в современных условиях.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Организационные отношения между работниками, а также между ними и средствами производства, складывающиеся при протекании трудовых процессов и формирующие систему организации труда в рамках отдельного коллектива, и их совершенствование на основе определения необходимых затрат конкретного труда в конкретных организационно-технических условиях, разработки и реализации организационных нововведений.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Роль нормирования труда в развитии и обеспечении конкурентоспособности организаций, предприятий. Значение нормирования труда в решении экономических и социальных задач в условиях рыночной экономики.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Теоретические основы нормирования труда; методические основы совершенствования нормирования труда на предприятиях, в организациях; особенности нормирования труда различных категорий персонала; управление организацией и нормированием труда.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Понятие, содержание и функции нормирования труда. Роль и значение нормирования труда для организации и планирования производства, повышения производительности труда, организации вознаграждения персонала.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Концептуальные основы развития нормирования труда в условиях углубления рыночных отношений.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F4571">
        <w:rPr>
          <w:rFonts w:ascii="Arial" w:hAnsi="Arial" w:cs="Arial"/>
          <w:b/>
          <w:bCs/>
          <w:sz w:val="28"/>
          <w:szCs w:val="28"/>
        </w:rPr>
        <w:t>7. Организация и регулирование оплаты труда в обществе.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Понятие о стоимости и цене рабочей силы. Взаимосвязь категорий «стоимость рабочей силы», «цена рабочей силы» и «заработной платы». Роль заработной платы в колебании спроса и предложения на рынке труда. 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Теоретические основы оплаты труда и дифференциации денежных доходов населения. Функции оплаты труда в обществе.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Доход и его виды. Структура доходов населения. Заработная плата как основа доходов домохозяйств. Причины различий в заработной плате. Неоднородность работников: различия в уровне накопленного человеческого капитала и неконкурентные группы на рынке труда. Разнородность рабочих мест: условия труда, различия в статусе, возможность получения социальных благ.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Сущностные характеристики заработной платы. Системы регулирования заработной платы в экономике и их составляющие. Варианты регулирования заработной платы – </w:t>
      </w:r>
      <w:proofErr w:type="gramStart"/>
      <w:r w:rsidRPr="00AF4571">
        <w:rPr>
          <w:rFonts w:ascii="Arial" w:hAnsi="Arial" w:cs="Arial"/>
          <w:sz w:val="22"/>
          <w:szCs w:val="22"/>
        </w:rPr>
        <w:t>государственный</w:t>
      </w:r>
      <w:proofErr w:type="gramEnd"/>
      <w:r w:rsidRPr="00AF4571">
        <w:rPr>
          <w:rFonts w:ascii="Arial" w:hAnsi="Arial" w:cs="Arial"/>
          <w:sz w:val="22"/>
          <w:szCs w:val="22"/>
        </w:rPr>
        <w:t xml:space="preserve"> и коллективно – договорной. Сферы применения этих вариантов. Роль государства и профессиональных союзов в регулировании заработной платы. 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Теории стимулирования и мотивации труда – содержание, общее и отличное в подходах.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Организация заработной платы – понятие и основные виды. Принципы организации заработной платы и их трансформация. Характеристика тарифного и бестарифного видов оплаты труда. Фонды оплаты труда и механизмы их формирования.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Проблемы и новые подходы в оплате труда работников бюджетной сферы и государственных служащих. Регулирование оплаты труда на принципах социального партнерства: особенности </w:t>
      </w:r>
      <w:proofErr w:type="spellStart"/>
      <w:r w:rsidRPr="00AF4571">
        <w:rPr>
          <w:rFonts w:ascii="Arial" w:hAnsi="Arial" w:cs="Arial"/>
          <w:sz w:val="22"/>
          <w:szCs w:val="22"/>
        </w:rPr>
        <w:t>многоуровнего</w:t>
      </w:r>
      <w:proofErr w:type="spellEnd"/>
      <w:r w:rsidRPr="00AF4571">
        <w:rPr>
          <w:rFonts w:ascii="Arial" w:hAnsi="Arial" w:cs="Arial"/>
          <w:sz w:val="22"/>
          <w:szCs w:val="22"/>
        </w:rPr>
        <w:t xml:space="preserve"> подхода, механизмы обеспечения.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lastRenderedPageBreak/>
        <w:t>Отечественный и зарубежный опыт стимулирования труда в условиях рыночной экономики. Современные модели оплаты труда на предприятиях и перспективы их использования в РФ.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4571">
        <w:rPr>
          <w:rFonts w:ascii="Arial" w:hAnsi="Arial" w:cs="Arial"/>
          <w:b/>
          <w:bCs/>
          <w:sz w:val="28"/>
          <w:szCs w:val="28"/>
        </w:rPr>
        <w:t>8. Производительность труда как основа реализации экономической и социальной политики</w:t>
      </w:r>
      <w:r w:rsidRPr="00AF4571">
        <w:rPr>
          <w:rFonts w:ascii="Arial" w:hAnsi="Arial" w:cs="Arial"/>
          <w:b/>
          <w:bCs/>
          <w:sz w:val="22"/>
          <w:szCs w:val="22"/>
        </w:rPr>
        <w:t>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Эффективность производства как основной фактор состояния экономики, ее конкурентоспособности и качества жизни населения. Виды показателей эффективности. Сущность и значение производительности труда.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Понятие категории «производительность труда» и «производительная сила труда». Производительность труда как интегральный показатель эффективности хозяйственной деятельности. Теории производительности труда. Производительность общественного и индивидуального труда. Цикличные изменения производительности и эффективности. 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Производительность и эффективность труда. Затраты труда. Интенсивность и напряженность труда. Трудоемкость. Средний продукт труда. Предельный продукт труда. Предельная производительность труда и спрос на труд.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Спрос на труд как решение об оптимальной численности </w:t>
      </w:r>
      <w:proofErr w:type="gramStart"/>
      <w:r w:rsidRPr="00AF4571">
        <w:rPr>
          <w:rFonts w:ascii="Arial" w:hAnsi="Arial" w:cs="Arial"/>
          <w:sz w:val="22"/>
          <w:szCs w:val="22"/>
        </w:rPr>
        <w:t>занятых</w:t>
      </w:r>
      <w:proofErr w:type="gramEnd"/>
      <w:r w:rsidRPr="00AF4571">
        <w:rPr>
          <w:rFonts w:ascii="Arial" w:hAnsi="Arial" w:cs="Arial"/>
          <w:sz w:val="22"/>
          <w:szCs w:val="22"/>
        </w:rPr>
        <w:t xml:space="preserve"> на предприятии. Спрос на труд в краткосрочном и долгосрочном периодах. Эффект замещения и эффект масштаба. Спрос на труд фирмы, отрасли и рынка. 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Эластичность спроса на труд. Перекрестная эластичность спроса на труд. Законы производного спроса. Спрос на взаимозаменяемые и </w:t>
      </w:r>
      <w:proofErr w:type="spellStart"/>
      <w:r w:rsidRPr="00AF4571">
        <w:rPr>
          <w:rFonts w:ascii="Arial" w:hAnsi="Arial" w:cs="Arial"/>
          <w:sz w:val="22"/>
          <w:szCs w:val="22"/>
        </w:rPr>
        <w:t>взаимодополняемые</w:t>
      </w:r>
      <w:proofErr w:type="spellEnd"/>
      <w:r w:rsidRPr="00AF4571">
        <w:rPr>
          <w:rFonts w:ascii="Arial" w:hAnsi="Arial" w:cs="Arial"/>
          <w:sz w:val="22"/>
          <w:szCs w:val="22"/>
        </w:rPr>
        <w:t xml:space="preserve"> виды труда. Влияние </w:t>
      </w:r>
      <w:proofErr w:type="spellStart"/>
      <w:r w:rsidRPr="00AF4571">
        <w:rPr>
          <w:rFonts w:ascii="Arial" w:hAnsi="Arial" w:cs="Arial"/>
          <w:sz w:val="22"/>
          <w:szCs w:val="22"/>
        </w:rPr>
        <w:t>квазипостоянных</w:t>
      </w:r>
      <w:proofErr w:type="spellEnd"/>
      <w:r w:rsidRPr="00AF4571">
        <w:rPr>
          <w:rFonts w:ascii="Arial" w:hAnsi="Arial" w:cs="Arial"/>
          <w:sz w:val="22"/>
          <w:szCs w:val="22"/>
        </w:rPr>
        <w:t xml:space="preserve"> издержек на структуру персонала.  Особенности спроса на труд в российской экономике.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Источники, определяющие уровень и динамику производительности. Условия роста производительности труда и их классификация. Факторы и резервы роста производительности труда и их классификация. Влияние экономической, финансовой, налоговой и социальной политики государства на проявление факторов, влияющих на уровень и динамику производительности труда.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Пути государственного воздействия на динамику общественного производительности труда. Производительность труда и уровень жизни населения. Дифференциация доходов, проблема бедности и эффективность труда. 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Производительность труда и демографические тенденции в стране. Изменение возрастной структуры населения и динамика </w:t>
      </w:r>
      <w:proofErr w:type="spellStart"/>
      <w:r w:rsidRPr="00AF4571">
        <w:rPr>
          <w:rFonts w:ascii="Arial" w:hAnsi="Arial" w:cs="Arial"/>
          <w:sz w:val="22"/>
          <w:szCs w:val="22"/>
        </w:rPr>
        <w:t>трудоотдачи</w:t>
      </w:r>
      <w:proofErr w:type="spellEnd"/>
      <w:r w:rsidRPr="00AF4571">
        <w:rPr>
          <w:rFonts w:ascii="Arial" w:hAnsi="Arial" w:cs="Arial"/>
          <w:sz w:val="22"/>
          <w:szCs w:val="22"/>
        </w:rPr>
        <w:t xml:space="preserve">. Занятость и производительность труда: механизм зависимости. 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F4571">
        <w:rPr>
          <w:rFonts w:ascii="Arial" w:hAnsi="Arial" w:cs="Arial"/>
          <w:b/>
          <w:bCs/>
          <w:sz w:val="28"/>
          <w:szCs w:val="28"/>
        </w:rPr>
        <w:t>9. Социально-трудовые отношения.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Понятие социально-трудовых отношений: содержание, субъекты, объекты, формы, виды, уровни и механизмы реализации. Социально-трудовая сфера и ее активное влияние на развитие экономики и общества.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lastRenderedPageBreak/>
        <w:t>Воспроизводство, классификация социально-трудовых отношений. Проблемы, противоречия в социально-трудовых отношениях.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Понятие «экономического» и «трудового» поведения работников. Содержание трудовой деятельности. Определение понятия «социальные услуги организации». Социальное планирование как основа социального регулирования трудовых отношений.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Современная экономическая стратегия государства и ее воздействие на социально-трудовые отношения. Роль бизнеса в социально-трудовых отношениях. МОТ – международный центр социально-трудового сотрудничества.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F4571">
        <w:rPr>
          <w:rFonts w:ascii="Arial" w:hAnsi="Arial" w:cs="Arial"/>
          <w:sz w:val="22"/>
          <w:szCs w:val="22"/>
        </w:rPr>
        <w:t>Стратегические цели социально-трудовых отношений: увеличение занятости населения на основе более эффективного размещения и использования трудовых ресурсов в экономике, усиление реальной защиты трудовых и социальных прав работника при учете интересов работодателя, повышение уровня оплаты труда и ее удельного веса в ВВП и национальном доходе; рост человеческого капитала и компетентности рабочей силы и средства их достижения.</w:t>
      </w:r>
      <w:proofErr w:type="gramEnd"/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Государственные обязанности и меры по регулированию социально-трудовых отношений. Взаимоотношения работодателей и профсоюзов в регулировании социально-трудовых отношений. Договорные и социально-партнерские отношения работников и работодателей. Действия работников и работодателей по отстаиванию своих интересов в сфере труда. Роль трудового кодекса РФ в регулировании социально-трудовых отношений.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Несовершенства рынка в сфере труда и государственное регулирование. Цели и методы регулирования. Макроэкономическая политика и ее влияние на рынок труда. 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Законодательство и институциональные особенности регулирования трудовых отношений. Политика занятости. Пассивная и активная политика на рынке труда.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Деятельность государственных служб занятости населения. Программы страхования и пособия по безработице. 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Программы стимулирования спроса на труд и повышения конкурентоспособности незанятого населения. Национальные модели и особенности регулирования рынка труда.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F4571">
        <w:rPr>
          <w:rFonts w:ascii="Arial" w:hAnsi="Arial" w:cs="Arial"/>
          <w:b/>
          <w:bCs/>
          <w:sz w:val="28"/>
          <w:szCs w:val="28"/>
        </w:rPr>
        <w:t>10. Социальное партнерство как ключевое направление реализации социальной политики.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Предпосылки возникновения социального партнерства, его роль в системе трудовых отношений.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Сущность и содержание социального партнерства. Социальное партнерство и классовая борьба.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Механизм социального партнерства. Англо-саксонская, германская, скандинавская, японская и социал-демократическая его модели. Роль Международной организации труда в развитии принципов социального партнерства.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"Консервативный сдвиг" в экономической политике и система социального партнерства. Кризис профсоюзного и рабочего движения. Глобализация и ее влияние на изменение соотношения сил между наемными работниками и работодателями.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Социальное партнерство как условие устойчивого развития российского общества.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Предпосылки формирования социального партнерства в России. Формирование равноправных партнеров как главное условие социального партнерства.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lastRenderedPageBreak/>
        <w:t>Профсоюзное движение в России: история и современность. Особенности профсоюзного движения в России. Формирование организаций работодателей. Роль государства в системе социального партнерства.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Российская практика заключения коллективных договоров и соглашений. Содержание и структура коллективного договора. Виды соглашений. Роль генерального соглашения. Трехсторонняя комиссия по регулированию социально-трудовых отношений. Факторы, препятствующие становлению, и основные направления развития социального партнерства в России. Положения трудового кодекса РФ в контексте интеграции интересов работодателей и наемных работников.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Профсоюзы и рынок труда. Цели профсоюзов: экономические и политические. Коллективные договоры, тарифные и генеральные соглашения. 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Социальное партнерство: субъекты, функции, принципы, уровень переговоров. </w:t>
      </w:r>
      <w:proofErr w:type="spellStart"/>
      <w:r w:rsidRPr="00AF4571">
        <w:rPr>
          <w:rFonts w:ascii="Arial" w:hAnsi="Arial" w:cs="Arial"/>
          <w:sz w:val="22"/>
          <w:szCs w:val="22"/>
        </w:rPr>
        <w:t>Трипартизм</w:t>
      </w:r>
      <w:proofErr w:type="spellEnd"/>
      <w:r w:rsidRPr="00AF4571">
        <w:rPr>
          <w:rFonts w:ascii="Arial" w:hAnsi="Arial" w:cs="Arial"/>
          <w:sz w:val="22"/>
          <w:szCs w:val="22"/>
        </w:rPr>
        <w:t xml:space="preserve">. Коллективные переговоры: участники, цели, достижение соглашения. Забастовочная активность: вероятность и длительность. 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Профсоюзы и преимущества в заработной плате. Влияние профсоюзов на производительность труда, экономическую эффективность. 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F4571">
        <w:rPr>
          <w:rFonts w:ascii="Arial" w:hAnsi="Arial" w:cs="Arial"/>
          <w:b/>
          <w:bCs/>
          <w:sz w:val="28"/>
          <w:szCs w:val="28"/>
        </w:rPr>
        <w:t>11. Персонал организации как объект управления.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Организация как основное звено в системе хозяйствования. Человеческий фактор и его роль в управлении производством. Персонал – субъект и основной объект управления. Содержание понятия «персонал организации», его структура, общие и отличительные признаки. Кадры организац</w:t>
      </w:r>
      <w:proofErr w:type="gramStart"/>
      <w:r w:rsidRPr="00AF4571">
        <w:rPr>
          <w:rFonts w:ascii="Arial" w:hAnsi="Arial" w:cs="Arial"/>
          <w:sz w:val="22"/>
          <w:szCs w:val="22"/>
        </w:rPr>
        <w:t>ии и ее</w:t>
      </w:r>
      <w:proofErr w:type="gramEnd"/>
      <w:r w:rsidRPr="00AF4571">
        <w:rPr>
          <w:rFonts w:ascii="Arial" w:hAnsi="Arial" w:cs="Arial"/>
          <w:sz w:val="22"/>
          <w:szCs w:val="22"/>
        </w:rPr>
        <w:t xml:space="preserve"> ядро.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Содержание понятия «управление персоналом». Значение управления персоналом для обеспечения жизнедеятельности организации и повышения эффективности ее деятельности. Факторы, определяющие механизм управления персоналом. Понятие субъекта и объекта управления персоналом, связи между ними. </w:t>
      </w:r>
      <w:proofErr w:type="gramStart"/>
      <w:r w:rsidRPr="00AF4571">
        <w:rPr>
          <w:rFonts w:ascii="Arial" w:hAnsi="Arial" w:cs="Arial"/>
          <w:sz w:val="22"/>
          <w:szCs w:val="22"/>
        </w:rPr>
        <w:t>Объект управления персоналом на различных уровнях управления: рабочее место, бригада, участок, цех, предприятие, отрасль, регион.</w:t>
      </w:r>
      <w:proofErr w:type="gramEnd"/>
      <w:r w:rsidRPr="00AF4571">
        <w:rPr>
          <w:rFonts w:ascii="Arial" w:hAnsi="Arial" w:cs="Arial"/>
          <w:sz w:val="22"/>
          <w:szCs w:val="22"/>
        </w:rPr>
        <w:t xml:space="preserve"> Социальные рамки управления персоналом.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Система управления персоналом: понятие, сущность, основные задачи и стадии. Место системы управления персоналом в общей системе управления организации. Поэлементный анализ системы управления персоналом. Взаимосвязь и взаимодействие элементов системы управления персоналом. Характеристика подразделений – носителей отдельных функций системы управления персоналом: отдел организации труда и заработной платы, отдел кадров, отдел безопасности и здоровых условий труда, отдел социально-бытового обслуживания и т.п. Недостатки существующей системы управления персоналом и человеческими ресурсами и пути их устранения.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Стратегия и тактика управления персоналом. Развитие персонала. Планирование и управление трудовой карьерой работника. Оценка затрат, использования и эффективности управления персоналом. Теория, методология и практика аудита персонала.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lastRenderedPageBreak/>
        <w:t xml:space="preserve">Внешний и внутренний рынки труда, их взаимодействие. Причины образования внутренних рынков: инвестиции в специфический человеческий капитал, </w:t>
      </w:r>
      <w:proofErr w:type="spellStart"/>
      <w:r w:rsidRPr="00AF4571">
        <w:rPr>
          <w:rFonts w:ascii="Arial" w:hAnsi="Arial" w:cs="Arial"/>
          <w:sz w:val="22"/>
          <w:szCs w:val="22"/>
        </w:rPr>
        <w:t>трансакционные</w:t>
      </w:r>
      <w:proofErr w:type="spellEnd"/>
      <w:r w:rsidRPr="00AF4571">
        <w:rPr>
          <w:rFonts w:ascii="Arial" w:hAnsi="Arial" w:cs="Arial"/>
          <w:sz w:val="22"/>
          <w:szCs w:val="22"/>
        </w:rPr>
        <w:t xml:space="preserve"> издержки, проблемы отбора. Внутренние рынки и внутрифирменные структуры управления персоналом. 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Оппортунистическое поведение работников и методы его ограничения. Стимулирующие контракты: проблемы неопределенности и асимметрии информации. </w:t>
      </w:r>
    </w:p>
    <w:p w:rsid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Внутрифирменные системы оплаты труда. Эффективная заработная плата как способ борьбы с уклонениями. Служебные лестницы. Внутрифирменная мобильность. </w:t>
      </w:r>
    </w:p>
    <w:p w:rsidR="00AF4571" w:rsidRDefault="00AF4571" w:rsidP="00AF4571">
      <w:pPr>
        <w:spacing w:after="140" w:line="288" w:lineRule="auto"/>
        <w:jc w:val="both"/>
        <w:rPr>
          <w:b/>
          <w:bCs/>
          <w:szCs w:val="22"/>
        </w:rPr>
      </w:pPr>
    </w:p>
    <w:p w:rsidR="00AF4571" w:rsidRPr="00AF4571" w:rsidRDefault="00AF4571" w:rsidP="00AF4571">
      <w:pPr>
        <w:spacing w:after="140" w:line="288" w:lineRule="auto"/>
        <w:jc w:val="both"/>
        <w:rPr>
          <w:b/>
          <w:bCs/>
          <w:sz w:val="28"/>
          <w:szCs w:val="28"/>
        </w:rPr>
      </w:pPr>
      <w:r w:rsidRPr="00AF4571">
        <w:rPr>
          <w:b/>
          <w:bCs/>
          <w:sz w:val="28"/>
          <w:szCs w:val="28"/>
        </w:rPr>
        <w:t>12. Кадровая политика.</w:t>
      </w:r>
    </w:p>
    <w:p w:rsid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>Государственная кадровая политика – понятие, цели и основные принципы. Сущность концепции и механизм реализации государственной кадровой политики. Использование зарубежного опыта по реализации государственной кадровой политики в России.</w:t>
      </w:r>
    </w:p>
    <w:p w:rsid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>Система государственных органов, отвечающих за разработку и реализацию политики в сфере труда и занятости. Основные принципы государственного регулирования заработной платы и доходов. Взаимосвязь государственных органов управления трудовыми ресурсами со службами управления персоналом организации. Экономические рычаги воздействия государства на кадровую политику.</w:t>
      </w:r>
    </w:p>
    <w:p w:rsid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>Кадровая политика организации: понятие, сущность и основные элементы. Место кадровой политики в стратегии бизнеса. Субъекты и объекты кадровой политики. Цели и приоритеты современной кадровой политики. Соотношение целей организации и концепции кадровой политики. Механизм реализации кадровой политики организации. Специфика кадровой политики в крупных и мелких организациях. Персональный менеджмент и кадровая политика: соотношение и различие. Условия разработки кадровой политики.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>Виды кадровой политики, их характеристика. Открытая кадровая политика. Закрытая кадровая политика. Инновационная кадровая политика. Методологическое обеспечение кадровой политики. Формирование кадровой политики. Кадровая политика в условиях цикличного развития организации.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F4571">
        <w:rPr>
          <w:rFonts w:ascii="Arial" w:hAnsi="Arial" w:cs="Arial"/>
          <w:b/>
          <w:bCs/>
          <w:sz w:val="28"/>
          <w:szCs w:val="28"/>
        </w:rPr>
        <w:t>13. Проблемы качества рабочей силы. Подготовка, переподготовка и повышение квалификации персонала.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Требования, предъявляемые к качеству рабочей силы в условиях рыночной экономики.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Система непрерывного образования населения. Правительственная концепция его реформирования.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Цели и задачи подготовки квалифицированного персонала. Современное состояние и направления перестройки системы подготовки, переподготовки и повышения квалификации работников: отечественный и зарубежный опыт. Процедура организации повышения квалификации.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Содержание форм обучения: на рабочем месте, вне рабочего места, около рабочего места. Их преимущества и недостатки. 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lastRenderedPageBreak/>
        <w:t xml:space="preserve">Учебно-тематические планы и программы переподготовки и повышения квалификации персонала управления – основа его качественного развития на предприятии. 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Формы и виды повышения квалификации персонала: состав, содержание и взаимосвязь. Внутрифирменная организация повышения квалификации персонала. Проблемы переподготовки персонала за рубежом. Формы взаимосвязи учреждения (организации, предприятия) с учебными заведениями. 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Опыт профессионального образования и повышения квалификации на фирмах стран с развитой рыночной экономикой. 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F4571">
        <w:rPr>
          <w:rFonts w:ascii="Arial" w:hAnsi="Arial" w:cs="Arial"/>
          <w:sz w:val="22"/>
          <w:szCs w:val="22"/>
        </w:rPr>
        <w:t> </w:t>
      </w:r>
      <w:r w:rsidRPr="00AF4571">
        <w:rPr>
          <w:rFonts w:ascii="Arial" w:hAnsi="Arial" w:cs="Arial"/>
          <w:b/>
          <w:bCs/>
          <w:sz w:val="28"/>
          <w:szCs w:val="28"/>
        </w:rPr>
        <w:t>14. Качество и уровень жизни населения.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Качество трудовой жизни: понятие и факторы его формирующие. Качество рабочей среды и качество труда. Регулирование качества трудовой жизни его оценка.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Форма и методы повышения качества трудовой жизни: обогащение труда, трудовая демократия, кружки качества, автономные бригады, </w:t>
      </w:r>
      <w:proofErr w:type="spellStart"/>
      <w:r w:rsidRPr="00AF4571">
        <w:rPr>
          <w:rFonts w:ascii="Arial" w:hAnsi="Arial" w:cs="Arial"/>
          <w:sz w:val="22"/>
          <w:szCs w:val="22"/>
        </w:rPr>
        <w:t>самоорганизованные</w:t>
      </w:r>
      <w:proofErr w:type="spellEnd"/>
      <w:r w:rsidRPr="00AF4571">
        <w:rPr>
          <w:rFonts w:ascii="Arial" w:hAnsi="Arial" w:cs="Arial"/>
          <w:sz w:val="22"/>
          <w:szCs w:val="22"/>
        </w:rPr>
        <w:t xml:space="preserve"> коллективы, трудовая мотивация.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Качество трудовой жизни и производительность труда.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Факторы, методы измерения качества трудовой жизни: индикаторы объективных условий жизни и индикаторы субъективных оценок жизни. Модели качества жизни: объективная, субъективная и комплексная. Варианты сочетаемости объективных условий жизни и их субъективных оценок – основа оценки уровня качества жизни и принятия решений. Показатели измерения удовлетворенности различными сферами жизнедеятельности. Индекс развития человеческого потенциала, как показатель качества жизни населения.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Потребности людей и их виды. Прожиточный (физиологический) минимум. Потребительский бюджет, его функции. Минимальный потребительский бюджет как социальный норматив уровня и структуры потребления, размера доходов. Система потребительских бюджетов и методы их расчета. Потребительская корзина как основа расчета стоимости жизни. Построение региональных потребительских корзин. Черта бедности. Уровень неравенства в распределении доходов (кривая Лоренца). Степень неравенства (коэффициент </w:t>
      </w:r>
      <w:proofErr w:type="spellStart"/>
      <w:r w:rsidRPr="00AF4571">
        <w:rPr>
          <w:rFonts w:ascii="Arial" w:hAnsi="Arial" w:cs="Arial"/>
          <w:sz w:val="22"/>
          <w:szCs w:val="22"/>
        </w:rPr>
        <w:t>Джинни</w:t>
      </w:r>
      <w:proofErr w:type="spellEnd"/>
      <w:r w:rsidRPr="00AF4571">
        <w:rPr>
          <w:rFonts w:ascii="Arial" w:hAnsi="Arial" w:cs="Arial"/>
          <w:sz w:val="22"/>
          <w:szCs w:val="22"/>
        </w:rPr>
        <w:t>). Содержание покупательской стоимости денежных доходов населения в условиях расчета потребительских цен и инфляции.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Понятие уровня жизни населения и сущность его стабилизации. Индикаторы стабилизации уровня жизни: динамика покупательской способности денежных доходов населения; тенденции неравенства населения по доходам; доля средних слоев в общем объеме денежных доходов; соотношение малоимущих, </w:t>
      </w:r>
      <w:proofErr w:type="spellStart"/>
      <w:r w:rsidRPr="00AF4571">
        <w:rPr>
          <w:rFonts w:ascii="Arial" w:hAnsi="Arial" w:cs="Arial"/>
          <w:sz w:val="22"/>
          <w:szCs w:val="22"/>
        </w:rPr>
        <w:t>низкообеспеченных</w:t>
      </w:r>
      <w:proofErr w:type="spellEnd"/>
      <w:r w:rsidRPr="00AF4571">
        <w:rPr>
          <w:rFonts w:ascii="Arial" w:hAnsi="Arial" w:cs="Arial"/>
          <w:sz w:val="22"/>
          <w:szCs w:val="22"/>
        </w:rPr>
        <w:t>, средних и состоятельных слоев населения; распределение субъектов федерации по уровню душевых денежных доходов населения. Проблема абсолютной и относительной бедности в аспекте стабилизации уровня жизни.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Пути повышения уровня жизни населения: увязка экономического роста и повышения уровня жизни.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</w:p>
    <w:p w:rsidR="00BE547A" w:rsidRDefault="00BE547A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</w:p>
    <w:p w:rsidR="00BE547A" w:rsidRPr="00AF4571" w:rsidRDefault="00BE547A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F4571">
        <w:rPr>
          <w:rFonts w:ascii="Arial" w:hAnsi="Arial" w:cs="Arial"/>
          <w:b/>
          <w:bCs/>
          <w:sz w:val="28"/>
          <w:szCs w:val="28"/>
        </w:rPr>
        <w:lastRenderedPageBreak/>
        <w:t>15. Доходы населения.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Доход и его виды. Структура доходов населения. Заработная плата как основа доходов домохозяйств. Причины различий в заработной плате. Неоднородность работников: различия в уровне накопленного человеческого капитала и неконкурентные группы на рынке труда. 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Государственная политика доходов и ее регуляторы: минимальный уровень заработной платы, система налогообложения, система социальной поддержки различных слоев населения.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Вознаграждение за труд и порядок его регулирования. Доходы населения и их виды (денежные и совокупные, общие и располагаемые). Основные формы доходов трудящихся от трудовой деятельности (заработная плата, социальные выплаты за акт средств субъекта деятельности и дивиденды от владения акциями): их характеристика и механизмы организации. Перспективы регулирования оплаты труда и дивидендов от собственности. Влияние роста доходов на повышение качества рабочей силы.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Поэлементный состав совокупных доходов граждан и их семей, его качественное изменение в процессе развития рыночных реформ. Природа трудовых и нетрудовых доходов и принципиальные критерии их разграничения.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Роль доходов от собственности, предпринимательской деятельности и доходов от трудовой деятельности в системе распределительных отношений.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Повышение уровня и покупательной способности заработной платы. Увеличение доли доходов </w:t>
      </w:r>
      <w:proofErr w:type="spellStart"/>
      <w:r w:rsidRPr="00AF4571">
        <w:rPr>
          <w:rFonts w:ascii="Arial" w:hAnsi="Arial" w:cs="Arial"/>
          <w:sz w:val="22"/>
          <w:szCs w:val="22"/>
        </w:rPr>
        <w:t>среднедоходных</w:t>
      </w:r>
      <w:proofErr w:type="spellEnd"/>
      <w:r w:rsidRPr="00AF4571">
        <w:rPr>
          <w:rFonts w:ascii="Arial" w:hAnsi="Arial" w:cs="Arial"/>
          <w:sz w:val="22"/>
          <w:szCs w:val="22"/>
        </w:rPr>
        <w:t xml:space="preserve"> групп населения и формирования самостоятельного среднего слоя, обеспечивающего устойчивый массовый внутренний спрос. Проблемы неравенства населения и социальной безопасности.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Несовершенная конкуренция на рынке труда: ограничения мобильности работников, дискриминация, деятельность профсоюзов и монопсоний. Особенности отраслевых, профессиональных, региональных различий в заработной плате в российской экономике. Тенденции неравенства в заработной плате. Проблема бедности в современной экономике. Направления деятельности государства в решении вопросов снижения неравенства доходов.</w:t>
      </w:r>
    </w:p>
    <w:p w:rsidR="00BE547A" w:rsidRPr="00AF4571" w:rsidRDefault="00BE547A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F4571">
        <w:rPr>
          <w:rFonts w:ascii="Arial" w:hAnsi="Arial" w:cs="Arial"/>
          <w:b/>
          <w:bCs/>
          <w:sz w:val="28"/>
          <w:szCs w:val="28"/>
        </w:rPr>
        <w:t>16. Социальная защита населения.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Социальная защита как важнейшая функция государства. Понятие о социальной защите и социальных гарантиях граждан. Различные модели социальной защиты в нашей стране и за рубежом.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Субъекты и объекты социальной защиты. Правовые, организационные и финансовые основы системы социальной защиты. Главные направления государственного социально-защитного регулирования доходов. Новый этап социальной реформы. Объективные предпосылки, обусловливающие необходимость социальной защиты населения в рыночной экономике. Принципы реализации социальных гарантий: социальная справедливость, </w:t>
      </w:r>
      <w:proofErr w:type="spellStart"/>
      <w:r w:rsidRPr="00AF4571">
        <w:rPr>
          <w:rFonts w:ascii="Arial" w:hAnsi="Arial" w:cs="Arial"/>
          <w:sz w:val="22"/>
          <w:szCs w:val="22"/>
        </w:rPr>
        <w:t>заявительность</w:t>
      </w:r>
      <w:proofErr w:type="spellEnd"/>
      <w:r w:rsidRPr="00AF4571">
        <w:rPr>
          <w:rFonts w:ascii="Arial" w:hAnsi="Arial" w:cs="Arial"/>
          <w:sz w:val="22"/>
          <w:szCs w:val="22"/>
        </w:rPr>
        <w:t>, адресность, экономическая обоснованность. Формы социальной защиты (социальное обеспечение, социальная помощь, социальная поддержка), их назначение, принципы и критерии установления размеров соответствующих выплат разным категориям населения.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lastRenderedPageBreak/>
        <w:t>Социальные нормативы (стандарты), их виды и назначение в системе социальной защиты населения.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Финансирование мероприятий, связанных с социальной защитой населения.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Типы государственной политики в области социальной защиты населения.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Современная отечественная практика организации социальной защиты граждан. Виды социальных пособий (трансфертов) и порядок их назначения.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Дискриминация на рынке труда: понятие и основные виды. Склонность работодателей к дискриминации. Дискриминации на </w:t>
      </w:r>
      <w:proofErr w:type="spellStart"/>
      <w:r w:rsidRPr="00AF4571">
        <w:rPr>
          <w:rFonts w:ascii="Arial" w:hAnsi="Arial" w:cs="Arial"/>
          <w:sz w:val="22"/>
          <w:szCs w:val="22"/>
        </w:rPr>
        <w:t>монопсоническом</w:t>
      </w:r>
      <w:proofErr w:type="spellEnd"/>
      <w:r w:rsidRPr="00AF4571">
        <w:rPr>
          <w:rFonts w:ascii="Arial" w:hAnsi="Arial" w:cs="Arial"/>
          <w:sz w:val="22"/>
          <w:szCs w:val="22"/>
        </w:rPr>
        <w:t xml:space="preserve"> рынке. Несовершенная информация и статистическая дискриминация. 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Виды дискриминации: различия в заработной плате, в условиях найма, в возможности выбора профессии. Профессиональная сегрегация и ее измерение. Дискриминационные различия в заработной плате и способы их измерения.  Роль сегрегации в формировании разрыва в заработной плате. 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Влияние дискриминации на экономическую эффективность. Антидискриминационная политика на рынке труда: цели, направления и инструменты. 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F4571">
        <w:rPr>
          <w:rFonts w:ascii="Arial" w:hAnsi="Arial" w:cs="Arial"/>
          <w:b/>
          <w:bCs/>
          <w:sz w:val="28"/>
          <w:szCs w:val="28"/>
        </w:rPr>
        <w:t xml:space="preserve">17. Пути </w:t>
      </w:r>
      <w:proofErr w:type="gramStart"/>
      <w:r w:rsidRPr="00AF4571">
        <w:rPr>
          <w:rFonts w:ascii="Arial" w:hAnsi="Arial" w:cs="Arial"/>
          <w:b/>
          <w:bCs/>
          <w:sz w:val="28"/>
          <w:szCs w:val="28"/>
        </w:rPr>
        <w:t>преобразования системы социальной защиты населения России</w:t>
      </w:r>
      <w:proofErr w:type="gramEnd"/>
      <w:r w:rsidRPr="00AF4571">
        <w:rPr>
          <w:rFonts w:ascii="Arial" w:hAnsi="Arial" w:cs="Arial"/>
          <w:b/>
          <w:bCs/>
          <w:sz w:val="28"/>
          <w:szCs w:val="28"/>
        </w:rPr>
        <w:t>. Экономика социального и пенсионного страхования.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Пенсионное обеспечение. Определение, субъекты, объекты, ресурсы и проблемы пенсионной реформы. </w:t>
      </w:r>
      <w:proofErr w:type="gramStart"/>
      <w:r w:rsidRPr="00AF4571">
        <w:rPr>
          <w:rFonts w:ascii="Arial" w:hAnsi="Arial" w:cs="Arial"/>
          <w:sz w:val="22"/>
          <w:szCs w:val="22"/>
        </w:rPr>
        <w:t>Солидарно-страховой</w:t>
      </w:r>
      <w:proofErr w:type="gramEnd"/>
      <w:r w:rsidRPr="00AF4571">
        <w:rPr>
          <w:rFonts w:ascii="Arial" w:hAnsi="Arial" w:cs="Arial"/>
          <w:sz w:val="22"/>
          <w:szCs w:val="22"/>
        </w:rPr>
        <w:t xml:space="preserve"> и накопительные принципы пенсионных систем. Макроэкономика и пенсии.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Сущность обязательного социального страхования, его отличия от других форм социальной защиты. Участники страховых отношений, программы страхования. Введение единого социального налога, другие трансформации в этой сфере, их социально-экономические последствия.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Адресная социальная помощь и возрастание ее роли на современном этапе. Реформа категориальных льгот. Развитие социальной работы с населением на местах.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Определение оптимальной структуры вознаграждения за труд: выбор «заработная плата – социальный пакет».</w:t>
      </w:r>
    </w:p>
    <w:p w:rsidR="00BE547A" w:rsidRDefault="00BE547A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8"/>
          <w:szCs w:val="28"/>
        </w:rPr>
      </w:pP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F4571">
        <w:rPr>
          <w:rFonts w:ascii="Arial" w:hAnsi="Arial" w:cs="Arial"/>
          <w:b/>
          <w:bCs/>
          <w:sz w:val="28"/>
          <w:szCs w:val="28"/>
        </w:rPr>
        <w:t>18. Социальная политика, ее стратегия и приоритеты.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Социальная политика как общественная теория и практика. Социально-трудовая сфера – основа социального развития и социальной политики. Сущность, содержание и цели социальной политики. Социальная структура общества (стратификация). Закономерности, критерии и типы социальных группировок. Социальная трансформация и социальная безопасность. Сущность социальной безопасности населения.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Предмет, объект и субъекты социальной политики. Роль государства в социальной политике. Особенности государства как субъекта социальной политики и его конституционные обязанности в этой сфере. Негосударственные субъекты – институты социальной политики. Стратегия и </w:t>
      </w:r>
      <w:r w:rsidRPr="00AF4571">
        <w:rPr>
          <w:rFonts w:ascii="Arial" w:hAnsi="Arial" w:cs="Arial"/>
          <w:sz w:val="22"/>
          <w:szCs w:val="22"/>
        </w:rPr>
        <w:lastRenderedPageBreak/>
        <w:t>приоритеты социальной политики в Российской Федерации на современном этапе. Особенности и проблемы реализации региональной социальной политики. Социальная политика как системная социальная технология. Государственная политика и стратегия реформирования отраслей социальной сферы (образования, здравоохранения, ЖКХ, туризма, спорта и т.д.).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Финансовое, информационное и кадровое обеспечение реализации социальной политики. Социальная инфраструктура. Зарубежный опыт формирования и реализации социальной политики.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F4571">
        <w:rPr>
          <w:rFonts w:ascii="Arial" w:hAnsi="Arial" w:cs="Arial"/>
          <w:b/>
          <w:bCs/>
          <w:sz w:val="28"/>
          <w:szCs w:val="28"/>
        </w:rPr>
        <w:t>19. Трудовые конфликты: пути их предупреждения и разрешения.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Социально-трудовые отношения как источник конфликтов. Основная классификация конфликтов в социально-трудовой сфере. Нормативные акты, регулирующие способы разрешения коллективных конфликтов. Подведомственность конфликтов. Принципы, способы разрешения конфликтов и правовая база организации и проведения примирительных процедур.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Служба и система служб по урегулированию коллективных трудовых споров. Участие органов системы службы по урегулированию коллективных трудовых споров в </w:t>
      </w:r>
      <w:proofErr w:type="spellStart"/>
      <w:r w:rsidRPr="00AF4571">
        <w:rPr>
          <w:rFonts w:ascii="Arial" w:hAnsi="Arial" w:cs="Arial"/>
          <w:sz w:val="22"/>
          <w:szCs w:val="22"/>
        </w:rPr>
        <w:t>институализации</w:t>
      </w:r>
      <w:proofErr w:type="spellEnd"/>
      <w:r w:rsidRPr="00AF4571">
        <w:rPr>
          <w:rFonts w:ascii="Arial" w:hAnsi="Arial" w:cs="Arial"/>
          <w:sz w:val="22"/>
          <w:szCs w:val="22"/>
        </w:rPr>
        <w:t xml:space="preserve"> примирительных процедур.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Механизмы и алгоритмы предупреждения и разрешения трудовых конфликтов в соответствии с трудовым кодексом Российской Федерации.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8"/>
          <w:szCs w:val="28"/>
        </w:rPr>
      </w:pP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F4571">
        <w:rPr>
          <w:rFonts w:ascii="Arial" w:hAnsi="Arial" w:cs="Arial"/>
          <w:b/>
          <w:bCs/>
          <w:sz w:val="28"/>
          <w:szCs w:val="28"/>
        </w:rPr>
        <w:t>20. Специфика и проблемы развития домашнего труда и семейной экономики.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Содержание и понятие домашнего труда. Его роль в повышении уровня жизни и развитии экономики. Формы и виды домашнего труда. Современные тенденции развития домашнего труда в регионах России. Факторы роста эффективности домашнего труда.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Семейная экономика как разновидность хозяйственного уклада. Типы общественных хозяйств существования семейной экономики. Особенности функционирования крестьянских </w:t>
      </w:r>
      <w:proofErr w:type="spellStart"/>
      <w:r w:rsidRPr="00AF4571">
        <w:rPr>
          <w:rFonts w:ascii="Arial" w:hAnsi="Arial" w:cs="Arial"/>
          <w:sz w:val="22"/>
          <w:szCs w:val="22"/>
        </w:rPr>
        <w:t>подворьев</w:t>
      </w:r>
      <w:proofErr w:type="spellEnd"/>
      <w:r w:rsidRPr="00AF4571">
        <w:rPr>
          <w:rFonts w:ascii="Arial" w:hAnsi="Arial" w:cs="Arial"/>
          <w:sz w:val="22"/>
          <w:szCs w:val="22"/>
        </w:rPr>
        <w:t xml:space="preserve">, крестьянских хозяйств, трудовых хозяйств, мелкопоместных </w:t>
      </w:r>
      <w:proofErr w:type="spellStart"/>
      <w:r w:rsidRPr="00AF4571">
        <w:rPr>
          <w:rFonts w:ascii="Arial" w:hAnsi="Arial" w:cs="Arial"/>
          <w:sz w:val="22"/>
          <w:szCs w:val="22"/>
        </w:rPr>
        <w:t>подворьев</w:t>
      </w:r>
      <w:proofErr w:type="spellEnd"/>
      <w:r w:rsidRPr="00AF4571">
        <w:rPr>
          <w:rFonts w:ascii="Arial" w:hAnsi="Arial" w:cs="Arial"/>
          <w:sz w:val="22"/>
          <w:szCs w:val="22"/>
        </w:rPr>
        <w:t>, личных подсобных хозяйств. Направления повышения эффективности их деятельности. Семейная экономика и хозяйства родовых общин. Семейная собственность в системе семейного хозяйствования. Особенности занятости в семейной экономике.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Роль государства в развитии домашнего труда и семейной экономики, формы его влияния на данный процесс (содействие кредитованию, закупке и реализации товарной продукции и услуг, совершенствование законодательства, установление налоговых льгот и т.д.).</w:t>
      </w:r>
    </w:p>
    <w:p w:rsid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F4571" w:rsidRDefault="00AF4571" w:rsidP="00AF4571">
      <w:pPr>
        <w:spacing w:line="288" w:lineRule="auto"/>
        <w:jc w:val="both"/>
        <w:rPr>
          <w:b/>
          <w:sz w:val="28"/>
          <w:szCs w:val="28"/>
        </w:rPr>
      </w:pPr>
      <w:r w:rsidRPr="000B4EDA">
        <w:rPr>
          <w:b/>
          <w:sz w:val="28"/>
          <w:szCs w:val="28"/>
        </w:rPr>
        <w:t>Рекомендуемая литература</w:t>
      </w:r>
    </w:p>
    <w:p w:rsidR="00AF4571" w:rsidRPr="00AF4571" w:rsidRDefault="00AF4571" w:rsidP="00AF4571">
      <w:pPr>
        <w:numPr>
          <w:ilvl w:val="0"/>
          <w:numId w:val="7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 xml:space="preserve">Абакумова Н.Н., </w:t>
      </w:r>
      <w:proofErr w:type="spellStart"/>
      <w:r w:rsidRPr="00AF4571">
        <w:rPr>
          <w:szCs w:val="22"/>
        </w:rPr>
        <w:t>Подовалова</w:t>
      </w:r>
      <w:proofErr w:type="spellEnd"/>
      <w:r w:rsidRPr="00AF4571">
        <w:rPr>
          <w:szCs w:val="22"/>
        </w:rPr>
        <w:t xml:space="preserve"> Р.Я. Политика доходов и заработной платы: Учеб</w:t>
      </w:r>
      <w:proofErr w:type="gramStart"/>
      <w:r w:rsidRPr="00AF4571">
        <w:rPr>
          <w:szCs w:val="22"/>
        </w:rPr>
        <w:t>.</w:t>
      </w:r>
      <w:proofErr w:type="gramEnd"/>
      <w:r w:rsidRPr="00AF4571">
        <w:rPr>
          <w:szCs w:val="22"/>
        </w:rPr>
        <w:t xml:space="preserve"> </w:t>
      </w:r>
      <w:proofErr w:type="gramStart"/>
      <w:r w:rsidRPr="00AF4571">
        <w:rPr>
          <w:szCs w:val="22"/>
        </w:rPr>
        <w:t>п</w:t>
      </w:r>
      <w:proofErr w:type="gramEnd"/>
      <w:r w:rsidRPr="00AF4571">
        <w:rPr>
          <w:szCs w:val="22"/>
        </w:rPr>
        <w:t>особие. Новосибирск, 1999.</w:t>
      </w:r>
    </w:p>
    <w:p w:rsidR="00AF4571" w:rsidRPr="00AF4571" w:rsidRDefault="00AF4571" w:rsidP="00AF4571">
      <w:pPr>
        <w:numPr>
          <w:ilvl w:val="0"/>
          <w:numId w:val="7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>Колосницына М</w:t>
      </w:r>
      <w:proofErr w:type="gramStart"/>
      <w:r w:rsidRPr="00AF4571">
        <w:rPr>
          <w:szCs w:val="22"/>
        </w:rPr>
        <w:t xml:space="preserve"> .</w:t>
      </w:r>
      <w:proofErr w:type="gramEnd"/>
      <w:r w:rsidRPr="00AF4571">
        <w:rPr>
          <w:szCs w:val="22"/>
        </w:rPr>
        <w:t>Г.. Экономика труда. М., “Магистр”, 1998.</w:t>
      </w:r>
    </w:p>
    <w:p w:rsidR="00AF4571" w:rsidRPr="00AF4571" w:rsidRDefault="00AF4571" w:rsidP="00AF4571">
      <w:pPr>
        <w:numPr>
          <w:ilvl w:val="0"/>
          <w:numId w:val="7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szCs w:val="22"/>
        </w:rPr>
      </w:pPr>
      <w:proofErr w:type="spellStart"/>
      <w:r w:rsidRPr="00AF4571">
        <w:rPr>
          <w:szCs w:val="22"/>
        </w:rPr>
        <w:t>Одегов</w:t>
      </w:r>
      <w:proofErr w:type="spellEnd"/>
      <w:r w:rsidRPr="00AF4571">
        <w:rPr>
          <w:szCs w:val="22"/>
        </w:rPr>
        <w:t xml:space="preserve"> Ю.Г., Руденко Г.Г. Экономика труда 3-е изд., Изд-во: </w:t>
      </w:r>
      <w:proofErr w:type="spellStart"/>
      <w:r w:rsidRPr="00AF4571">
        <w:rPr>
          <w:szCs w:val="22"/>
        </w:rPr>
        <w:t>Юрайт</w:t>
      </w:r>
      <w:proofErr w:type="spellEnd"/>
      <w:r w:rsidRPr="00AF4571">
        <w:rPr>
          <w:szCs w:val="22"/>
        </w:rPr>
        <w:t>. Москва, 2015.</w:t>
      </w:r>
    </w:p>
    <w:p w:rsidR="00AF4571" w:rsidRPr="00AF4571" w:rsidRDefault="00AF4571" w:rsidP="00AF4571">
      <w:pPr>
        <w:pStyle w:val="ab"/>
        <w:numPr>
          <w:ilvl w:val="0"/>
          <w:numId w:val="7"/>
        </w:numPr>
        <w:tabs>
          <w:tab w:val="left" w:pos="426"/>
        </w:tabs>
        <w:suppressAutoHyphens w:val="0"/>
        <w:spacing w:before="0" w:after="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lastRenderedPageBreak/>
        <w:t>Политика доходов и заработной платы. Учебник</w:t>
      </w:r>
      <w:proofErr w:type="gramStart"/>
      <w:r w:rsidRPr="00AF4571">
        <w:rPr>
          <w:rFonts w:ascii="Arial" w:hAnsi="Arial" w:cs="Arial"/>
          <w:sz w:val="22"/>
          <w:szCs w:val="22"/>
        </w:rPr>
        <w:t xml:space="preserve"> / П</w:t>
      </w:r>
      <w:proofErr w:type="gramEnd"/>
      <w:r w:rsidRPr="00AF4571">
        <w:rPr>
          <w:rFonts w:ascii="Arial" w:hAnsi="Arial" w:cs="Arial"/>
          <w:sz w:val="22"/>
          <w:szCs w:val="22"/>
        </w:rPr>
        <w:t xml:space="preserve">од ред. П.В. Савченко и Ю.П. </w:t>
      </w:r>
      <w:proofErr w:type="spellStart"/>
      <w:r w:rsidRPr="00AF4571">
        <w:rPr>
          <w:rFonts w:ascii="Arial" w:hAnsi="Arial" w:cs="Arial"/>
          <w:sz w:val="22"/>
          <w:szCs w:val="22"/>
        </w:rPr>
        <w:t>Кокина</w:t>
      </w:r>
      <w:proofErr w:type="spellEnd"/>
      <w:r w:rsidRPr="00AF4571">
        <w:rPr>
          <w:rFonts w:ascii="Arial" w:hAnsi="Arial" w:cs="Arial"/>
          <w:sz w:val="22"/>
          <w:szCs w:val="22"/>
        </w:rPr>
        <w:t>. М., 2000.</w:t>
      </w:r>
    </w:p>
    <w:p w:rsidR="00AF4571" w:rsidRPr="00AF4571" w:rsidRDefault="00AF4571" w:rsidP="00AF4571">
      <w:pPr>
        <w:numPr>
          <w:ilvl w:val="0"/>
          <w:numId w:val="7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 xml:space="preserve">Рощин С.Ю.,  </w:t>
      </w:r>
      <w:proofErr w:type="spellStart"/>
      <w:r w:rsidRPr="00AF4571">
        <w:rPr>
          <w:szCs w:val="22"/>
        </w:rPr>
        <w:t>Разумова</w:t>
      </w:r>
      <w:proofErr w:type="spellEnd"/>
      <w:r w:rsidRPr="00AF4571">
        <w:rPr>
          <w:szCs w:val="22"/>
        </w:rPr>
        <w:t xml:space="preserve"> Т. О. Экономика труда, М., ИНФРА-М, 2000.</w:t>
      </w:r>
    </w:p>
    <w:p w:rsidR="00AF4571" w:rsidRPr="00AF4571" w:rsidRDefault="00AF4571" w:rsidP="00AF4571">
      <w:pPr>
        <w:pStyle w:val="ab"/>
        <w:numPr>
          <w:ilvl w:val="0"/>
          <w:numId w:val="7"/>
        </w:numPr>
        <w:tabs>
          <w:tab w:val="left" w:pos="426"/>
        </w:tabs>
        <w:suppressAutoHyphens w:val="0"/>
        <w:spacing w:before="0" w:after="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Рынок труда: Учебник</w:t>
      </w:r>
      <w:proofErr w:type="gramStart"/>
      <w:r w:rsidRPr="00AF4571">
        <w:rPr>
          <w:rFonts w:ascii="Arial" w:hAnsi="Arial" w:cs="Arial"/>
          <w:sz w:val="22"/>
          <w:szCs w:val="22"/>
        </w:rPr>
        <w:t xml:space="preserve"> /П</w:t>
      </w:r>
      <w:proofErr w:type="gramEnd"/>
      <w:r w:rsidRPr="00AF4571">
        <w:rPr>
          <w:rFonts w:ascii="Arial" w:hAnsi="Arial" w:cs="Arial"/>
          <w:sz w:val="22"/>
          <w:szCs w:val="22"/>
        </w:rPr>
        <w:t>од ред. Буланова В.С., Волгина Н.А. М.: Экзамен, 2000.</w:t>
      </w:r>
    </w:p>
    <w:p w:rsidR="00AF4571" w:rsidRPr="00AF4571" w:rsidRDefault="00AF4571" w:rsidP="00AF4571">
      <w:pPr>
        <w:pStyle w:val="ab"/>
        <w:numPr>
          <w:ilvl w:val="0"/>
          <w:numId w:val="7"/>
        </w:numPr>
        <w:tabs>
          <w:tab w:val="left" w:pos="426"/>
        </w:tabs>
        <w:suppressAutoHyphens w:val="0"/>
        <w:spacing w:before="0" w:after="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Социальная политика: Учебник / Под общ</w:t>
      </w:r>
      <w:proofErr w:type="gramStart"/>
      <w:r w:rsidRPr="00AF4571">
        <w:rPr>
          <w:rFonts w:ascii="Arial" w:hAnsi="Arial" w:cs="Arial"/>
          <w:sz w:val="22"/>
          <w:szCs w:val="22"/>
        </w:rPr>
        <w:t>.</w:t>
      </w:r>
      <w:proofErr w:type="gramEnd"/>
      <w:r w:rsidRPr="00AF457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F4571">
        <w:rPr>
          <w:rFonts w:ascii="Arial" w:hAnsi="Arial" w:cs="Arial"/>
          <w:sz w:val="22"/>
          <w:szCs w:val="22"/>
        </w:rPr>
        <w:t>р</w:t>
      </w:r>
      <w:proofErr w:type="gramEnd"/>
      <w:r w:rsidRPr="00AF4571">
        <w:rPr>
          <w:rFonts w:ascii="Arial" w:hAnsi="Arial" w:cs="Arial"/>
          <w:sz w:val="22"/>
          <w:szCs w:val="22"/>
        </w:rPr>
        <w:t>ед. Н.А. Волгина. М.: Изд-во «Экзамен», 2002.</w:t>
      </w:r>
    </w:p>
    <w:p w:rsidR="00AF4571" w:rsidRPr="00AF4571" w:rsidRDefault="00AF4571" w:rsidP="00AF4571">
      <w:pPr>
        <w:numPr>
          <w:ilvl w:val="0"/>
          <w:numId w:val="7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szCs w:val="22"/>
        </w:rPr>
      </w:pPr>
      <w:proofErr w:type="spellStart"/>
      <w:r w:rsidRPr="00AF4571">
        <w:rPr>
          <w:szCs w:val="22"/>
        </w:rPr>
        <w:t>Эренберг</w:t>
      </w:r>
      <w:proofErr w:type="spellEnd"/>
      <w:r w:rsidRPr="00AF4571">
        <w:rPr>
          <w:szCs w:val="22"/>
        </w:rPr>
        <w:t xml:space="preserve"> Р. Дж., Смит Р. С. Современная экономика труда. Теория и государственная политика. М., 1996.</w:t>
      </w:r>
    </w:p>
    <w:p w:rsidR="00AF4571" w:rsidRPr="00AF4571" w:rsidRDefault="00AF4571" w:rsidP="00AF4571">
      <w:pPr>
        <w:numPr>
          <w:ilvl w:val="0"/>
          <w:numId w:val="7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szCs w:val="22"/>
          <w:lang w:val="en-US"/>
        </w:rPr>
      </w:pPr>
      <w:proofErr w:type="spellStart"/>
      <w:r w:rsidRPr="00AF4571">
        <w:rPr>
          <w:szCs w:val="22"/>
          <w:lang w:val="en-US"/>
        </w:rPr>
        <w:t>Boeri</w:t>
      </w:r>
      <w:proofErr w:type="spellEnd"/>
      <w:r w:rsidRPr="00AF4571">
        <w:rPr>
          <w:szCs w:val="22"/>
          <w:lang w:val="en-US"/>
        </w:rPr>
        <w:t xml:space="preserve"> T., J. Ours. The Economics of Imperfect Labor Market, 6th Edition, 2013.</w:t>
      </w:r>
    </w:p>
    <w:p w:rsidR="00AF4571" w:rsidRPr="00AF4571" w:rsidRDefault="00AF4571" w:rsidP="00AF4571">
      <w:pPr>
        <w:numPr>
          <w:ilvl w:val="0"/>
          <w:numId w:val="7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szCs w:val="22"/>
        </w:rPr>
      </w:pPr>
      <w:proofErr w:type="spellStart"/>
      <w:r w:rsidRPr="00AF4571">
        <w:rPr>
          <w:szCs w:val="22"/>
          <w:lang w:val="en-US"/>
        </w:rPr>
        <w:t>Borjas</w:t>
      </w:r>
      <w:proofErr w:type="spellEnd"/>
      <w:r w:rsidRPr="00AF4571">
        <w:rPr>
          <w:szCs w:val="22"/>
          <w:lang w:val="en-US"/>
        </w:rPr>
        <w:t xml:space="preserve"> G.J. Immigration Economics. </w:t>
      </w:r>
      <w:proofErr w:type="spellStart"/>
      <w:r w:rsidRPr="00AF4571">
        <w:rPr>
          <w:szCs w:val="22"/>
        </w:rPr>
        <w:t>Harvard</w:t>
      </w:r>
      <w:proofErr w:type="spellEnd"/>
      <w:r w:rsidRPr="00AF4571">
        <w:rPr>
          <w:szCs w:val="22"/>
        </w:rPr>
        <w:t xml:space="preserve"> </w:t>
      </w:r>
      <w:proofErr w:type="spellStart"/>
      <w:r w:rsidRPr="00AF4571">
        <w:rPr>
          <w:szCs w:val="22"/>
        </w:rPr>
        <w:t>Univ</w:t>
      </w:r>
      <w:proofErr w:type="spellEnd"/>
      <w:r w:rsidRPr="00AF4571">
        <w:rPr>
          <w:szCs w:val="22"/>
        </w:rPr>
        <w:t xml:space="preserve">. </w:t>
      </w:r>
      <w:proofErr w:type="spellStart"/>
      <w:r w:rsidRPr="00AF4571">
        <w:rPr>
          <w:szCs w:val="22"/>
        </w:rPr>
        <w:t>Press</w:t>
      </w:r>
      <w:proofErr w:type="spellEnd"/>
      <w:r w:rsidRPr="00AF4571">
        <w:rPr>
          <w:szCs w:val="22"/>
        </w:rPr>
        <w:t>, 2014.</w:t>
      </w:r>
    </w:p>
    <w:p w:rsidR="00AF4571" w:rsidRPr="00AF4571" w:rsidRDefault="00AF4571" w:rsidP="00AF4571">
      <w:pPr>
        <w:numPr>
          <w:ilvl w:val="0"/>
          <w:numId w:val="7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szCs w:val="22"/>
          <w:lang w:val="en-US"/>
        </w:rPr>
      </w:pPr>
      <w:proofErr w:type="spellStart"/>
      <w:r w:rsidRPr="00AF4571">
        <w:rPr>
          <w:szCs w:val="22"/>
          <w:lang w:val="en-US"/>
        </w:rPr>
        <w:t>Borjas</w:t>
      </w:r>
      <w:proofErr w:type="spellEnd"/>
      <w:r w:rsidRPr="00AF4571">
        <w:rPr>
          <w:szCs w:val="22"/>
          <w:lang w:val="en-US"/>
        </w:rPr>
        <w:t xml:space="preserve"> G.J. Labor Economics, 6th Edition, McGraw-Hill, 2013.</w:t>
      </w:r>
    </w:p>
    <w:p w:rsidR="00AF4571" w:rsidRPr="00AF4571" w:rsidRDefault="00AF4571" w:rsidP="00AF4571">
      <w:pPr>
        <w:numPr>
          <w:ilvl w:val="0"/>
          <w:numId w:val="7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szCs w:val="22"/>
          <w:lang w:val="en-US"/>
        </w:rPr>
      </w:pPr>
      <w:proofErr w:type="spellStart"/>
      <w:r w:rsidRPr="00AF4571">
        <w:rPr>
          <w:szCs w:val="22"/>
          <w:lang w:val="en-US"/>
        </w:rPr>
        <w:t>Cahuc</w:t>
      </w:r>
      <w:proofErr w:type="spellEnd"/>
      <w:r w:rsidRPr="00AF4571">
        <w:rPr>
          <w:szCs w:val="22"/>
          <w:lang w:val="en-US"/>
        </w:rPr>
        <w:t xml:space="preserve"> Pierre, </w:t>
      </w:r>
      <w:proofErr w:type="spellStart"/>
      <w:r w:rsidRPr="00AF4571">
        <w:rPr>
          <w:szCs w:val="22"/>
          <w:lang w:val="en-US"/>
        </w:rPr>
        <w:t>Stéphane</w:t>
      </w:r>
      <w:proofErr w:type="spellEnd"/>
      <w:r w:rsidRPr="00AF4571">
        <w:rPr>
          <w:szCs w:val="22"/>
          <w:lang w:val="en-US"/>
        </w:rPr>
        <w:t xml:space="preserve"> </w:t>
      </w:r>
      <w:proofErr w:type="spellStart"/>
      <w:r w:rsidRPr="00AF4571">
        <w:rPr>
          <w:szCs w:val="22"/>
          <w:lang w:val="en-US"/>
        </w:rPr>
        <w:t>Carcillo</w:t>
      </w:r>
      <w:proofErr w:type="spellEnd"/>
      <w:r w:rsidRPr="00AF4571">
        <w:rPr>
          <w:szCs w:val="22"/>
          <w:lang w:val="en-US"/>
        </w:rPr>
        <w:t xml:space="preserve"> and André </w:t>
      </w:r>
      <w:proofErr w:type="spellStart"/>
      <w:r w:rsidRPr="00AF4571">
        <w:rPr>
          <w:szCs w:val="22"/>
          <w:lang w:val="en-US"/>
        </w:rPr>
        <w:t>Zylberberg</w:t>
      </w:r>
      <w:proofErr w:type="spellEnd"/>
      <w:r w:rsidRPr="00AF4571">
        <w:rPr>
          <w:szCs w:val="22"/>
          <w:lang w:val="en-US"/>
        </w:rPr>
        <w:t xml:space="preserve">. Labor Economics 2th Edition, MIT Press, 2014. </w:t>
      </w:r>
    </w:p>
    <w:p w:rsidR="00AF4571" w:rsidRPr="00AF4571" w:rsidRDefault="00AF4571" w:rsidP="00AF4571">
      <w:pPr>
        <w:numPr>
          <w:ilvl w:val="0"/>
          <w:numId w:val="7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szCs w:val="22"/>
        </w:rPr>
      </w:pPr>
      <w:r w:rsidRPr="00AF4571">
        <w:rPr>
          <w:szCs w:val="22"/>
          <w:lang w:val="en-US"/>
        </w:rPr>
        <w:t xml:space="preserve">Ehrenberg R., R. Smith R. Modern Labor Economics: Theory and Public Policy. </w:t>
      </w:r>
      <w:r w:rsidRPr="00AF4571">
        <w:rPr>
          <w:szCs w:val="22"/>
        </w:rPr>
        <w:t xml:space="preserve">12th </w:t>
      </w:r>
      <w:proofErr w:type="spellStart"/>
      <w:r w:rsidRPr="00AF4571">
        <w:rPr>
          <w:szCs w:val="22"/>
        </w:rPr>
        <w:t>Edition</w:t>
      </w:r>
      <w:proofErr w:type="spellEnd"/>
      <w:r w:rsidRPr="00AF4571">
        <w:rPr>
          <w:szCs w:val="22"/>
        </w:rPr>
        <w:t>. 2014.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F4571" w:rsidRPr="00AF4571" w:rsidTr="004C7FA4">
        <w:trPr>
          <w:tblCellSpacing w:w="0" w:type="dxa"/>
        </w:trPr>
        <w:tc>
          <w:tcPr>
            <w:tcW w:w="0" w:type="auto"/>
            <w:vAlign w:val="center"/>
          </w:tcPr>
          <w:p w:rsidR="00AF4571" w:rsidRPr="00AF4571" w:rsidRDefault="00AF4571" w:rsidP="00AF4571">
            <w:pPr>
              <w:tabs>
                <w:tab w:val="left" w:pos="426"/>
              </w:tabs>
              <w:spacing w:after="140" w:line="288" w:lineRule="auto"/>
              <w:jc w:val="both"/>
              <w:rPr>
                <w:szCs w:val="22"/>
              </w:rPr>
            </w:pPr>
          </w:p>
        </w:tc>
      </w:tr>
    </w:tbl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F4571">
        <w:rPr>
          <w:rFonts w:ascii="Arial" w:hAnsi="Arial" w:cs="Arial"/>
          <w:b/>
          <w:bCs/>
          <w:sz w:val="28"/>
          <w:szCs w:val="28"/>
        </w:rPr>
        <w:t>Дополнительная литература</w:t>
      </w: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>Закон РФ «О занятости населения» 1992 г. (с изменениями)</w:t>
      </w: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>Закон РФ «О коллективных договорах и соглашениях» 1992 г.</w:t>
      </w: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>Закон РФ «О порядке разрешения коллективных трудовых споров» 1995 г.</w:t>
      </w: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>Закон РФ «О профсоюзах, их правах и гарантиях деятельности» 1996 г.</w:t>
      </w: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>Трудовой Кодекс Российской Федерации от 01.02.2002 (с изменениями и дополнениями)</w:t>
      </w: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 xml:space="preserve">В тени регулирования: </w:t>
      </w:r>
      <w:proofErr w:type="spellStart"/>
      <w:r w:rsidRPr="00AF4571">
        <w:rPr>
          <w:color w:val="auto"/>
          <w:szCs w:val="22"/>
        </w:rPr>
        <w:t>неформальность</w:t>
      </w:r>
      <w:proofErr w:type="spellEnd"/>
      <w:r w:rsidRPr="00AF4571">
        <w:rPr>
          <w:color w:val="auto"/>
          <w:szCs w:val="22"/>
        </w:rPr>
        <w:t xml:space="preserve"> на российском рынке труда</w:t>
      </w:r>
      <w:proofErr w:type="gramStart"/>
      <w:r w:rsidRPr="00AF4571">
        <w:rPr>
          <w:color w:val="auto"/>
          <w:szCs w:val="22"/>
        </w:rPr>
        <w:t xml:space="preserve"> / П</w:t>
      </w:r>
      <w:proofErr w:type="gramEnd"/>
      <w:r w:rsidRPr="00AF4571">
        <w:rPr>
          <w:color w:val="auto"/>
          <w:szCs w:val="22"/>
        </w:rPr>
        <w:t xml:space="preserve">од общей редакцией В.Е. </w:t>
      </w:r>
      <w:proofErr w:type="spellStart"/>
      <w:r w:rsidRPr="00AF4571">
        <w:rPr>
          <w:color w:val="auto"/>
          <w:szCs w:val="22"/>
        </w:rPr>
        <w:t>Гимпельсона</w:t>
      </w:r>
      <w:proofErr w:type="spellEnd"/>
      <w:r w:rsidRPr="00AF4571">
        <w:rPr>
          <w:color w:val="auto"/>
          <w:szCs w:val="22"/>
        </w:rPr>
        <w:t xml:space="preserve"> и Р.И. Капелюшников. М.: Издательский дом НИУ ВШЭ, 2014. </w:t>
      </w:r>
    </w:p>
    <w:p w:rsidR="00AF4571" w:rsidRPr="00AF4571" w:rsidRDefault="00AF4571" w:rsidP="00AF4571">
      <w:pPr>
        <w:pStyle w:val="30"/>
        <w:numPr>
          <w:ilvl w:val="0"/>
          <w:numId w:val="8"/>
        </w:numPr>
        <w:tabs>
          <w:tab w:val="left" w:pos="426"/>
        </w:tabs>
        <w:suppressAutoHyphens w:val="0"/>
        <w:spacing w:after="0" w:line="288" w:lineRule="auto"/>
        <w:ind w:left="0" w:firstLine="0"/>
        <w:jc w:val="both"/>
        <w:rPr>
          <w:color w:val="auto"/>
          <w:sz w:val="22"/>
          <w:szCs w:val="22"/>
        </w:rPr>
      </w:pPr>
      <w:r w:rsidRPr="00AF4571">
        <w:rPr>
          <w:color w:val="auto"/>
          <w:sz w:val="22"/>
          <w:szCs w:val="22"/>
        </w:rPr>
        <w:t>Вишневская Н. Законодательство о защите занятости и рынок труда (международный опыт) // Вопросы экономики, 2003, № 4, с. 114–122.</w:t>
      </w:r>
    </w:p>
    <w:p w:rsidR="00AF4571" w:rsidRPr="00AF4571" w:rsidRDefault="000E46D7" w:rsidP="00AF4571">
      <w:pPr>
        <w:numPr>
          <w:ilvl w:val="0"/>
          <w:numId w:val="8"/>
        </w:numPr>
        <w:shd w:val="clear" w:color="auto" w:fill="FFFFFF"/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hyperlink r:id="rId9" w:tgtFrame="_blank" w:history="1">
        <w:r w:rsidR="00AF4571" w:rsidRPr="00AF4571">
          <w:rPr>
            <w:rStyle w:val="a5"/>
            <w:color w:val="auto"/>
            <w:szCs w:val="22"/>
            <w:u w:val="none"/>
          </w:rPr>
          <w:t>Вишневская Н. Т.</w:t>
        </w:r>
      </w:hyperlink>
      <w:r w:rsidR="00AF4571" w:rsidRPr="00AF4571">
        <w:rPr>
          <w:rStyle w:val="nowrap"/>
          <w:color w:val="auto"/>
          <w:szCs w:val="22"/>
        </w:rPr>
        <w:t xml:space="preserve"> </w:t>
      </w:r>
      <w:hyperlink r:id="rId10" w:history="1">
        <w:proofErr w:type="spellStart"/>
        <w:r w:rsidR="00AF4571" w:rsidRPr="00AF4571">
          <w:rPr>
            <w:rStyle w:val="a5"/>
            <w:color w:val="auto"/>
            <w:szCs w:val="22"/>
            <w:u w:val="none"/>
          </w:rPr>
          <w:t>Самозанятость</w:t>
        </w:r>
        <w:proofErr w:type="spellEnd"/>
        <w:r w:rsidR="00AF4571" w:rsidRPr="00AF4571">
          <w:rPr>
            <w:rStyle w:val="a5"/>
            <w:color w:val="auto"/>
            <w:szCs w:val="22"/>
            <w:u w:val="none"/>
          </w:rPr>
          <w:t xml:space="preserve"> в переходных экономиках</w:t>
        </w:r>
      </w:hyperlink>
      <w:r w:rsidR="00AF4571" w:rsidRPr="00AF4571">
        <w:rPr>
          <w:color w:val="auto"/>
          <w:szCs w:val="22"/>
        </w:rPr>
        <w:t xml:space="preserve">  // Мировая экономика и международные отношения. 2013. № 10. С. 58-67.</w:t>
      </w:r>
    </w:p>
    <w:p w:rsidR="00AF4571" w:rsidRPr="00AF4571" w:rsidRDefault="00AF4571" w:rsidP="00AF4571">
      <w:pPr>
        <w:pStyle w:val="af9"/>
        <w:numPr>
          <w:ilvl w:val="0"/>
          <w:numId w:val="8"/>
        </w:numPr>
        <w:tabs>
          <w:tab w:val="left" w:pos="426"/>
        </w:tabs>
        <w:spacing w:line="288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Вишневская Н., Гимпельсон В., </w:t>
      </w:r>
      <w:proofErr w:type="spellStart"/>
      <w:r w:rsidRPr="00AF4571">
        <w:rPr>
          <w:rFonts w:ascii="Arial" w:hAnsi="Arial" w:cs="Arial"/>
          <w:sz w:val="22"/>
          <w:szCs w:val="22"/>
        </w:rPr>
        <w:t>Монусова</w:t>
      </w:r>
      <w:proofErr w:type="spellEnd"/>
      <w:r w:rsidRPr="00AF4571">
        <w:rPr>
          <w:rFonts w:ascii="Arial" w:hAnsi="Arial" w:cs="Arial"/>
          <w:sz w:val="22"/>
          <w:szCs w:val="22"/>
        </w:rPr>
        <w:t xml:space="preserve"> Г. Динамика рабочего времени: сравнительный анализ // </w:t>
      </w:r>
      <w:proofErr w:type="spellStart"/>
      <w:r w:rsidRPr="00AF4571">
        <w:rPr>
          <w:rFonts w:ascii="Arial" w:hAnsi="Arial" w:cs="Arial"/>
          <w:sz w:val="22"/>
          <w:szCs w:val="22"/>
        </w:rPr>
        <w:t>МЭиМО</w:t>
      </w:r>
      <w:proofErr w:type="spellEnd"/>
      <w:r w:rsidRPr="00AF4571">
        <w:rPr>
          <w:rFonts w:ascii="Arial" w:hAnsi="Arial" w:cs="Arial"/>
          <w:sz w:val="22"/>
          <w:szCs w:val="22"/>
        </w:rPr>
        <w:t>, 2001, № 2, с.61-72.</w:t>
      </w:r>
    </w:p>
    <w:p w:rsidR="00AF4571" w:rsidRPr="00AF4571" w:rsidRDefault="000E46D7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hyperlink r:id="rId11" w:history="1"/>
      <w:hyperlink r:id="rId12" w:history="1">
        <w:r w:rsidR="00AF4571" w:rsidRPr="00AF4571">
          <w:rPr>
            <w:rStyle w:val="a5"/>
            <w:color w:val="auto"/>
            <w:szCs w:val="22"/>
            <w:u w:val="none"/>
          </w:rPr>
          <w:t xml:space="preserve">Вишневская Н.Т., Куликов О.В. Формирование заработной платы в России: роль отраслевых тарифных соглашений. WP3/2008/04. – М.: ГУ ВШЭ, 2008. </w:t>
        </w:r>
      </w:hyperlink>
    </w:p>
    <w:p w:rsidR="00AF4571" w:rsidRPr="00AF4571" w:rsidRDefault="00AF4571" w:rsidP="00AF4571">
      <w:pPr>
        <w:pStyle w:val="ae"/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 w:val="22"/>
          <w:szCs w:val="22"/>
        </w:rPr>
      </w:pPr>
      <w:r w:rsidRPr="00AF4571">
        <w:rPr>
          <w:color w:val="auto"/>
          <w:sz w:val="22"/>
          <w:szCs w:val="22"/>
        </w:rPr>
        <w:t>Гимпельсон В. Дефицит квалификации и навыков на рынке труда // Вопросы  экономики, 2004, №3, с.76-94.</w:t>
      </w:r>
    </w:p>
    <w:p w:rsidR="00AF4571" w:rsidRPr="00AF4571" w:rsidRDefault="000E46D7" w:rsidP="00AF4571">
      <w:pPr>
        <w:numPr>
          <w:ilvl w:val="0"/>
          <w:numId w:val="8"/>
        </w:numPr>
        <w:shd w:val="clear" w:color="auto" w:fill="FFFFFF"/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hyperlink r:id="rId13" w:tgtFrame="_blank" w:history="1">
        <w:r w:rsidR="00AF4571" w:rsidRPr="00AF4571">
          <w:rPr>
            <w:rStyle w:val="a5"/>
            <w:color w:val="auto"/>
            <w:szCs w:val="22"/>
            <w:u w:val="none"/>
          </w:rPr>
          <w:t>Гимпельсон В. Е.</w:t>
        </w:r>
      </w:hyperlink>
      <w:r w:rsidR="00AF4571" w:rsidRPr="00AF4571">
        <w:rPr>
          <w:color w:val="auto"/>
          <w:szCs w:val="22"/>
        </w:rPr>
        <w:t xml:space="preserve">, </w:t>
      </w:r>
      <w:hyperlink r:id="rId14" w:tgtFrame="_blank" w:history="1">
        <w:r w:rsidR="00AF4571" w:rsidRPr="00AF4571">
          <w:rPr>
            <w:rStyle w:val="a5"/>
            <w:color w:val="auto"/>
            <w:szCs w:val="22"/>
            <w:u w:val="none"/>
          </w:rPr>
          <w:t>Капелюшников Р. И.</w:t>
        </w:r>
      </w:hyperlink>
      <w:r w:rsidR="00AF4571" w:rsidRPr="00AF4571">
        <w:rPr>
          <w:color w:val="auto"/>
          <w:szCs w:val="22"/>
        </w:rPr>
        <w:t xml:space="preserve">, </w:t>
      </w:r>
      <w:r w:rsidR="00AF4571" w:rsidRPr="00AF4571">
        <w:rPr>
          <w:rStyle w:val="nowrap"/>
          <w:color w:val="auto"/>
          <w:szCs w:val="22"/>
        </w:rPr>
        <w:t xml:space="preserve">Жихарева О. Б. </w:t>
      </w:r>
      <w:hyperlink r:id="rId15" w:history="1">
        <w:r w:rsidR="00AF4571" w:rsidRPr="00AF4571">
          <w:rPr>
            <w:rStyle w:val="a5"/>
            <w:color w:val="auto"/>
            <w:szCs w:val="22"/>
            <w:u w:val="none"/>
          </w:rPr>
          <w:t>Движение рабочих мест: что говорит российская статистика</w:t>
        </w:r>
      </w:hyperlink>
      <w:r w:rsidR="00AF4571" w:rsidRPr="00AF4571">
        <w:rPr>
          <w:color w:val="auto"/>
          <w:szCs w:val="22"/>
        </w:rPr>
        <w:t xml:space="preserve"> // Вопросы экономики. 2014. № 7. </w:t>
      </w:r>
    </w:p>
    <w:p w:rsidR="00AF4571" w:rsidRPr="00AF4571" w:rsidRDefault="000E46D7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hyperlink r:id="rId16" w:history="1">
        <w:r w:rsidR="00AF4571" w:rsidRPr="00AF4571">
          <w:rPr>
            <w:rStyle w:val="a5"/>
            <w:color w:val="auto"/>
            <w:szCs w:val="22"/>
            <w:u w:val="none"/>
          </w:rPr>
          <w:t xml:space="preserve">Гимпельсон В., Капелюшников Р., Лукьянова А. Законодательство о защите занятости в России: региональные различия в </w:t>
        </w:r>
        <w:proofErr w:type="spellStart"/>
        <w:r w:rsidR="00AF4571" w:rsidRPr="00AF4571">
          <w:rPr>
            <w:rStyle w:val="a5"/>
            <w:color w:val="auto"/>
            <w:szCs w:val="22"/>
            <w:u w:val="none"/>
          </w:rPr>
          <w:t>инфорсменте</w:t>
        </w:r>
        <w:proofErr w:type="spellEnd"/>
        <w:r w:rsidR="00AF4571" w:rsidRPr="00AF4571">
          <w:rPr>
            <w:rStyle w:val="a5"/>
            <w:color w:val="auto"/>
            <w:szCs w:val="22"/>
            <w:u w:val="none"/>
          </w:rPr>
          <w:t xml:space="preserve"> и функционировании рынка труда (Верна ли гипотеза Салтыкова-Щедрина?) (на англ. яз.). WP3/2009/07. – М.: Изд. дом Государственного университета — Высшей школы экономики, 2009. </w:t>
        </w:r>
      </w:hyperlink>
    </w:p>
    <w:p w:rsidR="00AF4571" w:rsidRPr="00AF4571" w:rsidRDefault="000E46D7" w:rsidP="00AF4571">
      <w:pPr>
        <w:pStyle w:val="20"/>
        <w:numPr>
          <w:ilvl w:val="0"/>
          <w:numId w:val="8"/>
        </w:numPr>
        <w:tabs>
          <w:tab w:val="left" w:pos="426"/>
        </w:tabs>
        <w:suppressAutoHyphens w:val="0"/>
        <w:spacing w:after="0" w:line="288" w:lineRule="auto"/>
        <w:ind w:left="0" w:firstLine="0"/>
        <w:jc w:val="both"/>
        <w:rPr>
          <w:color w:val="auto"/>
          <w:szCs w:val="22"/>
        </w:rPr>
      </w:pPr>
      <w:hyperlink r:id="rId17" w:history="1">
        <w:r w:rsidR="00AF4571" w:rsidRPr="00AF4571">
          <w:rPr>
            <w:rStyle w:val="a5"/>
            <w:color w:val="auto"/>
            <w:szCs w:val="22"/>
            <w:u w:val="none"/>
          </w:rPr>
          <w:t xml:space="preserve">Гимпельсон В.Е. Нужны ли нашей промышленности квалифицированные работники? История последнего десятилетия. WP3/2010/04. – М.: Издательский дом Государственного университета – Высшей школы экономики, 2010. </w:t>
        </w:r>
      </w:hyperlink>
    </w:p>
    <w:p w:rsidR="00AF4571" w:rsidRPr="00AF4571" w:rsidRDefault="000E46D7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hyperlink r:id="rId18" w:history="1">
        <w:r w:rsidR="00AF4571" w:rsidRPr="00AF4571">
          <w:rPr>
            <w:rStyle w:val="a5"/>
            <w:color w:val="auto"/>
            <w:szCs w:val="22"/>
            <w:u w:val="none"/>
          </w:rPr>
          <w:t xml:space="preserve">Гимпельсон В.Е. Предприятия обрабатывающей промышленности на рынке труда: индикаторы приспособления. WP3/2010/01. – М.: Издательский дом Государственного университета — Высшей школы экономики, 2010. </w:t>
        </w:r>
      </w:hyperlink>
    </w:p>
    <w:p w:rsidR="00AF4571" w:rsidRPr="00AF4571" w:rsidRDefault="00AF4571" w:rsidP="00AF4571">
      <w:pPr>
        <w:pStyle w:val="af9"/>
        <w:numPr>
          <w:ilvl w:val="0"/>
          <w:numId w:val="8"/>
        </w:numPr>
        <w:tabs>
          <w:tab w:val="left" w:pos="426"/>
        </w:tabs>
        <w:spacing w:line="288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Гимпельсон В.Е. Экономическая активность населения России в 1990-е годы. М.: ГУ ВШЭ Препринт WP3/2002/01. Серия WP3. Проблемы рынка труда (</w:t>
      </w:r>
      <w:hyperlink r:id="rId19" w:history="1">
        <w:r w:rsidRPr="00AF4571">
          <w:rPr>
            <w:rFonts w:ascii="Arial" w:hAnsi="Arial" w:cs="Arial"/>
            <w:sz w:val="22"/>
            <w:szCs w:val="22"/>
          </w:rPr>
          <w:t>http://www.hse.ru/science/preprint/default.html</w:t>
        </w:r>
      </w:hyperlink>
      <w:r w:rsidRPr="00AF4571">
        <w:rPr>
          <w:rFonts w:ascii="Arial" w:hAnsi="Arial" w:cs="Arial"/>
          <w:sz w:val="22"/>
          <w:szCs w:val="22"/>
        </w:rPr>
        <w:t>).</w:t>
      </w:r>
    </w:p>
    <w:p w:rsidR="00AF4571" w:rsidRPr="00AF4571" w:rsidRDefault="000E46D7" w:rsidP="00AF4571">
      <w:pPr>
        <w:pStyle w:val="ae"/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 w:val="22"/>
          <w:szCs w:val="22"/>
        </w:rPr>
      </w:pPr>
      <w:hyperlink r:id="rId20" w:history="1">
        <w:r w:rsidR="00AF4571" w:rsidRPr="00AF4571">
          <w:rPr>
            <w:rStyle w:val="a5"/>
            <w:color w:val="auto"/>
            <w:sz w:val="22"/>
            <w:szCs w:val="22"/>
            <w:u w:val="none"/>
          </w:rPr>
          <w:t xml:space="preserve">Гимпельсон В.Е., Капелюшников Р.И., Лукьянова А.Л. Уровень образования российских работников: оптимальный, избыточный, недостаточный? WP3/2010/09. – М.: Изд. дом Гос. ун-та – Высшей школы экономики, 2010. </w:t>
        </w:r>
      </w:hyperlink>
    </w:p>
    <w:p w:rsidR="00AF4571" w:rsidRPr="00AF4571" w:rsidRDefault="000E46D7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hyperlink r:id="rId21" w:history="1"/>
      <w:hyperlink r:id="rId22" w:history="1">
        <w:r w:rsidR="00AF4571" w:rsidRPr="00AF4571">
          <w:rPr>
            <w:rStyle w:val="a5"/>
            <w:color w:val="auto"/>
            <w:szCs w:val="22"/>
            <w:u w:val="none"/>
          </w:rPr>
          <w:t xml:space="preserve">Гимпельсон В.Е., Капелюшников Р.И., Лукьянова А.Л., Рыжикова З.А., </w:t>
        </w:r>
        <w:proofErr w:type="spellStart"/>
        <w:r w:rsidR="00AF4571" w:rsidRPr="00AF4571">
          <w:rPr>
            <w:rStyle w:val="a5"/>
            <w:color w:val="auto"/>
            <w:szCs w:val="22"/>
            <w:u w:val="none"/>
          </w:rPr>
          <w:t>Куляева</w:t>
        </w:r>
        <w:proofErr w:type="spellEnd"/>
        <w:r w:rsidR="00AF4571" w:rsidRPr="00AF4571">
          <w:rPr>
            <w:rStyle w:val="a5"/>
            <w:color w:val="auto"/>
            <w:szCs w:val="22"/>
            <w:u w:val="none"/>
          </w:rPr>
          <w:t xml:space="preserve"> Г.В. Формы собственности в России: различия в заработной плате. WP3/2009/05. – М.: Изд. дом Государственного университета — Высшей школы экономики, 2009. </w:t>
        </w:r>
      </w:hyperlink>
    </w:p>
    <w:p w:rsidR="00AF4571" w:rsidRPr="00AF4571" w:rsidRDefault="00AF4571" w:rsidP="00AF4571">
      <w:pPr>
        <w:pStyle w:val="a1"/>
        <w:numPr>
          <w:ilvl w:val="0"/>
          <w:numId w:val="8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>Гимпельсон В.Е., Лукьянова А.Л. «О бедном бюджетнике замолвите слово…»: межсекторные различия в заработной плате. Препринт WP3/2006/05. – М.: ГУ ВШЭ, 2006. – 52с. (</w:t>
      </w:r>
      <w:hyperlink r:id="rId23" w:history="1">
        <w:r w:rsidRPr="00AF4571">
          <w:rPr>
            <w:rStyle w:val="a5"/>
            <w:color w:val="auto"/>
            <w:szCs w:val="22"/>
            <w:u w:val="none"/>
          </w:rPr>
          <w:t>http://new.hse.ru/C3/C18/preprintsID/default.aspx?filter=WP3</w:t>
        </w:r>
      </w:hyperlink>
      <w:r w:rsidRPr="00AF4571">
        <w:rPr>
          <w:color w:val="auto"/>
          <w:szCs w:val="22"/>
        </w:rPr>
        <w:t>).</w:t>
      </w:r>
    </w:p>
    <w:p w:rsidR="00AF4571" w:rsidRPr="00AF4571" w:rsidRDefault="000E46D7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hyperlink r:id="rId24" w:history="1">
        <w:r w:rsidR="00AF4571" w:rsidRPr="00AF4571">
          <w:rPr>
            <w:rStyle w:val="a5"/>
            <w:color w:val="auto"/>
            <w:szCs w:val="22"/>
            <w:u w:val="none"/>
          </w:rPr>
          <w:t xml:space="preserve">Гимпельсон В.Е., Ощепков А.Ю. Уровень и страх безработицы: есть ли между ними связь? WP3/2010/06. – М.: Изд. дом Гос. ун-та – Высшей школы экономики, 2010. </w:t>
        </w:r>
      </w:hyperlink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>Заработная плата в России: эволюция и дифференциация</w:t>
      </w:r>
      <w:proofErr w:type="gramStart"/>
      <w:r w:rsidRPr="00AF4571">
        <w:rPr>
          <w:color w:val="auto"/>
          <w:szCs w:val="22"/>
        </w:rPr>
        <w:t xml:space="preserve"> / П</w:t>
      </w:r>
      <w:proofErr w:type="gramEnd"/>
      <w:r w:rsidRPr="00AF4571">
        <w:rPr>
          <w:color w:val="auto"/>
          <w:szCs w:val="22"/>
        </w:rPr>
        <w:t xml:space="preserve">од ред. В. Е. </w:t>
      </w:r>
      <w:proofErr w:type="spellStart"/>
      <w:r w:rsidRPr="00AF4571">
        <w:rPr>
          <w:color w:val="auto"/>
          <w:szCs w:val="22"/>
        </w:rPr>
        <w:t>Гимпельсона</w:t>
      </w:r>
      <w:proofErr w:type="spellEnd"/>
      <w:r w:rsidRPr="00AF4571">
        <w:rPr>
          <w:color w:val="auto"/>
          <w:szCs w:val="22"/>
        </w:rPr>
        <w:t xml:space="preserve">, Р. И. </w:t>
      </w:r>
      <w:proofErr w:type="spellStart"/>
      <w:r w:rsidRPr="00AF4571">
        <w:rPr>
          <w:color w:val="auto"/>
          <w:szCs w:val="22"/>
        </w:rPr>
        <w:t>Капелюшникова</w:t>
      </w:r>
      <w:proofErr w:type="spellEnd"/>
      <w:r w:rsidRPr="00AF4571">
        <w:rPr>
          <w:color w:val="auto"/>
          <w:szCs w:val="22"/>
        </w:rPr>
        <w:t xml:space="preserve">. М.: Издательский дом НИУ ВШЭ, 2008. </w:t>
      </w:r>
    </w:p>
    <w:p w:rsidR="00AF4571" w:rsidRPr="00AF4571" w:rsidRDefault="000E46D7" w:rsidP="00AF4571">
      <w:pPr>
        <w:numPr>
          <w:ilvl w:val="0"/>
          <w:numId w:val="8"/>
        </w:numPr>
        <w:shd w:val="clear" w:color="auto" w:fill="FFFFFF"/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hyperlink r:id="rId25" w:tgtFrame="_blank" w:history="1">
        <w:r w:rsidR="00AF4571" w:rsidRPr="00AF4571">
          <w:rPr>
            <w:rStyle w:val="a5"/>
            <w:color w:val="auto"/>
            <w:szCs w:val="22"/>
            <w:u w:val="none"/>
          </w:rPr>
          <w:t>Капелюшников Р. И.</w:t>
        </w:r>
      </w:hyperlink>
      <w:r w:rsidR="00AF4571" w:rsidRPr="00AF4571">
        <w:rPr>
          <w:rStyle w:val="nowrap"/>
          <w:color w:val="auto"/>
          <w:szCs w:val="22"/>
        </w:rPr>
        <w:t xml:space="preserve"> </w:t>
      </w:r>
      <w:hyperlink r:id="rId26" w:history="1">
        <w:r w:rsidR="00AF4571" w:rsidRPr="00AF4571">
          <w:rPr>
            <w:rStyle w:val="a5"/>
            <w:color w:val="auto"/>
            <w:szCs w:val="22"/>
            <w:u w:val="none"/>
          </w:rPr>
          <w:t>Производительность и оплата труда: немного простой арифметики</w:t>
        </w:r>
      </w:hyperlink>
      <w:r w:rsidR="00AF4571" w:rsidRPr="00AF4571">
        <w:rPr>
          <w:color w:val="auto"/>
          <w:szCs w:val="22"/>
        </w:rPr>
        <w:t xml:space="preserve"> // Вопросы экономики. 2014. № №3. С. 36-61.</w:t>
      </w:r>
    </w:p>
    <w:p w:rsidR="00AF4571" w:rsidRPr="00AF4571" w:rsidRDefault="000E46D7" w:rsidP="00AF4571">
      <w:pPr>
        <w:numPr>
          <w:ilvl w:val="0"/>
          <w:numId w:val="8"/>
        </w:numPr>
        <w:shd w:val="clear" w:color="auto" w:fill="FFFFFF"/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hyperlink r:id="rId27" w:tgtFrame="_blank" w:history="1">
        <w:r w:rsidR="00AF4571" w:rsidRPr="00AF4571">
          <w:rPr>
            <w:rStyle w:val="a5"/>
            <w:color w:val="auto"/>
            <w:szCs w:val="22"/>
            <w:u w:val="none"/>
          </w:rPr>
          <w:t xml:space="preserve">Капелюшников Р. </w:t>
        </w:r>
        <w:proofErr w:type="gramStart"/>
        <w:r w:rsidR="00AF4571" w:rsidRPr="00AF4571">
          <w:rPr>
            <w:rStyle w:val="a5"/>
            <w:color w:val="auto"/>
            <w:szCs w:val="22"/>
            <w:u w:val="none"/>
          </w:rPr>
          <w:t>И.</w:t>
        </w:r>
        <w:proofErr w:type="gramEnd"/>
      </w:hyperlink>
      <w:r w:rsidR="00AF4571" w:rsidRPr="00AF4571">
        <w:rPr>
          <w:rStyle w:val="nowrap"/>
          <w:color w:val="auto"/>
          <w:szCs w:val="22"/>
        </w:rPr>
        <w:t xml:space="preserve"> </w:t>
      </w:r>
      <w:hyperlink r:id="rId28" w:history="1">
        <w:r w:rsidR="00AF4571" w:rsidRPr="00AF4571">
          <w:rPr>
            <w:rStyle w:val="a5"/>
            <w:color w:val="auto"/>
            <w:szCs w:val="22"/>
            <w:u w:val="none"/>
          </w:rPr>
          <w:t>Сколько стоит человеческий капитал России?</w:t>
        </w:r>
      </w:hyperlink>
      <w:r w:rsidR="00AF4571" w:rsidRPr="00AF4571">
        <w:rPr>
          <w:color w:val="auto"/>
          <w:szCs w:val="22"/>
        </w:rPr>
        <w:t xml:space="preserve"> Ч. 1 // Вопросы экономики. 2013. № 1. С. 27-47.</w:t>
      </w:r>
    </w:p>
    <w:p w:rsidR="00AF4571" w:rsidRPr="00AF4571" w:rsidRDefault="000E46D7" w:rsidP="00AF4571">
      <w:pPr>
        <w:numPr>
          <w:ilvl w:val="0"/>
          <w:numId w:val="8"/>
        </w:numPr>
        <w:shd w:val="clear" w:color="auto" w:fill="FFFFFF"/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hyperlink r:id="rId29" w:tgtFrame="_blank" w:history="1">
        <w:r w:rsidR="00AF4571" w:rsidRPr="00AF4571">
          <w:rPr>
            <w:rStyle w:val="a5"/>
            <w:color w:val="auto"/>
            <w:szCs w:val="22"/>
            <w:u w:val="none"/>
          </w:rPr>
          <w:t>Капелюшников Р. И.</w:t>
        </w:r>
      </w:hyperlink>
      <w:r w:rsidR="00AF4571" w:rsidRPr="00AF4571">
        <w:rPr>
          <w:color w:val="auto"/>
          <w:szCs w:val="22"/>
        </w:rPr>
        <w:t xml:space="preserve">, </w:t>
      </w:r>
      <w:hyperlink r:id="rId30" w:tgtFrame="_blank" w:history="1">
        <w:r w:rsidR="00AF4571" w:rsidRPr="00AF4571">
          <w:rPr>
            <w:rStyle w:val="a5"/>
            <w:color w:val="auto"/>
            <w:szCs w:val="22"/>
            <w:u w:val="none"/>
          </w:rPr>
          <w:t>Ощепков А. Ю.</w:t>
        </w:r>
      </w:hyperlink>
      <w:r w:rsidR="00AF4571" w:rsidRPr="00AF4571">
        <w:rPr>
          <w:rStyle w:val="nowrap"/>
          <w:color w:val="auto"/>
          <w:szCs w:val="22"/>
        </w:rPr>
        <w:t xml:space="preserve"> </w:t>
      </w:r>
      <w:hyperlink r:id="rId31" w:history="1">
        <w:r w:rsidR="00AF4571" w:rsidRPr="00AF4571">
          <w:rPr>
            <w:rStyle w:val="a5"/>
            <w:color w:val="auto"/>
            <w:szCs w:val="22"/>
            <w:u w:val="none"/>
          </w:rPr>
          <w:t>Российский рынок труда: парадоксы посткризисного развития</w:t>
        </w:r>
      </w:hyperlink>
      <w:r w:rsidR="00AF4571" w:rsidRPr="00AF4571">
        <w:rPr>
          <w:color w:val="auto"/>
          <w:szCs w:val="22"/>
        </w:rPr>
        <w:t xml:space="preserve"> // Вопросы экономики. 2014. № 7. С. 66-92.</w:t>
      </w:r>
    </w:p>
    <w:p w:rsidR="00AF4571" w:rsidRPr="00AF4571" w:rsidRDefault="000E46D7" w:rsidP="00AF4571">
      <w:pPr>
        <w:pStyle w:val="af7"/>
        <w:numPr>
          <w:ilvl w:val="0"/>
          <w:numId w:val="8"/>
        </w:numPr>
        <w:tabs>
          <w:tab w:val="left" w:pos="426"/>
        </w:tabs>
        <w:suppressAutoHyphens w:val="0"/>
        <w:spacing w:after="0" w:line="288" w:lineRule="auto"/>
        <w:ind w:left="0" w:firstLine="0"/>
        <w:jc w:val="both"/>
        <w:rPr>
          <w:color w:val="auto"/>
          <w:szCs w:val="22"/>
        </w:rPr>
      </w:pPr>
      <w:hyperlink r:id="rId32" w:history="1">
        <w:r w:rsidR="00AF4571" w:rsidRPr="00AF4571">
          <w:rPr>
            <w:rStyle w:val="a5"/>
            <w:color w:val="auto"/>
            <w:szCs w:val="22"/>
            <w:u w:val="none"/>
          </w:rPr>
          <w:t xml:space="preserve">Капелюшников Р.И. Конец российской модели рынка труда? WP3/2009/06. – М.: Изд. дом Государственного университета — Высшей школы экономики, 2009. </w:t>
        </w:r>
      </w:hyperlink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>Капелюшников Р.И. Механизмы формирования заработной платы в российской промышленности // Вопросы экономики, 2004, №4, с. 66-90.</w:t>
      </w: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>Капелюшников Р.И. Общая и регистрируемая безработица: в чем причина разрыва? Препринт WP3/2002/03. – М.: ГУ ВШЭ, 2002.</w:t>
      </w:r>
    </w:p>
    <w:p w:rsidR="00AF4571" w:rsidRPr="00AF4571" w:rsidRDefault="000E46D7" w:rsidP="00AF4571">
      <w:pPr>
        <w:pStyle w:val="af7"/>
        <w:numPr>
          <w:ilvl w:val="0"/>
          <w:numId w:val="8"/>
        </w:numPr>
        <w:tabs>
          <w:tab w:val="left" w:pos="426"/>
        </w:tabs>
        <w:suppressAutoHyphens w:val="0"/>
        <w:spacing w:after="0" w:line="288" w:lineRule="auto"/>
        <w:ind w:left="0" w:firstLine="0"/>
        <w:jc w:val="both"/>
        <w:rPr>
          <w:color w:val="auto"/>
          <w:szCs w:val="22"/>
        </w:rPr>
      </w:pPr>
      <w:hyperlink r:id="rId33" w:history="1"/>
      <w:hyperlink r:id="rId34" w:history="1">
        <w:r w:rsidR="00AF4571" w:rsidRPr="00AF4571">
          <w:rPr>
            <w:rStyle w:val="a5"/>
            <w:color w:val="auto"/>
            <w:szCs w:val="22"/>
            <w:u w:val="none"/>
          </w:rPr>
          <w:t xml:space="preserve">Капелюшников Р.И. Структура российской рабочей силы: особенности и динамика. WP3/2006/04. – </w:t>
        </w:r>
        <w:proofErr w:type="gramStart"/>
        <w:r w:rsidR="00AF4571" w:rsidRPr="00AF4571">
          <w:rPr>
            <w:rStyle w:val="a5"/>
            <w:color w:val="auto"/>
            <w:szCs w:val="22"/>
            <w:u w:val="none"/>
          </w:rPr>
          <w:t>М: ГУ</w:t>
        </w:r>
        <w:proofErr w:type="gramEnd"/>
        <w:r w:rsidR="00AF4571" w:rsidRPr="00AF4571">
          <w:rPr>
            <w:rStyle w:val="a5"/>
            <w:color w:val="auto"/>
            <w:szCs w:val="22"/>
            <w:u w:val="none"/>
          </w:rPr>
          <w:t xml:space="preserve"> ВШЭ, 2006.</w:t>
        </w:r>
      </w:hyperlink>
    </w:p>
    <w:p w:rsidR="00AF4571" w:rsidRPr="00AF4571" w:rsidRDefault="000E46D7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hyperlink r:id="rId35" w:history="1"/>
      <w:hyperlink r:id="rId36" w:history="1">
        <w:r w:rsidR="00AF4571" w:rsidRPr="00AF4571">
          <w:rPr>
            <w:rStyle w:val="a5"/>
            <w:color w:val="auto"/>
            <w:szCs w:val="22"/>
            <w:u w:val="none"/>
          </w:rPr>
          <w:t xml:space="preserve">Кобзарь Е.Н. Минимальная заработная плата и региональные рынки труда в России. WP15/2009/06. – М.: Изд. дом Государственного университета – Высшей школы экономики, 2009. </w:t>
        </w:r>
      </w:hyperlink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>Колосницына М.Г., Суворова И.К. Международная трудовая миграция: теоретические основы и политика регулирования // Экономический журнал Высшей школы экономики, 2005. № 4.</w:t>
      </w:r>
    </w:p>
    <w:p w:rsidR="00AF4571" w:rsidRPr="00AF4571" w:rsidRDefault="000E46D7" w:rsidP="00AF4571">
      <w:pPr>
        <w:pStyle w:val="20"/>
        <w:numPr>
          <w:ilvl w:val="0"/>
          <w:numId w:val="8"/>
        </w:numPr>
        <w:tabs>
          <w:tab w:val="left" w:pos="426"/>
        </w:tabs>
        <w:suppressAutoHyphens w:val="0"/>
        <w:spacing w:after="0" w:line="288" w:lineRule="auto"/>
        <w:ind w:left="0" w:firstLine="0"/>
        <w:jc w:val="both"/>
        <w:rPr>
          <w:color w:val="auto"/>
          <w:szCs w:val="22"/>
        </w:rPr>
      </w:pPr>
      <w:hyperlink r:id="rId37" w:history="1">
        <w:r w:rsidR="00AF4571" w:rsidRPr="00AF4571">
          <w:rPr>
            <w:rStyle w:val="a5"/>
            <w:color w:val="auto"/>
            <w:szCs w:val="22"/>
            <w:u w:val="none"/>
          </w:rPr>
          <w:t xml:space="preserve">Лазарева О.В., Денисова И.А., </w:t>
        </w:r>
        <w:proofErr w:type="spellStart"/>
        <w:r w:rsidR="00AF4571" w:rsidRPr="00AF4571">
          <w:rPr>
            <w:rStyle w:val="a5"/>
            <w:color w:val="auto"/>
            <w:szCs w:val="22"/>
            <w:u w:val="none"/>
          </w:rPr>
          <w:t>Цухло</w:t>
        </w:r>
        <w:proofErr w:type="spellEnd"/>
        <w:r w:rsidR="00AF4571" w:rsidRPr="00AF4571">
          <w:rPr>
            <w:rStyle w:val="a5"/>
            <w:color w:val="auto"/>
            <w:szCs w:val="22"/>
            <w:u w:val="none"/>
          </w:rPr>
          <w:t xml:space="preserve"> С.В. Наем или переобучение: опыт российских предприятий. WP3/2006/11. – М.: ГУ ВШЭ, 2006. </w:t>
        </w:r>
      </w:hyperlink>
    </w:p>
    <w:p w:rsidR="00AF4571" w:rsidRPr="00AF4571" w:rsidRDefault="000E46D7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hyperlink r:id="rId38" w:history="1">
        <w:proofErr w:type="spellStart"/>
        <w:r w:rsidR="00AF4571" w:rsidRPr="00AF4571">
          <w:rPr>
            <w:rStyle w:val="a5"/>
            <w:color w:val="auto"/>
            <w:szCs w:val="22"/>
            <w:u w:val="none"/>
          </w:rPr>
          <w:t>Леманн</w:t>
        </w:r>
        <w:proofErr w:type="spellEnd"/>
        <w:r w:rsidR="00AF4571" w:rsidRPr="00AF4571">
          <w:rPr>
            <w:rStyle w:val="a5"/>
            <w:color w:val="auto"/>
            <w:szCs w:val="22"/>
            <w:u w:val="none"/>
          </w:rPr>
          <w:t xml:space="preserve"> Х., Муравьев А. Институты и результаты функционирования рынка труда: что говорит опыт переходных экономик (на англ. яз.). WP3/2010/08. – М.: Изд. дом Гос. ун-та – Высшей школы экономики, 2010.</w:t>
        </w:r>
      </w:hyperlink>
    </w:p>
    <w:p w:rsidR="00AF4571" w:rsidRPr="00AF4571" w:rsidRDefault="000E46D7" w:rsidP="00AF4571">
      <w:pPr>
        <w:pStyle w:val="20"/>
        <w:numPr>
          <w:ilvl w:val="0"/>
          <w:numId w:val="8"/>
        </w:numPr>
        <w:tabs>
          <w:tab w:val="left" w:pos="426"/>
        </w:tabs>
        <w:suppressAutoHyphens w:val="0"/>
        <w:spacing w:after="0" w:line="288" w:lineRule="auto"/>
        <w:ind w:left="0" w:firstLine="0"/>
        <w:jc w:val="both"/>
        <w:rPr>
          <w:color w:val="auto"/>
          <w:szCs w:val="22"/>
        </w:rPr>
      </w:pPr>
      <w:hyperlink r:id="rId39" w:history="1">
        <w:r w:rsidR="00AF4571" w:rsidRPr="00AF4571">
          <w:rPr>
            <w:rStyle w:val="a5"/>
            <w:color w:val="auto"/>
            <w:szCs w:val="22"/>
            <w:u w:val="none"/>
          </w:rPr>
          <w:t xml:space="preserve">Лукьянова А. Л. Отдача от образования: что показывает </w:t>
        </w:r>
        <w:proofErr w:type="spellStart"/>
        <w:r w:rsidR="00AF4571" w:rsidRPr="00AF4571">
          <w:rPr>
            <w:rStyle w:val="a5"/>
            <w:color w:val="auto"/>
            <w:szCs w:val="22"/>
            <w:u w:val="none"/>
          </w:rPr>
          <w:t>метаанализ</w:t>
        </w:r>
        <w:proofErr w:type="spellEnd"/>
        <w:r w:rsidR="00AF4571" w:rsidRPr="00AF4571">
          <w:rPr>
            <w:rStyle w:val="a5"/>
            <w:color w:val="auto"/>
            <w:szCs w:val="22"/>
            <w:u w:val="none"/>
          </w:rPr>
          <w:t>. WP3/2010/03. – М.: Издательский дом Государственного университета — Высшей школы экономики, 2010.</w:t>
        </w:r>
      </w:hyperlink>
    </w:p>
    <w:p w:rsidR="00AF4571" w:rsidRPr="00AF4571" w:rsidRDefault="000E46D7" w:rsidP="00AF4571">
      <w:pPr>
        <w:pStyle w:val="a1"/>
        <w:numPr>
          <w:ilvl w:val="0"/>
          <w:numId w:val="8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color w:val="auto"/>
          <w:szCs w:val="22"/>
        </w:rPr>
      </w:pPr>
      <w:hyperlink r:id="rId40" w:history="1">
        <w:r w:rsidR="00AF4571" w:rsidRPr="00AF4571">
          <w:rPr>
            <w:rStyle w:val="a5"/>
            <w:bCs/>
            <w:color w:val="auto"/>
            <w:szCs w:val="22"/>
            <w:u w:val="none"/>
          </w:rPr>
          <w:t xml:space="preserve">Лукьянова А.Л. Дифференциация заработных плат в России (1991–2008 гг.): факты и объяснения. WP3/2010/10. – М.: Изд. дом Гос. ун-та – Высшей школы экономики, 2010. </w:t>
        </w:r>
      </w:hyperlink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>Мальцева И.О. Трудовая мобильность и стабильность: насколько высока отдача от специфического человеческого капитала в России? // Экономический журнал Высшей школы экономики, 2009. Т. 13. № 2. C. 243—278.</w:t>
      </w: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 xml:space="preserve">Мальцева И.О., Рощин С.Ю. Гендерная сегрегация и трудовая мобильность на российском рынке труда. – М.: ГУ ВШЭ, 2006. – 296 c. </w:t>
      </w: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 xml:space="preserve">Маркова К.В., Рощин С.Ю. Поиск работы на российском рынке труда. – М.: Экономический факультет МГУ, ТЕИС, 2004. – 208 с. </w:t>
      </w:r>
    </w:p>
    <w:p w:rsidR="00AF4571" w:rsidRPr="00AF4571" w:rsidRDefault="000E46D7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hyperlink r:id="rId41" w:history="1">
        <w:r w:rsidR="00AF4571" w:rsidRPr="00AF4571">
          <w:rPr>
            <w:rStyle w:val="a5"/>
            <w:color w:val="auto"/>
            <w:szCs w:val="22"/>
            <w:u w:val="none"/>
          </w:rPr>
          <w:t xml:space="preserve">Мартынова А.П., Рощин С.Ю. Оценка эффективности государственных программ на рынке труда: эмпирическое исследование факторов спроса и ограничений на оценку. WP15/2008/04. – М.: ГУ ВШЭ, 2008. </w:t>
        </w:r>
      </w:hyperlink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>Нестандартная занятость в российской экономике</w:t>
      </w:r>
      <w:proofErr w:type="gramStart"/>
      <w:r w:rsidRPr="00AF4571">
        <w:rPr>
          <w:color w:val="auto"/>
          <w:szCs w:val="22"/>
        </w:rPr>
        <w:t xml:space="preserve"> / П</w:t>
      </w:r>
      <w:proofErr w:type="gramEnd"/>
      <w:r w:rsidRPr="00AF4571">
        <w:rPr>
          <w:color w:val="auto"/>
          <w:szCs w:val="22"/>
        </w:rPr>
        <w:t xml:space="preserve">од ред. В.Е. </w:t>
      </w:r>
      <w:proofErr w:type="spellStart"/>
      <w:r w:rsidRPr="00AF4571">
        <w:rPr>
          <w:color w:val="auto"/>
          <w:szCs w:val="22"/>
        </w:rPr>
        <w:t>Гимпельсона</w:t>
      </w:r>
      <w:proofErr w:type="spellEnd"/>
      <w:r w:rsidRPr="00AF4571">
        <w:rPr>
          <w:color w:val="auto"/>
          <w:szCs w:val="22"/>
        </w:rPr>
        <w:t xml:space="preserve">, Р.И. </w:t>
      </w:r>
      <w:proofErr w:type="spellStart"/>
      <w:r w:rsidRPr="00AF4571">
        <w:rPr>
          <w:color w:val="auto"/>
          <w:szCs w:val="22"/>
        </w:rPr>
        <w:t>Капелюшникова</w:t>
      </w:r>
      <w:proofErr w:type="spellEnd"/>
      <w:r w:rsidRPr="00AF4571">
        <w:rPr>
          <w:color w:val="auto"/>
          <w:szCs w:val="22"/>
        </w:rPr>
        <w:t>. – М.:  Изд. дом ГУ ВШЭ, 2006. – 400 с.</w:t>
      </w:r>
    </w:p>
    <w:p w:rsidR="00AF4571" w:rsidRPr="00AF4571" w:rsidRDefault="00AF4571" w:rsidP="00AF4571">
      <w:pPr>
        <w:pStyle w:val="20"/>
        <w:numPr>
          <w:ilvl w:val="0"/>
          <w:numId w:val="8"/>
        </w:numPr>
        <w:tabs>
          <w:tab w:val="left" w:pos="426"/>
        </w:tabs>
        <w:suppressAutoHyphens w:val="0"/>
        <w:spacing w:after="0" w:line="288" w:lineRule="auto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 xml:space="preserve">Нестерова Д., </w:t>
      </w:r>
      <w:proofErr w:type="spellStart"/>
      <w:r w:rsidRPr="00AF4571">
        <w:rPr>
          <w:color w:val="auto"/>
          <w:szCs w:val="22"/>
        </w:rPr>
        <w:t>Сабирьянова</w:t>
      </w:r>
      <w:proofErr w:type="spellEnd"/>
      <w:r w:rsidRPr="00AF4571">
        <w:rPr>
          <w:color w:val="auto"/>
          <w:szCs w:val="22"/>
        </w:rPr>
        <w:t xml:space="preserve"> К. Инвестиции в человеческий капитал в переходный период в России. М., 1999.</w:t>
      </w: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proofErr w:type="spellStart"/>
      <w:r w:rsidRPr="00AF4571">
        <w:rPr>
          <w:color w:val="auto"/>
          <w:szCs w:val="22"/>
        </w:rPr>
        <w:t>Одегов</w:t>
      </w:r>
      <w:proofErr w:type="spellEnd"/>
      <w:r w:rsidRPr="00AF4571">
        <w:rPr>
          <w:color w:val="auto"/>
          <w:szCs w:val="22"/>
        </w:rPr>
        <w:t xml:space="preserve"> Ю., Руденко Г. Внутренний рынок труда в системе социально-трудовых отношений // Вопросы экономики, 2004, №3, с. 105-114.</w:t>
      </w:r>
    </w:p>
    <w:p w:rsidR="00AF4571" w:rsidRPr="00AF4571" w:rsidRDefault="00AF4571" w:rsidP="00AF4571">
      <w:pPr>
        <w:pStyle w:val="a1"/>
        <w:numPr>
          <w:ilvl w:val="0"/>
          <w:numId w:val="8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 xml:space="preserve">Орешкин В. Россия и международная миграция трудовых ресурсов // </w:t>
      </w:r>
      <w:proofErr w:type="spellStart"/>
      <w:r w:rsidRPr="00AF4571">
        <w:rPr>
          <w:color w:val="auto"/>
          <w:szCs w:val="22"/>
        </w:rPr>
        <w:t>МЭиМО</w:t>
      </w:r>
      <w:proofErr w:type="spellEnd"/>
      <w:r w:rsidRPr="00AF4571">
        <w:rPr>
          <w:color w:val="auto"/>
          <w:szCs w:val="22"/>
        </w:rPr>
        <w:t>, 2004, №3, с. 74-80.</w:t>
      </w: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proofErr w:type="spellStart"/>
      <w:r w:rsidRPr="00AF4571">
        <w:rPr>
          <w:color w:val="auto"/>
          <w:szCs w:val="22"/>
        </w:rPr>
        <w:t>Разумова</w:t>
      </w:r>
      <w:proofErr w:type="spellEnd"/>
      <w:r w:rsidRPr="00AF4571">
        <w:rPr>
          <w:color w:val="auto"/>
          <w:szCs w:val="22"/>
        </w:rPr>
        <w:t xml:space="preserve"> Т.О., Рощин С.Ю. Экономический анализ причин вторичной занятости // Вопросы экономики, 2001, № 9, с. 130-140 </w:t>
      </w: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>Российский работник: образование, профессия, квалификация</w:t>
      </w:r>
      <w:proofErr w:type="gramStart"/>
      <w:r w:rsidRPr="00AF4571">
        <w:rPr>
          <w:color w:val="auto"/>
          <w:szCs w:val="22"/>
        </w:rPr>
        <w:t xml:space="preserve"> / П</w:t>
      </w:r>
      <w:proofErr w:type="gramEnd"/>
      <w:r w:rsidRPr="00AF4571">
        <w:rPr>
          <w:color w:val="auto"/>
          <w:szCs w:val="22"/>
        </w:rPr>
        <w:t xml:space="preserve">од ред. В. Е. </w:t>
      </w:r>
      <w:proofErr w:type="spellStart"/>
      <w:r w:rsidRPr="00AF4571">
        <w:rPr>
          <w:color w:val="auto"/>
          <w:szCs w:val="22"/>
        </w:rPr>
        <w:t>Гимпельсона</w:t>
      </w:r>
      <w:proofErr w:type="spellEnd"/>
      <w:r w:rsidRPr="00AF4571">
        <w:rPr>
          <w:color w:val="auto"/>
          <w:szCs w:val="22"/>
        </w:rPr>
        <w:t xml:space="preserve">, Р. И. </w:t>
      </w:r>
      <w:proofErr w:type="spellStart"/>
      <w:r w:rsidRPr="00AF4571">
        <w:rPr>
          <w:color w:val="auto"/>
          <w:szCs w:val="22"/>
        </w:rPr>
        <w:t>Капелюшникова</w:t>
      </w:r>
      <w:proofErr w:type="spellEnd"/>
      <w:r w:rsidRPr="00AF4571">
        <w:rPr>
          <w:color w:val="auto"/>
          <w:szCs w:val="22"/>
        </w:rPr>
        <w:t xml:space="preserve">. М.: Издательский дом НИУ ВШЭ, 2011. </w:t>
      </w:r>
    </w:p>
    <w:p w:rsidR="00AF4571" w:rsidRPr="00AF4571" w:rsidRDefault="00AF4571" w:rsidP="00AF4571">
      <w:pPr>
        <w:pStyle w:val="a1"/>
        <w:numPr>
          <w:ilvl w:val="0"/>
          <w:numId w:val="8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>Рязанцев С. Внутрироссийская миграция населения: тенденции и социально-экономические последствия // Вопросы экономики, 2005, №7, с. 37-49.</w:t>
      </w:r>
    </w:p>
    <w:p w:rsidR="00AF4571" w:rsidRPr="00AF4571" w:rsidRDefault="00AF4571" w:rsidP="00AF4571">
      <w:pPr>
        <w:pStyle w:val="a1"/>
        <w:numPr>
          <w:ilvl w:val="0"/>
          <w:numId w:val="8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color w:val="auto"/>
          <w:szCs w:val="22"/>
          <w:lang w:eastAsia="en-US"/>
        </w:rPr>
      </w:pPr>
      <w:proofErr w:type="gramStart"/>
      <w:r w:rsidRPr="00AF4571">
        <w:rPr>
          <w:color w:val="auto"/>
          <w:szCs w:val="22"/>
          <w:lang w:eastAsia="en-US"/>
        </w:rPr>
        <w:t>Смирных</w:t>
      </w:r>
      <w:proofErr w:type="gramEnd"/>
      <w:r w:rsidRPr="00AF4571">
        <w:rPr>
          <w:color w:val="auto"/>
          <w:szCs w:val="22"/>
          <w:lang w:eastAsia="en-US"/>
        </w:rPr>
        <w:t xml:space="preserve"> Л.И. Заёмный труд в России: быть или не быть? </w:t>
      </w:r>
      <w:r w:rsidRPr="00AF4571">
        <w:rPr>
          <w:color w:val="auto"/>
          <w:szCs w:val="22"/>
          <w:lang w:val="en-US" w:eastAsia="en-US"/>
        </w:rPr>
        <w:t>WP</w:t>
      </w:r>
      <w:r w:rsidRPr="00AF4571">
        <w:rPr>
          <w:color w:val="auto"/>
          <w:szCs w:val="22"/>
          <w:lang w:eastAsia="en-US"/>
        </w:rPr>
        <w:t xml:space="preserve">15/2012/02. – М.: Изд. дом Высшей школы экономики, 2012. </w:t>
      </w: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>Солнцев</w:t>
      </w:r>
      <w:hyperlink r:id="rId42" w:history="1">
        <w:r w:rsidRPr="00AF4571">
          <w:rPr>
            <w:rStyle w:val="a5"/>
            <w:color w:val="auto"/>
            <w:szCs w:val="22"/>
            <w:u w:val="none"/>
          </w:rPr>
          <w:t xml:space="preserve"> С.А. Генеральные директора в России: кто достигает вершины? WP15/2009/09. – М.: Изд. дом Государственного университета – Высшей школы экономики, 2009. </w:t>
        </w:r>
      </w:hyperlink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proofErr w:type="spellStart"/>
      <w:r w:rsidRPr="00AF4571">
        <w:rPr>
          <w:color w:val="auto"/>
          <w:szCs w:val="22"/>
        </w:rPr>
        <w:t>Токсанбаева</w:t>
      </w:r>
      <w:proofErr w:type="spellEnd"/>
      <w:r w:rsidRPr="00AF4571">
        <w:rPr>
          <w:color w:val="auto"/>
          <w:szCs w:val="22"/>
        </w:rPr>
        <w:t xml:space="preserve"> М. По каким «адресам» идет адресная помощь малоимущим // Вопросы экономики, 2003, №10, с. 130-141.</w:t>
      </w: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>Трудовой Кодекс Российской Федерации от 01.02.2002 (с изменениями и дополнениями)</w:t>
      </w:r>
    </w:p>
    <w:p w:rsidR="00AF4571" w:rsidRPr="00AF4571" w:rsidRDefault="00AF4571" w:rsidP="00AF4571">
      <w:pPr>
        <w:pStyle w:val="a1"/>
        <w:numPr>
          <w:ilvl w:val="0"/>
          <w:numId w:val="8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 xml:space="preserve">Цапенко И. Роль иммиграции в экономике развитых стран // </w:t>
      </w:r>
      <w:proofErr w:type="spellStart"/>
      <w:r w:rsidRPr="00AF4571">
        <w:rPr>
          <w:color w:val="auto"/>
          <w:szCs w:val="22"/>
        </w:rPr>
        <w:t>МЭиМО</w:t>
      </w:r>
      <w:proofErr w:type="spellEnd"/>
      <w:r w:rsidRPr="00AF4571">
        <w:rPr>
          <w:color w:val="auto"/>
          <w:szCs w:val="22"/>
        </w:rPr>
        <w:t>, 2004, №5, с. 27-39.</w:t>
      </w:r>
    </w:p>
    <w:p w:rsidR="00AF4571" w:rsidRPr="00AF4571" w:rsidRDefault="000E46D7" w:rsidP="00AF4571">
      <w:pPr>
        <w:numPr>
          <w:ilvl w:val="0"/>
          <w:numId w:val="8"/>
        </w:numPr>
        <w:shd w:val="clear" w:color="auto" w:fill="FFFFFF"/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hyperlink r:id="rId43" w:tgtFrame="_blank" w:history="1">
        <w:proofErr w:type="spellStart"/>
        <w:r w:rsidR="00AF4571" w:rsidRPr="00AF4571">
          <w:rPr>
            <w:rStyle w:val="a5"/>
            <w:color w:val="auto"/>
            <w:szCs w:val="22"/>
            <w:u w:val="none"/>
          </w:rPr>
          <w:t>Чернина</w:t>
        </w:r>
        <w:proofErr w:type="spellEnd"/>
        <w:r w:rsidR="00AF4571" w:rsidRPr="00AF4571">
          <w:rPr>
            <w:rStyle w:val="a5"/>
            <w:color w:val="auto"/>
            <w:szCs w:val="22"/>
            <w:u w:val="none"/>
          </w:rPr>
          <w:t xml:space="preserve"> Е. М.</w:t>
        </w:r>
      </w:hyperlink>
      <w:r w:rsidR="00AF4571" w:rsidRPr="00AF4571">
        <w:rPr>
          <w:color w:val="auto"/>
          <w:szCs w:val="22"/>
        </w:rPr>
        <w:t xml:space="preserve">, </w:t>
      </w:r>
      <w:hyperlink r:id="rId44" w:tgtFrame="_blank" w:history="1">
        <w:r w:rsidR="00AF4571" w:rsidRPr="00AF4571">
          <w:rPr>
            <w:rStyle w:val="a5"/>
            <w:color w:val="auto"/>
            <w:szCs w:val="22"/>
            <w:u w:val="none"/>
          </w:rPr>
          <w:t>Локшин М. М.</w:t>
        </w:r>
      </w:hyperlink>
      <w:r w:rsidR="00AF4571" w:rsidRPr="00AF4571">
        <w:rPr>
          <w:rStyle w:val="nowrap"/>
          <w:color w:val="auto"/>
          <w:szCs w:val="22"/>
        </w:rPr>
        <w:t xml:space="preserve"> </w:t>
      </w:r>
      <w:hyperlink r:id="rId45" w:history="1">
        <w:r w:rsidR="00AF4571" w:rsidRPr="00AF4571">
          <w:rPr>
            <w:rStyle w:val="a5"/>
            <w:color w:val="auto"/>
            <w:szCs w:val="22"/>
            <w:u w:val="none"/>
          </w:rPr>
          <w:t>Мигранты на российском рынке труда: портрет и заработная плата</w:t>
        </w:r>
      </w:hyperlink>
      <w:r w:rsidR="00AF4571" w:rsidRPr="00AF4571">
        <w:rPr>
          <w:color w:val="auto"/>
          <w:szCs w:val="22"/>
        </w:rPr>
        <w:t xml:space="preserve"> // Экономический журнал Высшей школы экономики. 2013. Т. 17. № 1. С. 41-74.</w:t>
      </w:r>
    </w:p>
    <w:p w:rsidR="00AF4571" w:rsidRPr="00AF4571" w:rsidRDefault="00AF4571" w:rsidP="00AF4571">
      <w:pPr>
        <w:pStyle w:val="a1"/>
        <w:numPr>
          <w:ilvl w:val="0"/>
          <w:numId w:val="8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color w:val="auto"/>
          <w:szCs w:val="22"/>
        </w:rPr>
      </w:pPr>
      <w:proofErr w:type="spellStart"/>
      <w:r w:rsidRPr="00AF4571">
        <w:rPr>
          <w:color w:val="auto"/>
          <w:szCs w:val="22"/>
        </w:rPr>
        <w:t>Четвернина</w:t>
      </w:r>
      <w:proofErr w:type="spellEnd"/>
      <w:r w:rsidRPr="00AF4571">
        <w:rPr>
          <w:color w:val="auto"/>
          <w:szCs w:val="22"/>
        </w:rPr>
        <w:t xml:space="preserve"> Т. Российская система защиты от безработицы в контексте мирового опыта // Вопросы экономики, 2002, № 11, с. 59–75.</w:t>
      </w: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</w:rPr>
        <w:t>Эрл</w:t>
      </w:r>
      <w:proofErr w:type="gramStart"/>
      <w:r w:rsidRPr="00AF4571">
        <w:rPr>
          <w:color w:val="auto"/>
          <w:szCs w:val="22"/>
        </w:rPr>
        <w:t xml:space="preserve"> Д</w:t>
      </w:r>
      <w:proofErr w:type="gramEnd"/>
      <w:r w:rsidRPr="00AF4571">
        <w:rPr>
          <w:color w:val="auto"/>
          <w:szCs w:val="22"/>
        </w:rPr>
        <w:t xml:space="preserve">ж., </w:t>
      </w:r>
      <w:proofErr w:type="spellStart"/>
      <w:r w:rsidRPr="00AF4571">
        <w:rPr>
          <w:color w:val="auto"/>
          <w:szCs w:val="22"/>
        </w:rPr>
        <w:t>Сабирьянова</w:t>
      </w:r>
      <w:proofErr w:type="spellEnd"/>
      <w:r w:rsidRPr="00AF4571">
        <w:rPr>
          <w:color w:val="auto"/>
          <w:szCs w:val="22"/>
        </w:rPr>
        <w:t xml:space="preserve"> К. Равновесные задержки заработной платы: теоретический и эмпирический анализ институциональной ловушки в России // Зарплата и расплата: проблемы задолженности по оплате труда. – М.: </w:t>
      </w:r>
      <w:proofErr w:type="spellStart"/>
      <w:r w:rsidRPr="00AF4571">
        <w:rPr>
          <w:color w:val="auto"/>
          <w:szCs w:val="22"/>
        </w:rPr>
        <w:t>Моск</w:t>
      </w:r>
      <w:proofErr w:type="spellEnd"/>
      <w:r w:rsidRPr="00AF4571">
        <w:rPr>
          <w:color w:val="auto"/>
          <w:szCs w:val="22"/>
        </w:rPr>
        <w:t xml:space="preserve">. Центр Карнеги, 2001. – С. 106-157 (Электронная версия: </w:t>
      </w:r>
      <w:hyperlink r:id="rId46" w:history="1">
        <w:r w:rsidRPr="00AF4571">
          <w:rPr>
            <w:rStyle w:val="a5"/>
            <w:color w:val="auto"/>
            <w:szCs w:val="22"/>
            <w:u w:val="none"/>
          </w:rPr>
          <w:t>http://pubs.carnegie.ru/books/2001/</w:t>
        </w:r>
      </w:hyperlink>
      <w:r w:rsidRPr="00AF4571">
        <w:rPr>
          <w:color w:val="auto"/>
          <w:szCs w:val="22"/>
        </w:rPr>
        <w:t>).</w:t>
      </w:r>
    </w:p>
    <w:p w:rsidR="00AF4571" w:rsidRPr="00AF4571" w:rsidRDefault="00AF4571" w:rsidP="00AF4571">
      <w:pPr>
        <w:tabs>
          <w:tab w:val="left" w:pos="426"/>
        </w:tabs>
        <w:spacing w:line="288" w:lineRule="auto"/>
        <w:jc w:val="both"/>
        <w:rPr>
          <w:color w:val="auto"/>
          <w:szCs w:val="22"/>
        </w:rPr>
      </w:pP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proofErr w:type="spellStart"/>
      <w:r w:rsidRPr="00AF4571">
        <w:rPr>
          <w:color w:val="auto"/>
          <w:szCs w:val="22"/>
          <w:lang w:val="en-US"/>
        </w:rPr>
        <w:t>Akerlof</w:t>
      </w:r>
      <w:proofErr w:type="spellEnd"/>
      <w:r w:rsidRPr="00AF4571">
        <w:rPr>
          <w:color w:val="auto"/>
          <w:szCs w:val="22"/>
          <w:lang w:val="en-US"/>
        </w:rPr>
        <w:t xml:space="preserve"> G.A., </w:t>
      </w:r>
      <w:proofErr w:type="spellStart"/>
      <w:r w:rsidRPr="00AF4571">
        <w:rPr>
          <w:color w:val="auto"/>
          <w:szCs w:val="22"/>
          <w:lang w:val="en-US"/>
        </w:rPr>
        <w:t>Yellen</w:t>
      </w:r>
      <w:proofErr w:type="spellEnd"/>
      <w:r w:rsidRPr="00AF4571">
        <w:rPr>
          <w:color w:val="auto"/>
          <w:szCs w:val="22"/>
          <w:lang w:val="en-US"/>
        </w:rPr>
        <w:t xml:space="preserve"> J.L. (ed. by) Efficiency wage models of the labor market. </w:t>
      </w:r>
      <w:proofErr w:type="spellStart"/>
      <w:r w:rsidRPr="00AF4571">
        <w:rPr>
          <w:color w:val="auto"/>
          <w:szCs w:val="22"/>
        </w:rPr>
        <w:t>Cambridge</w:t>
      </w:r>
      <w:proofErr w:type="spellEnd"/>
      <w:r w:rsidRPr="00AF4571">
        <w:rPr>
          <w:color w:val="auto"/>
          <w:szCs w:val="22"/>
        </w:rPr>
        <w:t xml:space="preserve"> </w:t>
      </w:r>
      <w:proofErr w:type="spellStart"/>
      <w:r w:rsidRPr="00AF4571">
        <w:rPr>
          <w:color w:val="auto"/>
          <w:szCs w:val="22"/>
        </w:rPr>
        <w:t>University</w:t>
      </w:r>
      <w:proofErr w:type="spellEnd"/>
      <w:r w:rsidRPr="00AF4571">
        <w:rPr>
          <w:color w:val="auto"/>
          <w:szCs w:val="22"/>
        </w:rPr>
        <w:t xml:space="preserve"> </w:t>
      </w:r>
      <w:proofErr w:type="spellStart"/>
      <w:r w:rsidRPr="00AF4571">
        <w:rPr>
          <w:color w:val="auto"/>
          <w:szCs w:val="22"/>
        </w:rPr>
        <w:t>Press</w:t>
      </w:r>
      <w:proofErr w:type="spellEnd"/>
      <w:r w:rsidRPr="00AF4571">
        <w:rPr>
          <w:color w:val="auto"/>
          <w:szCs w:val="22"/>
        </w:rPr>
        <w:t>, 1986.</w:t>
      </w: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proofErr w:type="spellStart"/>
      <w:r w:rsidRPr="00AF4571">
        <w:rPr>
          <w:color w:val="auto"/>
          <w:szCs w:val="22"/>
          <w:lang w:val="en-US"/>
        </w:rPr>
        <w:t>Azariadis</w:t>
      </w:r>
      <w:proofErr w:type="spellEnd"/>
      <w:r w:rsidRPr="00AF4571">
        <w:rPr>
          <w:color w:val="auto"/>
          <w:szCs w:val="22"/>
          <w:lang w:val="en-US"/>
        </w:rPr>
        <w:t xml:space="preserve"> C. Implicit contracts and related topics: a survey. In: The economics of the </w:t>
      </w:r>
      <w:proofErr w:type="spellStart"/>
      <w:r w:rsidRPr="00AF4571">
        <w:rPr>
          <w:color w:val="auto"/>
          <w:szCs w:val="22"/>
          <w:lang w:val="en-US"/>
        </w:rPr>
        <w:t>labour</w:t>
      </w:r>
      <w:proofErr w:type="spellEnd"/>
      <w:r w:rsidRPr="00AF4571">
        <w:rPr>
          <w:color w:val="auto"/>
          <w:szCs w:val="22"/>
          <w:lang w:val="en-US"/>
        </w:rPr>
        <w:t xml:space="preserve"> market. </w:t>
      </w:r>
      <w:r w:rsidRPr="00AF4571">
        <w:rPr>
          <w:color w:val="auto"/>
          <w:szCs w:val="22"/>
        </w:rPr>
        <w:t>1981.</w:t>
      </w: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  <w:lang w:val="en-US"/>
        </w:rPr>
        <w:t xml:space="preserve">Becker G.S. Human capital. </w:t>
      </w:r>
      <w:proofErr w:type="spellStart"/>
      <w:r w:rsidRPr="00AF4571">
        <w:rPr>
          <w:color w:val="auto"/>
          <w:szCs w:val="22"/>
        </w:rPr>
        <w:t>Columbia</w:t>
      </w:r>
      <w:proofErr w:type="spellEnd"/>
      <w:r w:rsidRPr="00AF4571">
        <w:rPr>
          <w:color w:val="auto"/>
          <w:szCs w:val="22"/>
        </w:rPr>
        <w:t xml:space="preserve"> UP, 1975.</w:t>
      </w: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proofErr w:type="spellStart"/>
      <w:r w:rsidRPr="00AF4571">
        <w:rPr>
          <w:color w:val="auto"/>
          <w:szCs w:val="22"/>
          <w:lang w:val="en-US"/>
        </w:rPr>
        <w:t>Doeringer</w:t>
      </w:r>
      <w:proofErr w:type="spellEnd"/>
      <w:r w:rsidRPr="00AF4571">
        <w:rPr>
          <w:color w:val="auto"/>
          <w:szCs w:val="22"/>
          <w:lang w:val="en-US"/>
        </w:rPr>
        <w:t xml:space="preserve"> P.B., </w:t>
      </w:r>
      <w:proofErr w:type="spellStart"/>
      <w:r w:rsidRPr="00AF4571">
        <w:rPr>
          <w:color w:val="auto"/>
          <w:szCs w:val="22"/>
          <w:lang w:val="en-US"/>
        </w:rPr>
        <w:t>Piore</w:t>
      </w:r>
      <w:proofErr w:type="spellEnd"/>
      <w:r w:rsidRPr="00AF4571">
        <w:rPr>
          <w:color w:val="auto"/>
          <w:szCs w:val="22"/>
          <w:lang w:val="en-US"/>
        </w:rPr>
        <w:t xml:space="preserve"> M.J. Internal labor markets and manpower analysis. </w:t>
      </w:r>
      <w:proofErr w:type="spellStart"/>
      <w:r w:rsidRPr="00AF4571">
        <w:rPr>
          <w:color w:val="auto"/>
          <w:szCs w:val="22"/>
        </w:rPr>
        <w:t>Lexington</w:t>
      </w:r>
      <w:proofErr w:type="spellEnd"/>
      <w:r w:rsidRPr="00AF4571">
        <w:rPr>
          <w:color w:val="auto"/>
          <w:szCs w:val="22"/>
        </w:rPr>
        <w:t xml:space="preserve"> </w:t>
      </w:r>
      <w:proofErr w:type="spellStart"/>
      <w:r w:rsidRPr="00AF4571">
        <w:rPr>
          <w:color w:val="auto"/>
          <w:szCs w:val="22"/>
        </w:rPr>
        <w:t>Books</w:t>
      </w:r>
      <w:proofErr w:type="spellEnd"/>
      <w:r w:rsidRPr="00AF4571">
        <w:rPr>
          <w:color w:val="auto"/>
          <w:szCs w:val="22"/>
        </w:rPr>
        <w:t xml:space="preserve">, </w:t>
      </w:r>
      <w:proofErr w:type="spellStart"/>
      <w:r w:rsidRPr="00AF4571">
        <w:rPr>
          <w:color w:val="auto"/>
          <w:szCs w:val="22"/>
        </w:rPr>
        <w:t>D.C.Heath</w:t>
      </w:r>
      <w:proofErr w:type="spellEnd"/>
      <w:r w:rsidRPr="00AF4571">
        <w:rPr>
          <w:color w:val="auto"/>
          <w:szCs w:val="22"/>
        </w:rPr>
        <w:t>, 1971.</w:t>
      </w: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  <w:lang w:val="en-US"/>
        </w:rPr>
      </w:pPr>
      <w:r w:rsidRPr="00AF4571">
        <w:rPr>
          <w:color w:val="auto"/>
          <w:szCs w:val="22"/>
          <w:lang w:val="en-US"/>
        </w:rPr>
        <w:t>Elliott R.F. Labor economics: a comparative text. McGraw-Hill Book Company LTD, 1991.</w:t>
      </w: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</w:rPr>
      </w:pPr>
      <w:r w:rsidRPr="00AF4571">
        <w:rPr>
          <w:color w:val="auto"/>
          <w:szCs w:val="22"/>
          <w:lang w:val="en-US"/>
        </w:rPr>
        <w:t xml:space="preserve">Fallon P., </w:t>
      </w:r>
      <w:proofErr w:type="spellStart"/>
      <w:r w:rsidRPr="00AF4571">
        <w:rPr>
          <w:color w:val="auto"/>
          <w:szCs w:val="22"/>
          <w:lang w:val="en-US"/>
        </w:rPr>
        <w:t>Verry</w:t>
      </w:r>
      <w:proofErr w:type="spellEnd"/>
      <w:r w:rsidRPr="00AF4571">
        <w:rPr>
          <w:color w:val="auto"/>
          <w:szCs w:val="22"/>
          <w:lang w:val="en-US"/>
        </w:rPr>
        <w:t xml:space="preserve"> D. The economics of labor markets. </w:t>
      </w:r>
      <w:proofErr w:type="spellStart"/>
      <w:r w:rsidRPr="00AF4571">
        <w:rPr>
          <w:color w:val="auto"/>
          <w:szCs w:val="22"/>
        </w:rPr>
        <w:t>Philip</w:t>
      </w:r>
      <w:proofErr w:type="spellEnd"/>
      <w:r w:rsidRPr="00AF4571">
        <w:rPr>
          <w:color w:val="auto"/>
          <w:szCs w:val="22"/>
        </w:rPr>
        <w:t xml:space="preserve"> </w:t>
      </w:r>
      <w:proofErr w:type="spellStart"/>
      <w:r w:rsidRPr="00AF4571">
        <w:rPr>
          <w:color w:val="auto"/>
          <w:szCs w:val="22"/>
        </w:rPr>
        <w:t>Allan</w:t>
      </w:r>
      <w:proofErr w:type="spellEnd"/>
      <w:r w:rsidRPr="00AF4571">
        <w:rPr>
          <w:color w:val="auto"/>
          <w:szCs w:val="22"/>
        </w:rPr>
        <w:t>, 1988.</w:t>
      </w: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  <w:lang w:val="en-US"/>
        </w:rPr>
      </w:pPr>
      <w:r w:rsidRPr="00AF4571">
        <w:rPr>
          <w:color w:val="auto"/>
          <w:szCs w:val="22"/>
          <w:lang w:val="en-US"/>
        </w:rPr>
        <w:t xml:space="preserve">Handbook of labor economics. Volumes 1-4. Ed. by </w:t>
      </w:r>
      <w:proofErr w:type="spellStart"/>
      <w:r w:rsidRPr="00AF4571">
        <w:rPr>
          <w:color w:val="auto"/>
          <w:szCs w:val="22"/>
          <w:lang w:val="en-US"/>
        </w:rPr>
        <w:t>Ashenfelter</w:t>
      </w:r>
      <w:proofErr w:type="spellEnd"/>
      <w:r w:rsidRPr="00AF4571">
        <w:rPr>
          <w:color w:val="auto"/>
          <w:szCs w:val="22"/>
          <w:lang w:val="en-US"/>
        </w:rPr>
        <w:t xml:space="preserve"> O.C., Layard R. </w:t>
      </w:r>
      <w:proofErr w:type="spellStart"/>
      <w:r w:rsidRPr="00AF4571">
        <w:rPr>
          <w:color w:val="auto"/>
          <w:szCs w:val="22"/>
          <w:lang w:val="en-US"/>
        </w:rPr>
        <w:t>Noth</w:t>
      </w:r>
      <w:proofErr w:type="spellEnd"/>
      <w:r w:rsidRPr="00AF4571">
        <w:rPr>
          <w:color w:val="auto"/>
          <w:szCs w:val="22"/>
          <w:lang w:val="en-US"/>
        </w:rPr>
        <w:t xml:space="preserve"> Holland, 2013.</w:t>
      </w:r>
    </w:p>
    <w:p w:rsidR="00AF4571" w:rsidRPr="00AF4571" w:rsidRDefault="00AF4571" w:rsidP="00AF4571">
      <w:pPr>
        <w:numPr>
          <w:ilvl w:val="0"/>
          <w:numId w:val="8"/>
        </w:numPr>
        <w:tabs>
          <w:tab w:val="left" w:pos="426"/>
        </w:tabs>
        <w:suppressAutoHyphens w:val="0"/>
        <w:spacing w:line="288" w:lineRule="auto"/>
        <w:ind w:left="0" w:firstLine="0"/>
        <w:jc w:val="both"/>
        <w:rPr>
          <w:color w:val="auto"/>
          <w:szCs w:val="22"/>
          <w:lang w:val="en-US"/>
        </w:rPr>
      </w:pPr>
      <w:r w:rsidRPr="00AF4571">
        <w:rPr>
          <w:color w:val="auto"/>
          <w:szCs w:val="22"/>
          <w:lang w:val="en-US"/>
        </w:rPr>
        <w:t>Mincer J. Studies in labor supply. Volume 2. Edward Elgar Publishing Limited, 1993.</w:t>
      </w:r>
    </w:p>
    <w:p w:rsidR="00AF4571" w:rsidRPr="00AF4571" w:rsidRDefault="00AF4571" w:rsidP="00C57C93">
      <w:pPr>
        <w:spacing w:after="140" w:line="288" w:lineRule="auto"/>
        <w:ind w:left="567" w:hanging="567"/>
        <w:jc w:val="right"/>
        <w:rPr>
          <w:b/>
          <w:bCs/>
          <w:szCs w:val="22"/>
        </w:rPr>
      </w:pPr>
      <w:r w:rsidRPr="00AA71EE">
        <w:rPr>
          <w:szCs w:val="22"/>
        </w:rPr>
        <w:br w:type="page"/>
      </w:r>
      <w:r w:rsidRPr="00AF4571">
        <w:rPr>
          <w:szCs w:val="22"/>
          <w:lang w:val="en-US"/>
        </w:rPr>
        <w:lastRenderedPageBreak/>
        <w:t> </w:t>
      </w:r>
      <w:r>
        <w:rPr>
          <w:b/>
          <w:bCs/>
          <w:szCs w:val="22"/>
        </w:rPr>
        <w:t>ПРИЛОЖЕНИЕ 1</w:t>
      </w:r>
    </w:p>
    <w:p w:rsidR="00AF4571" w:rsidRPr="00C57C93" w:rsidRDefault="00AF4571" w:rsidP="00AF4571">
      <w:pPr>
        <w:widowControl w:val="0"/>
        <w:shd w:val="clear" w:color="auto" w:fill="FFFFFF"/>
        <w:autoSpaceDE w:val="0"/>
        <w:autoSpaceDN w:val="0"/>
        <w:adjustRightInd w:val="0"/>
        <w:spacing w:after="140" w:line="288" w:lineRule="auto"/>
        <w:jc w:val="both"/>
        <w:rPr>
          <w:sz w:val="28"/>
          <w:szCs w:val="28"/>
        </w:rPr>
      </w:pPr>
    </w:p>
    <w:p w:rsidR="00AF4571" w:rsidRPr="00C57C93" w:rsidRDefault="00780695" w:rsidP="00AF4571">
      <w:pPr>
        <w:spacing w:after="140" w:line="28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AF4571" w:rsidRPr="00C57C93">
        <w:rPr>
          <w:b/>
          <w:bCs/>
          <w:sz w:val="28"/>
          <w:szCs w:val="28"/>
        </w:rPr>
        <w:t>«Общая экономическая теория»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>В приведенной общей программе (первом разделе) предлагается лишь общий список литературы по экономической теории, который может быть расширен и дополнен в каждом институте или вузе с учётом их особенностей.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На экзамене кандидатского минимума по экономической теории аспирант (соискатель) должен продемонстрировать владение категориальным аппаратом экономической теории, знания основных теорий и концепций всех разделов дисциплины, умение использовать теории и методы экономической науки для анализа современных социально-экономических проблем. </w:t>
      </w:r>
    </w:p>
    <w:p w:rsidR="00AF4571" w:rsidRPr="00C57C93" w:rsidRDefault="00C57C93" w:rsidP="00AF4571">
      <w:pPr>
        <w:spacing w:after="140" w:line="288" w:lineRule="auto"/>
        <w:jc w:val="both"/>
        <w:rPr>
          <w:b/>
          <w:bCs/>
          <w:sz w:val="28"/>
          <w:szCs w:val="28"/>
        </w:rPr>
      </w:pPr>
      <w:r w:rsidRPr="00C57C93">
        <w:rPr>
          <w:b/>
          <w:bCs/>
          <w:sz w:val="28"/>
          <w:szCs w:val="28"/>
        </w:rPr>
        <w:t>Введение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Основу раздела составили ключевые положения разделов «Общей экономической теории»: Политическая экономия, Микроэкономическая теория, Макроэкономическая теория, Институциональная и эволюционная экономическая теория. 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>Раздел разработан Научным советом Московского государственного университета им. М.В.Ломоносова по современной экономической теории, Институтом экономики РАН и кафедрой экономической теории Финансовой академии при Правительстве РФ и дополнен кафедрой экономической теории НИУ ВШЭ.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proofErr w:type="gramStart"/>
      <w:r w:rsidRPr="00AF4571">
        <w:rPr>
          <w:szCs w:val="22"/>
        </w:rPr>
        <w:t>Освоение экономической теории является основой для выявления и осмысления новых или ранее известных фактов, процессов и тенденций, характеризующих формирование, эволюцию и трансформацию социально-экономических систем и институтов, национальных и региональных экономик в исторической ретроспективе, а также анализа направлений и этапов развития экономической мысли во взаимосвязи с социально-экономическими условиями соответствующих периодов и особенностями различных стран и народов.</w:t>
      </w:r>
      <w:proofErr w:type="gramEnd"/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>Объектом исследований экономической теории являются реальные экономические связи и процессы, имеющие общезначимый характер; опыт и результаты экономической деятельности в рамках различных социально-экономических систем, цивилизаций, переходных эпох, стран, регионов, отраслей и сфер хозяйства, а также учения и теории, раскрывающие содержание и основные черты экономических отношений, процессов и закономерностей экономического развития.</w:t>
      </w:r>
    </w:p>
    <w:p w:rsidR="00AF4571" w:rsidRPr="00C57C93" w:rsidRDefault="00AF4571" w:rsidP="00AF4571">
      <w:pPr>
        <w:spacing w:after="140" w:line="288" w:lineRule="auto"/>
        <w:jc w:val="both"/>
        <w:rPr>
          <w:b/>
          <w:bCs/>
          <w:sz w:val="28"/>
          <w:szCs w:val="28"/>
        </w:rPr>
      </w:pPr>
      <w:r w:rsidRPr="00C57C93">
        <w:rPr>
          <w:b/>
          <w:bCs/>
          <w:sz w:val="28"/>
          <w:szCs w:val="28"/>
        </w:rPr>
        <w:t xml:space="preserve">1. Политическая экономия 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Структура и закономерности развития экономических отношений. Соотношение </w:t>
      </w:r>
      <w:proofErr w:type="gramStart"/>
      <w:r w:rsidRPr="00AF4571">
        <w:rPr>
          <w:szCs w:val="22"/>
        </w:rPr>
        <w:t>материального</w:t>
      </w:r>
      <w:proofErr w:type="gramEnd"/>
      <w:r w:rsidRPr="00AF4571">
        <w:rPr>
          <w:szCs w:val="22"/>
        </w:rPr>
        <w:t xml:space="preserve"> и нематериального в экономических отношениях. Производительные силы: структура, закономерности и формы развития. Место и роль человека в экономике. Мотивация и целевая функция экономической деятельности человека. Внеэкономические факторы в мотивации экономической деятельности. 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Способ производства как социально-экономическая и технико-производственная целостность. Индивидуальное и общественное производство и воспроизводство в структуре способа </w:t>
      </w:r>
      <w:r w:rsidRPr="00AF4571">
        <w:rPr>
          <w:szCs w:val="22"/>
        </w:rPr>
        <w:lastRenderedPageBreak/>
        <w:t>производства. Воспроизводство общественного и индивидуального капитала. Эффективность общественного производства.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Факторы трансформации способов производства. Влияние технологических укладов на процессы формирования и функционирования экономических структур. 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Способы и критерии </w:t>
      </w:r>
      <w:proofErr w:type="spellStart"/>
      <w:r w:rsidRPr="00AF4571">
        <w:rPr>
          <w:szCs w:val="22"/>
        </w:rPr>
        <w:t>типологизации</w:t>
      </w:r>
      <w:proofErr w:type="spellEnd"/>
      <w:r w:rsidRPr="00AF4571">
        <w:rPr>
          <w:szCs w:val="22"/>
        </w:rPr>
        <w:t xml:space="preserve"> экономических систем. Формационные и цивилизационные подходы к исследованию экономических систем. Факторы и закономерности эволюции экономических систем. Индустриальная и постиндустриальная системы. Теории «информационной», «постиндустриальной» экономики и «экономики, основанной на знании».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Смешанные экономические системы: структура, виды, историческое место. </w:t>
      </w:r>
      <w:proofErr w:type="gramStart"/>
      <w:r w:rsidRPr="00AF4571">
        <w:rPr>
          <w:szCs w:val="22"/>
        </w:rPr>
        <w:t>Универсальное</w:t>
      </w:r>
      <w:proofErr w:type="gramEnd"/>
      <w:r w:rsidRPr="00AF4571">
        <w:rPr>
          <w:szCs w:val="22"/>
        </w:rPr>
        <w:t xml:space="preserve"> и национально-специфическое в экономических системах. Национально-государственные экономические системы. Роль и функции государства и гражданского общества в функционировании экономических систем. Теория государственного (общественного) сектора в экономике. Формирование экономической политики (стратегии) государства. 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proofErr w:type="spellStart"/>
      <w:r w:rsidRPr="00AF4571">
        <w:rPr>
          <w:szCs w:val="22"/>
        </w:rPr>
        <w:t>Гуманизация</w:t>
      </w:r>
      <w:proofErr w:type="spellEnd"/>
      <w:r w:rsidRPr="00AF4571">
        <w:rPr>
          <w:szCs w:val="22"/>
        </w:rPr>
        <w:t xml:space="preserve"> экономического роста. Социальная подсистема экономики: элементы и отношения. Экономическая система и хозяйственный механизм. 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>Закономерности глобализации мировой экономики и ее воздействие на функционирование национально-государственных систем. Теоретическая проблема экономической безопасности.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Национальное богатство как результат экономической деятельности общества. Состав, структура и динамика национального богатства. </w:t>
      </w:r>
    </w:p>
    <w:p w:rsidR="00AF4571" w:rsidRPr="00C57C93" w:rsidRDefault="00AF4571" w:rsidP="00AF4571">
      <w:pPr>
        <w:spacing w:after="140" w:line="288" w:lineRule="auto"/>
        <w:jc w:val="both"/>
        <w:rPr>
          <w:b/>
          <w:bCs/>
          <w:sz w:val="28"/>
          <w:szCs w:val="28"/>
        </w:rPr>
      </w:pPr>
      <w:r w:rsidRPr="00C57C93">
        <w:rPr>
          <w:b/>
          <w:bCs/>
          <w:sz w:val="28"/>
          <w:szCs w:val="28"/>
        </w:rPr>
        <w:t>2. Микроэкономическая теория.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>Теория потребительского спроса. Спрос, предложение, рыночное равновесие. Сравнительная статика рынка. Динамическое равновесие. Эластичность спроса и предложения: содержание, виды, практическое применение. Поведение потребителя в рыночной экономике: постановка проблемы и основные предпосылки анализа. Государственное регулирование рынка.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Теория фирмы. Фирма и рынок как типы организации экономического обмена в обществе. Фирма в рыночной экономике: основные типы, соотношение права собственности и контроля, целевая функция. Неоклассическая теория фирмы. Факторы производства и производственная функция. Производительность факторов производства и научно-технический прогресс. Выбор производственной технологии и принцип наименьших затрат. Концепция X-эффективности. Доход фирмы и ее издержки. Издержки кратко- и </w:t>
      </w:r>
      <w:proofErr w:type="gramStart"/>
      <w:r w:rsidRPr="00AF4571">
        <w:rPr>
          <w:szCs w:val="22"/>
        </w:rPr>
        <w:t>долгосрочного</w:t>
      </w:r>
      <w:proofErr w:type="gramEnd"/>
      <w:r w:rsidRPr="00AF4571">
        <w:rPr>
          <w:szCs w:val="22"/>
        </w:rPr>
        <w:t xml:space="preserve"> периодов. Равновесие (оптимум) фирмы в кратко- и </w:t>
      </w:r>
      <w:proofErr w:type="gramStart"/>
      <w:r w:rsidRPr="00AF4571">
        <w:rPr>
          <w:szCs w:val="22"/>
        </w:rPr>
        <w:t>долгосрочном</w:t>
      </w:r>
      <w:proofErr w:type="gramEnd"/>
      <w:r w:rsidRPr="00AF4571">
        <w:rPr>
          <w:szCs w:val="22"/>
        </w:rPr>
        <w:t xml:space="preserve"> периодах. </w:t>
      </w:r>
      <w:proofErr w:type="spellStart"/>
      <w:r w:rsidRPr="00AF4571">
        <w:rPr>
          <w:szCs w:val="22"/>
        </w:rPr>
        <w:t>Неоинституциональная</w:t>
      </w:r>
      <w:proofErr w:type="spellEnd"/>
      <w:r w:rsidRPr="00AF4571">
        <w:rPr>
          <w:szCs w:val="22"/>
        </w:rPr>
        <w:t xml:space="preserve"> теория фирмы: предпосылки анализа. Значение трансакционных издержек. 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>Теория организации рынков. Рыночная структура: понятие и определяющие признаки. Классификация рыночных структур. Концентрация и централизация капитала и производства. Слияния и поглощения. Диверсификация. Интеграционные процессы на отдельных рынках.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Теория конкуренции и антимонопольного регулирования. Совершенная конкуренция как идеальная модель рынка и способ анализа реальных рыночных структур. Монополия: понятие, условия существования, факторы монопольной власти. Виды монополий. Монопольная власть и ее измерение. Ценовая дискриминация. Естественная монополия и дилемма ее регулирования. </w:t>
      </w:r>
      <w:r w:rsidRPr="00AF4571">
        <w:rPr>
          <w:szCs w:val="22"/>
        </w:rPr>
        <w:lastRenderedPageBreak/>
        <w:t xml:space="preserve">Неэффективность распределения ресурсов при монополии. Монополии и научно-технический прогресс. 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Олигополия в рыночной экономике. Стратегия фирмы в олигополистической отрасли. Модели олигополистического рынка (дуополия </w:t>
      </w:r>
      <w:proofErr w:type="spellStart"/>
      <w:r w:rsidRPr="00AF4571">
        <w:rPr>
          <w:szCs w:val="22"/>
        </w:rPr>
        <w:t>Курно</w:t>
      </w:r>
      <w:proofErr w:type="spellEnd"/>
      <w:r w:rsidRPr="00AF4571">
        <w:rPr>
          <w:szCs w:val="22"/>
        </w:rPr>
        <w:t xml:space="preserve">, модель Бертрана, ломаная кривая спроса» </w:t>
      </w:r>
      <w:proofErr w:type="spellStart"/>
      <w:r w:rsidRPr="00AF4571">
        <w:rPr>
          <w:szCs w:val="22"/>
        </w:rPr>
        <w:t>олигополистов</w:t>
      </w:r>
      <w:proofErr w:type="spellEnd"/>
      <w:proofErr w:type="gramStart"/>
      <w:r w:rsidRPr="00AF4571">
        <w:rPr>
          <w:szCs w:val="22"/>
        </w:rPr>
        <w:t xml:space="preserve">,). </w:t>
      </w:r>
      <w:proofErr w:type="gramEnd"/>
      <w:r w:rsidRPr="00AF4571">
        <w:rPr>
          <w:szCs w:val="22"/>
        </w:rPr>
        <w:t xml:space="preserve">Ценовая политика олигополий. Неценовая конкуренция на олигополистических рынках. 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>Монополистическая конкуренция: особенности рыночной структуры. Равновесие на монополистически конкурентном рынке. Ценовая и неценовая конкуренция. Монополистическая конкуренция и общественная эффективность. Особенности рыночных структур в российской экономике.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Рынки факторов производства: труда, капитала, земли. Особенности формирования спроса и предложения на рынках факторов производства. Концепция производного спроса. Индивидуальное и рыночное предложение на рынке труда. Модели рынка труда: конкурентное и неконкурентное равновесие на рынке труда. Трудовые доходы и их распределение. Теория «человеческого» капитала и эффективной заработной платы. Особенности рынка капитала. Капитал и ссудный процент. Дисконтирование, инвестиционные решения фирмы. Оценка эффективности инвестиций. Спрос и предложение на рынке природных ресурсов. 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Информация как ресурс, ее отличия от других ресурсов. Неполнота информации. Барьер трансакционных издержек на пути к полной информации. Информационная асимметрия и рынок «лимонов». Фиаско на рынке «лимонов». Риск и неопределенность. Экономический выбор в условиях неопределенности и риска. Функции предпринимательства и его носители в рыночной экономике. Координация производственных ресурсов и несение риска как основные функции предпринимательства. </w:t>
      </w:r>
      <w:proofErr w:type="spellStart"/>
      <w:r w:rsidRPr="00AF4571">
        <w:rPr>
          <w:szCs w:val="22"/>
        </w:rPr>
        <w:t>Шумпетеровский</w:t>
      </w:r>
      <w:proofErr w:type="spellEnd"/>
      <w:r w:rsidRPr="00AF4571">
        <w:rPr>
          <w:szCs w:val="22"/>
        </w:rPr>
        <w:t xml:space="preserve"> предприниматель. Предпринимательство и неопределенность. Особенности рынков ресурсов в современной российской экономике.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>Теория общего экономического равновесия. Взаимодействие рынков: частичное и общее равновесие. Общее равновесие и эффективность распределения ресурсов. Экономический и социальный оптимум. Парето-оптимальность. Распределение благосостояния при совершенной и несовершенной конкуренции.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Теория экономики благосостояния. Факторные доходы и их распределение. Теория благосостояния </w:t>
      </w:r>
      <w:proofErr w:type="spellStart"/>
      <w:r w:rsidRPr="00AF4571">
        <w:rPr>
          <w:szCs w:val="22"/>
        </w:rPr>
        <w:t>Пигу</w:t>
      </w:r>
      <w:proofErr w:type="spellEnd"/>
      <w:r w:rsidRPr="00AF4571">
        <w:rPr>
          <w:szCs w:val="22"/>
        </w:rPr>
        <w:t>. Эффективность и социальная справедливость.</w:t>
      </w:r>
    </w:p>
    <w:p w:rsidR="00AF4571" w:rsidRPr="00C57C93" w:rsidRDefault="00AF4571" w:rsidP="00AF4571">
      <w:pPr>
        <w:spacing w:after="140" w:line="288" w:lineRule="auto"/>
        <w:jc w:val="both"/>
        <w:rPr>
          <w:b/>
          <w:bCs/>
          <w:sz w:val="28"/>
          <w:szCs w:val="28"/>
        </w:rPr>
      </w:pPr>
      <w:r w:rsidRPr="00C57C93">
        <w:rPr>
          <w:b/>
          <w:bCs/>
          <w:sz w:val="28"/>
          <w:szCs w:val="28"/>
        </w:rPr>
        <w:t xml:space="preserve">3. Макроэкономическая теория 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>Теория национального счетоводства. Система счетов национального дохода: основные показатели и их взаимосвязь. Способы и методы расчета макровеличин. Номинальные и реальные величины. Уровень цен и его показатели. Модель «</w:t>
      </w:r>
      <w:proofErr w:type="gramStart"/>
      <w:r w:rsidRPr="00AF4571">
        <w:rPr>
          <w:szCs w:val="22"/>
        </w:rPr>
        <w:t>затраты-выпуск</w:t>
      </w:r>
      <w:proofErr w:type="gramEnd"/>
      <w:r w:rsidRPr="00AF4571">
        <w:rPr>
          <w:szCs w:val="22"/>
        </w:rPr>
        <w:t>» (В. Леонтьев).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Теория макроэкономического равновесия. Совокупный спрос и совокупное предложение. Модели макроэкономического равновесия: </w:t>
      </w:r>
      <w:proofErr w:type="gramStart"/>
      <w:r w:rsidRPr="00AF4571">
        <w:rPr>
          <w:szCs w:val="22"/>
        </w:rPr>
        <w:t>классическая</w:t>
      </w:r>
      <w:proofErr w:type="gramEnd"/>
      <w:r w:rsidRPr="00AF4571">
        <w:rPr>
          <w:szCs w:val="22"/>
        </w:rPr>
        <w:t xml:space="preserve"> и кейнсианская. Мультипликационные эффекты в национальной экономике.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Теория экономического роста. Экономический рост как обобщающий показатель функционирования экономики. Рост и эволюция структуры национальной экономики. Источники, факторы и показатели экономического роста. Моделирование экономического роста: набор </w:t>
      </w:r>
      <w:r w:rsidRPr="00AF4571">
        <w:rPr>
          <w:szCs w:val="22"/>
        </w:rPr>
        <w:lastRenderedPageBreak/>
        <w:t xml:space="preserve">переменных, особенности факторного анализа. Кейнсианские модели экономического роста. Эффекты мультипликатора и акселератора. </w:t>
      </w:r>
      <w:proofErr w:type="spellStart"/>
      <w:r w:rsidRPr="00AF4571">
        <w:rPr>
          <w:szCs w:val="22"/>
        </w:rPr>
        <w:t>Неокейнсианские</w:t>
      </w:r>
      <w:proofErr w:type="spellEnd"/>
      <w:r w:rsidRPr="00AF4571">
        <w:rPr>
          <w:szCs w:val="22"/>
        </w:rPr>
        <w:t xml:space="preserve"> модели экономического роста: обоснование неустойчивости роста и необходимости его государственного регулирования. Неоклассическая модель роста Р. </w:t>
      </w:r>
      <w:proofErr w:type="spellStart"/>
      <w:r w:rsidRPr="00AF4571">
        <w:rPr>
          <w:szCs w:val="22"/>
        </w:rPr>
        <w:t>Солоу</w:t>
      </w:r>
      <w:proofErr w:type="spellEnd"/>
      <w:r w:rsidRPr="00AF4571">
        <w:rPr>
          <w:szCs w:val="22"/>
        </w:rPr>
        <w:t>: предпосылки и ограничения, инструментарий, факторы и динамика роста. НТП как фактор экономического роста. Проблема границ экономического роста.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Теория деловых циклов и кризисов. Экономическая динамика и ее типы. Циклический характер развития современной экономики. Виды циклов. Марксистское объяснение причин кризисов. Кейнсианская трактовка цикличности производства. Колебание уровня инвестиций как фактор неустойчивости макроэкономического равновесия. Модель взаимодействия мультипликатора и акселератора. Монетарная концепция экономических циклов. Экономический цикл как следствие борьбы за перераспределение национального дохода. 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Теория денег. Деньги: традиционное и современное понимание природы, сущности, функций и форм. Денежная масса и ее структура, денежные агрегаты. Денежный рынок. Спрос на деньги: кейнсианское и монетаристское объяснение. Количественная теория денег. Предложение денег банковской системой. Регулирование денежной массы. Равновесие на рынке денег и факторы его нарушения. Монетарная политика: инструменты, направления, эффективность. 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Теория макроэкономической нестабильности: инфляция и безработица. Теория инфляции. Инфляция: понятие, показатели, виды. Кейнсианская и </w:t>
      </w:r>
      <w:proofErr w:type="gramStart"/>
      <w:r w:rsidRPr="00AF4571">
        <w:rPr>
          <w:szCs w:val="22"/>
        </w:rPr>
        <w:t>монетаристская</w:t>
      </w:r>
      <w:proofErr w:type="gramEnd"/>
      <w:r w:rsidRPr="00AF4571">
        <w:rPr>
          <w:szCs w:val="22"/>
        </w:rPr>
        <w:t xml:space="preserve"> трактовки причин инфляции. Экономические последствия инфляции. Влияние инфляции на распределение дохода, эффективность производства, предпринимательскую активность. Экономические издержки инфляции. Нарушение экономически рационального целеполагания и Парето - оптимального распределения ресурсов. Антиинфляционная политика: правила, виды, эффективность. 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Теория безработицы. Понятие «полной» занятости и </w:t>
      </w:r>
      <w:proofErr w:type="gramStart"/>
      <w:r w:rsidRPr="00AF4571">
        <w:rPr>
          <w:szCs w:val="22"/>
        </w:rPr>
        <w:t>естественная</w:t>
      </w:r>
      <w:proofErr w:type="gramEnd"/>
      <w:r w:rsidRPr="00AF4571">
        <w:rPr>
          <w:szCs w:val="22"/>
        </w:rPr>
        <w:t xml:space="preserve"> безработицы. Гистерезис (естественный уровень безработицы как результат фактической истории). Потери от безработицы (закон </w:t>
      </w:r>
      <w:proofErr w:type="spellStart"/>
      <w:r w:rsidRPr="00AF4571">
        <w:rPr>
          <w:szCs w:val="22"/>
        </w:rPr>
        <w:t>Оукена</w:t>
      </w:r>
      <w:proofErr w:type="spellEnd"/>
      <w:r w:rsidRPr="00AF4571">
        <w:rPr>
          <w:szCs w:val="22"/>
        </w:rPr>
        <w:t xml:space="preserve">). Взаимосвязь инфляции и безработицы. Адаптивные и рациональные ожидания. </w:t>
      </w:r>
    </w:p>
    <w:p w:rsidR="00AF4571" w:rsidRPr="00C57C93" w:rsidRDefault="00AF4571" w:rsidP="00AF4571">
      <w:pPr>
        <w:spacing w:after="140" w:line="288" w:lineRule="auto"/>
        <w:jc w:val="both"/>
        <w:rPr>
          <w:b/>
          <w:bCs/>
          <w:sz w:val="28"/>
          <w:szCs w:val="28"/>
        </w:rPr>
      </w:pPr>
      <w:r w:rsidRPr="00C57C93">
        <w:rPr>
          <w:b/>
          <w:bCs/>
          <w:sz w:val="28"/>
          <w:szCs w:val="28"/>
        </w:rPr>
        <w:t xml:space="preserve">4. Институциональная и эволюционная экономическая теория. 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Институциональная структура общества, институты: процессы, структуры, побуждения, правила. Природа, культура и экономика; экономика и институты; индивид и общество в институциональной системе. 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Образ жизни и поведение человека, непрерывность человеческой активности и; объективное и субъективное в поведении человека; пределы свободы индивидуального выбора. 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Технологические основания институциональной структуры экономики; технологические детерминанты фирм, отраслей, структуры экономики. Теория современной корпорации. Наука как социально-экономический институт. Теория коллективных (общественных) действий. Теория трансакций и трансакционных издержек. Технологические уклады, их развитие и смена – материальная основа институционального и экономического развития; инструментальная теория ценности. 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>Теория прав собственности. Спецификация и размывание прав собственности. Историческая эволюция форм собственности.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Теория трансакционных издержек. </w:t>
      </w:r>
      <w:proofErr w:type="spellStart"/>
      <w:r w:rsidRPr="00AF4571">
        <w:rPr>
          <w:szCs w:val="22"/>
        </w:rPr>
        <w:t>Трансакционные</w:t>
      </w:r>
      <w:proofErr w:type="spellEnd"/>
      <w:r w:rsidRPr="00AF4571">
        <w:rPr>
          <w:szCs w:val="22"/>
        </w:rPr>
        <w:t xml:space="preserve"> издержки: сущность и классификация.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lastRenderedPageBreak/>
        <w:t xml:space="preserve">Институциональная теория фирмы. Контрактная концепция. Типы контрактов. </w:t>
      </w:r>
      <w:proofErr w:type="spellStart"/>
      <w:r w:rsidRPr="00AF4571">
        <w:rPr>
          <w:szCs w:val="22"/>
        </w:rPr>
        <w:t>Неоинституциональная</w:t>
      </w:r>
      <w:proofErr w:type="spellEnd"/>
      <w:r w:rsidRPr="00AF4571">
        <w:rPr>
          <w:szCs w:val="22"/>
        </w:rPr>
        <w:t xml:space="preserve"> теория фирмы: теория соглашений. 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Эволюционная теория экономической динамики (Д. </w:t>
      </w:r>
      <w:proofErr w:type="spellStart"/>
      <w:r w:rsidRPr="00AF4571">
        <w:rPr>
          <w:szCs w:val="22"/>
        </w:rPr>
        <w:t>Норт</w:t>
      </w:r>
      <w:proofErr w:type="spellEnd"/>
      <w:r w:rsidRPr="00AF4571">
        <w:rPr>
          <w:szCs w:val="22"/>
        </w:rPr>
        <w:t xml:space="preserve"> и др.). Создание и эволюция институтов: условия, модели и последствия.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Теория переходной экономики и трансформации социально-экономических систем. Многообразие внутренних и внешних факторов трансформаций. Социально-экономические альтернативы. Типы новых переходных экономик. Структура и модели преобразований. Проблемы формирования российской национальной модели экономики. </w:t>
      </w:r>
    </w:p>
    <w:p w:rsidR="00AF4571" w:rsidRDefault="00AF4571" w:rsidP="00AF4571">
      <w:pPr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> </w:t>
      </w:r>
    </w:p>
    <w:p w:rsidR="00C57C93" w:rsidRDefault="00C57C93" w:rsidP="00AF4571">
      <w:pPr>
        <w:spacing w:after="140" w:line="288" w:lineRule="auto"/>
        <w:jc w:val="both"/>
        <w:rPr>
          <w:szCs w:val="22"/>
        </w:rPr>
      </w:pPr>
    </w:p>
    <w:p w:rsidR="00C57C93" w:rsidRPr="00AF4571" w:rsidRDefault="00C57C93" w:rsidP="00AF4571">
      <w:pPr>
        <w:spacing w:after="140" w:line="288" w:lineRule="auto"/>
        <w:jc w:val="both"/>
        <w:rPr>
          <w:szCs w:val="22"/>
        </w:rPr>
      </w:pPr>
    </w:p>
    <w:p w:rsidR="00AF4571" w:rsidRPr="00C57C93" w:rsidRDefault="00AF4571" w:rsidP="00C57C93">
      <w:pPr>
        <w:widowControl w:val="0"/>
        <w:autoSpaceDE w:val="0"/>
        <w:autoSpaceDN w:val="0"/>
        <w:adjustRightInd w:val="0"/>
        <w:spacing w:after="140" w:line="288" w:lineRule="auto"/>
        <w:jc w:val="both"/>
        <w:rPr>
          <w:b/>
          <w:caps/>
          <w:sz w:val="28"/>
          <w:szCs w:val="28"/>
        </w:rPr>
      </w:pPr>
      <w:r w:rsidRPr="00C57C93">
        <w:rPr>
          <w:b/>
          <w:sz w:val="28"/>
          <w:szCs w:val="28"/>
        </w:rPr>
        <w:t>П</w:t>
      </w:r>
      <w:r w:rsidR="00C57C93" w:rsidRPr="00C57C93">
        <w:rPr>
          <w:b/>
          <w:sz w:val="28"/>
          <w:szCs w:val="28"/>
        </w:rPr>
        <w:t>еречень вопросов к Разделу «Общая экономическая теория»</w:t>
      </w:r>
    </w:p>
    <w:p w:rsidR="00AF4571" w:rsidRPr="00C57C93" w:rsidRDefault="00AF4571" w:rsidP="00AF4571">
      <w:pPr>
        <w:widowControl w:val="0"/>
        <w:autoSpaceDE w:val="0"/>
        <w:autoSpaceDN w:val="0"/>
        <w:adjustRightInd w:val="0"/>
        <w:spacing w:after="140" w:line="288" w:lineRule="auto"/>
        <w:jc w:val="both"/>
        <w:rPr>
          <w:b/>
          <w:sz w:val="28"/>
          <w:szCs w:val="28"/>
        </w:rPr>
      </w:pPr>
      <w:r w:rsidRPr="00C57C93">
        <w:rPr>
          <w:b/>
          <w:sz w:val="28"/>
          <w:szCs w:val="28"/>
        </w:rPr>
        <w:t>Политическая экономия</w:t>
      </w:r>
    </w:p>
    <w:p w:rsidR="00AF4571" w:rsidRPr="00AF4571" w:rsidRDefault="00AF4571" w:rsidP="00C57C93">
      <w:pPr>
        <w:tabs>
          <w:tab w:val="left" w:pos="426"/>
        </w:tabs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 xml:space="preserve">1. </w:t>
      </w:r>
      <w:r w:rsidR="00C57C93">
        <w:rPr>
          <w:szCs w:val="22"/>
        </w:rPr>
        <w:t xml:space="preserve">  </w:t>
      </w:r>
      <w:proofErr w:type="spellStart"/>
      <w:r w:rsidR="00C57C93">
        <w:rPr>
          <w:szCs w:val="22"/>
        </w:rPr>
        <w:t>Т</w:t>
      </w:r>
      <w:r w:rsidRPr="00AF4571">
        <w:rPr>
          <w:szCs w:val="22"/>
        </w:rPr>
        <w:t>ипологизация</w:t>
      </w:r>
      <w:proofErr w:type="spellEnd"/>
      <w:r w:rsidRPr="00AF4571">
        <w:rPr>
          <w:szCs w:val="22"/>
        </w:rPr>
        <w:t xml:space="preserve"> экономических систем. Формационные и цивилизационные подходы к исследованию экономических систем. </w:t>
      </w:r>
    </w:p>
    <w:p w:rsidR="00AF4571" w:rsidRPr="00AF4571" w:rsidRDefault="00AF4571" w:rsidP="00C57C93">
      <w:pPr>
        <w:widowControl w:val="0"/>
        <w:tabs>
          <w:tab w:val="left" w:pos="426"/>
        </w:tabs>
        <w:autoSpaceDE w:val="0"/>
        <w:autoSpaceDN w:val="0"/>
        <w:adjustRightInd w:val="0"/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>2. Закономерности глобализации мировой экономики и ее воздействие на функционирование национально-государственных систем.</w:t>
      </w:r>
    </w:p>
    <w:p w:rsidR="00AF4571" w:rsidRPr="00AF4571" w:rsidRDefault="00AF4571" w:rsidP="00C57C93">
      <w:pPr>
        <w:widowControl w:val="0"/>
        <w:tabs>
          <w:tab w:val="left" w:pos="426"/>
        </w:tabs>
        <w:autoSpaceDE w:val="0"/>
        <w:autoSpaceDN w:val="0"/>
        <w:adjustRightInd w:val="0"/>
        <w:spacing w:after="140" w:line="288" w:lineRule="auto"/>
        <w:jc w:val="both"/>
        <w:rPr>
          <w:szCs w:val="22"/>
        </w:rPr>
      </w:pPr>
      <w:r w:rsidRPr="00AF4571">
        <w:rPr>
          <w:szCs w:val="22"/>
        </w:rPr>
        <w:t>3. Роль и функции государства в экономических системах. Государственный (общественный) сектор в экономике.</w:t>
      </w:r>
    </w:p>
    <w:p w:rsidR="00AF4571" w:rsidRPr="00C57C93" w:rsidRDefault="00AF4571" w:rsidP="00AF4571">
      <w:pPr>
        <w:widowControl w:val="0"/>
        <w:autoSpaceDE w:val="0"/>
        <w:autoSpaceDN w:val="0"/>
        <w:adjustRightInd w:val="0"/>
        <w:spacing w:after="140" w:line="288" w:lineRule="auto"/>
        <w:jc w:val="both"/>
        <w:rPr>
          <w:b/>
          <w:sz w:val="28"/>
          <w:szCs w:val="28"/>
        </w:rPr>
      </w:pPr>
      <w:r w:rsidRPr="00C57C93">
        <w:rPr>
          <w:b/>
          <w:sz w:val="28"/>
          <w:szCs w:val="28"/>
        </w:rPr>
        <w:t>Микроэкономика</w:t>
      </w:r>
    </w:p>
    <w:p w:rsidR="00AF4571" w:rsidRPr="00AF4571" w:rsidRDefault="00AF4571" w:rsidP="00C57C93">
      <w:pPr>
        <w:numPr>
          <w:ilvl w:val="0"/>
          <w:numId w:val="9"/>
        </w:numPr>
        <w:tabs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>Спрос, предложение, рыночное равновесие. Эластичность спроса и предложения.</w:t>
      </w:r>
    </w:p>
    <w:p w:rsidR="00AF4571" w:rsidRPr="00AF4571" w:rsidRDefault="00AF4571" w:rsidP="00C57C93">
      <w:pPr>
        <w:numPr>
          <w:ilvl w:val="0"/>
          <w:numId w:val="9"/>
        </w:numPr>
        <w:tabs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 xml:space="preserve">Поведение потребителя в рыночной экономике: постановка проблемы и основные предпосылки анализа. </w:t>
      </w:r>
    </w:p>
    <w:p w:rsidR="00AF4571" w:rsidRPr="00AF4571" w:rsidRDefault="00AF4571" w:rsidP="00C57C93">
      <w:pPr>
        <w:numPr>
          <w:ilvl w:val="0"/>
          <w:numId w:val="9"/>
        </w:numPr>
        <w:tabs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 xml:space="preserve">Фирма в рыночной экономике: основные типы, соотношение прав собственности и контроля, целевая функция. Факторы производства и производственная функция. </w:t>
      </w:r>
    </w:p>
    <w:p w:rsidR="00AF4571" w:rsidRPr="00AF4571" w:rsidRDefault="00AF4571" w:rsidP="00C57C93">
      <w:pPr>
        <w:numPr>
          <w:ilvl w:val="0"/>
          <w:numId w:val="9"/>
        </w:numPr>
        <w:tabs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 xml:space="preserve">Издержки кратко- и </w:t>
      </w:r>
      <w:proofErr w:type="gramStart"/>
      <w:r w:rsidRPr="00AF4571">
        <w:rPr>
          <w:szCs w:val="22"/>
        </w:rPr>
        <w:t>долгосрочного</w:t>
      </w:r>
      <w:proofErr w:type="gramEnd"/>
      <w:r w:rsidRPr="00AF4571">
        <w:rPr>
          <w:szCs w:val="22"/>
        </w:rPr>
        <w:t xml:space="preserve"> периодов. Равновесие фирмы в кратко- и </w:t>
      </w:r>
      <w:proofErr w:type="gramStart"/>
      <w:r w:rsidRPr="00AF4571">
        <w:rPr>
          <w:szCs w:val="22"/>
        </w:rPr>
        <w:t>долгосрочном</w:t>
      </w:r>
      <w:proofErr w:type="gramEnd"/>
      <w:r w:rsidRPr="00AF4571">
        <w:rPr>
          <w:szCs w:val="22"/>
        </w:rPr>
        <w:t xml:space="preserve"> периодах.</w:t>
      </w:r>
    </w:p>
    <w:p w:rsidR="00AF4571" w:rsidRPr="00AF4571" w:rsidRDefault="00AF4571" w:rsidP="00C57C93">
      <w:pPr>
        <w:numPr>
          <w:ilvl w:val="0"/>
          <w:numId w:val="9"/>
        </w:numPr>
        <w:tabs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 xml:space="preserve">Рыночная структура: понятие и определяющие признаки. Классификация рыночных структур. </w:t>
      </w:r>
    </w:p>
    <w:p w:rsidR="00AF4571" w:rsidRPr="00AF4571" w:rsidRDefault="00AF4571" w:rsidP="00C57C93">
      <w:pPr>
        <w:numPr>
          <w:ilvl w:val="0"/>
          <w:numId w:val="9"/>
        </w:numPr>
        <w:tabs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 xml:space="preserve">Монополия: понятие, условия существования, факторы монопольной власти. Виды монополий. Монопольная власть и ее измерение. </w:t>
      </w:r>
    </w:p>
    <w:p w:rsidR="00AF4571" w:rsidRPr="00AF4571" w:rsidRDefault="00AF4571" w:rsidP="00C57C93">
      <w:pPr>
        <w:numPr>
          <w:ilvl w:val="0"/>
          <w:numId w:val="9"/>
        </w:numPr>
        <w:tabs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 xml:space="preserve">Естественная монополия и дилемма ее регулирования. </w:t>
      </w:r>
    </w:p>
    <w:p w:rsidR="00AF4571" w:rsidRPr="00AF4571" w:rsidRDefault="00AF4571" w:rsidP="00C57C93">
      <w:pPr>
        <w:numPr>
          <w:ilvl w:val="0"/>
          <w:numId w:val="9"/>
        </w:numPr>
        <w:tabs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 xml:space="preserve">Стратегия фирмы в олигополистической отрасли. Модели олигополистического рынка (дуополия </w:t>
      </w:r>
      <w:proofErr w:type="spellStart"/>
      <w:r w:rsidRPr="00AF4571">
        <w:rPr>
          <w:szCs w:val="22"/>
        </w:rPr>
        <w:t>Курно</w:t>
      </w:r>
      <w:proofErr w:type="spellEnd"/>
      <w:r w:rsidRPr="00AF4571">
        <w:rPr>
          <w:szCs w:val="22"/>
        </w:rPr>
        <w:t xml:space="preserve">, модель Бертрана, ломаная кривая спроса </w:t>
      </w:r>
      <w:proofErr w:type="spellStart"/>
      <w:r w:rsidRPr="00AF4571">
        <w:rPr>
          <w:szCs w:val="22"/>
        </w:rPr>
        <w:t>олигополистов</w:t>
      </w:r>
      <w:proofErr w:type="spellEnd"/>
      <w:r w:rsidRPr="00AF4571">
        <w:rPr>
          <w:szCs w:val="22"/>
        </w:rPr>
        <w:t xml:space="preserve">). </w:t>
      </w:r>
    </w:p>
    <w:p w:rsidR="00AF4571" w:rsidRPr="00AF4571" w:rsidRDefault="00AF4571" w:rsidP="00C57C93">
      <w:pPr>
        <w:numPr>
          <w:ilvl w:val="0"/>
          <w:numId w:val="9"/>
        </w:numPr>
        <w:tabs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>Рынки факторов производства: труда, капитала, земли. Особенности формирования спроса и предложения на рынках факторов производства.</w:t>
      </w:r>
    </w:p>
    <w:p w:rsidR="00AF4571" w:rsidRPr="00AF4571" w:rsidRDefault="00AF4571" w:rsidP="00C57C93">
      <w:pPr>
        <w:numPr>
          <w:ilvl w:val="0"/>
          <w:numId w:val="9"/>
        </w:numPr>
        <w:tabs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 xml:space="preserve">Экономический выбор в условиях неопределенности и риска. </w:t>
      </w:r>
    </w:p>
    <w:p w:rsidR="00AF4571" w:rsidRPr="00AF4571" w:rsidRDefault="00AF4571" w:rsidP="00C57C93">
      <w:pPr>
        <w:numPr>
          <w:ilvl w:val="0"/>
          <w:numId w:val="9"/>
        </w:numPr>
        <w:tabs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>Взаимодействие рынков: частичное и общее равновесие. Общее равновесие и эффективность распределения ресурсов.</w:t>
      </w:r>
    </w:p>
    <w:p w:rsidR="00AF4571" w:rsidRPr="00C57C93" w:rsidRDefault="00AF4571" w:rsidP="00AF4571">
      <w:pPr>
        <w:widowControl w:val="0"/>
        <w:autoSpaceDE w:val="0"/>
        <w:autoSpaceDN w:val="0"/>
        <w:adjustRightInd w:val="0"/>
        <w:spacing w:after="140" w:line="288" w:lineRule="auto"/>
        <w:jc w:val="both"/>
        <w:rPr>
          <w:b/>
          <w:sz w:val="28"/>
          <w:szCs w:val="28"/>
        </w:rPr>
      </w:pPr>
      <w:r w:rsidRPr="00C57C93">
        <w:rPr>
          <w:b/>
          <w:sz w:val="28"/>
          <w:szCs w:val="28"/>
        </w:rPr>
        <w:t>Макроэкономика</w:t>
      </w:r>
    </w:p>
    <w:p w:rsidR="00AF4571" w:rsidRPr="00AF4571" w:rsidRDefault="00AF4571" w:rsidP="00C57C93">
      <w:pPr>
        <w:numPr>
          <w:ilvl w:val="1"/>
          <w:numId w:val="7"/>
        </w:numPr>
        <w:tabs>
          <w:tab w:val="clear" w:pos="570"/>
          <w:tab w:val="num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lastRenderedPageBreak/>
        <w:t xml:space="preserve">Система счетов национального дохода: основные показатели и их взаимосвязь. </w:t>
      </w:r>
    </w:p>
    <w:p w:rsidR="00AF4571" w:rsidRPr="00AF4571" w:rsidRDefault="00AF4571" w:rsidP="00C57C93">
      <w:pPr>
        <w:numPr>
          <w:ilvl w:val="1"/>
          <w:numId w:val="7"/>
        </w:numPr>
        <w:tabs>
          <w:tab w:val="clear" w:pos="570"/>
          <w:tab w:val="num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 xml:space="preserve">Теория макроэкономического равновесия. Совокупный спрос и совокупное предложение. </w:t>
      </w:r>
    </w:p>
    <w:p w:rsidR="00AF4571" w:rsidRPr="00AF4571" w:rsidRDefault="00AF4571" w:rsidP="00C57C93">
      <w:pPr>
        <w:numPr>
          <w:ilvl w:val="1"/>
          <w:numId w:val="7"/>
        </w:numPr>
        <w:tabs>
          <w:tab w:val="clear" w:pos="570"/>
          <w:tab w:val="num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 xml:space="preserve">Модели макроэкономического равновесия: </w:t>
      </w:r>
      <w:proofErr w:type="gramStart"/>
      <w:r w:rsidRPr="00AF4571">
        <w:rPr>
          <w:szCs w:val="22"/>
        </w:rPr>
        <w:t>классическая</w:t>
      </w:r>
      <w:proofErr w:type="gramEnd"/>
      <w:r w:rsidRPr="00AF4571">
        <w:rPr>
          <w:szCs w:val="22"/>
        </w:rPr>
        <w:t xml:space="preserve"> и кейнсианская.</w:t>
      </w:r>
    </w:p>
    <w:p w:rsidR="00AF4571" w:rsidRPr="00AF4571" w:rsidRDefault="00AF4571" w:rsidP="00C57C93">
      <w:pPr>
        <w:numPr>
          <w:ilvl w:val="1"/>
          <w:numId w:val="7"/>
        </w:numPr>
        <w:tabs>
          <w:tab w:val="clear" w:pos="570"/>
          <w:tab w:val="num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>Экономический рост: источники, факторы и показатели. Модели экономического роста.</w:t>
      </w:r>
    </w:p>
    <w:p w:rsidR="00AF4571" w:rsidRPr="00AF4571" w:rsidRDefault="00AF4571" w:rsidP="00C57C93">
      <w:pPr>
        <w:numPr>
          <w:ilvl w:val="1"/>
          <w:numId w:val="7"/>
        </w:numPr>
        <w:tabs>
          <w:tab w:val="clear" w:pos="570"/>
          <w:tab w:val="num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 xml:space="preserve">Циклический характер развития современной экономики. Виды циклов. </w:t>
      </w:r>
    </w:p>
    <w:p w:rsidR="00AF4571" w:rsidRPr="00AF4571" w:rsidRDefault="00AF4571" w:rsidP="00C57C93">
      <w:pPr>
        <w:numPr>
          <w:ilvl w:val="1"/>
          <w:numId w:val="7"/>
        </w:numPr>
        <w:tabs>
          <w:tab w:val="clear" w:pos="570"/>
          <w:tab w:val="num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>Денежная масса и её структура. Спрос на деньги, факторы его определяющие. Предложение денег банковской системой.</w:t>
      </w:r>
    </w:p>
    <w:p w:rsidR="00AF4571" w:rsidRPr="00AF4571" w:rsidRDefault="00AF4571" w:rsidP="00C57C93">
      <w:pPr>
        <w:numPr>
          <w:ilvl w:val="1"/>
          <w:numId w:val="7"/>
        </w:numPr>
        <w:tabs>
          <w:tab w:val="clear" w:pos="570"/>
          <w:tab w:val="num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>Равновесие на рынке денег и факторы его нарушения.</w:t>
      </w:r>
    </w:p>
    <w:p w:rsidR="00AF4571" w:rsidRPr="00AF4571" w:rsidRDefault="00AF4571" w:rsidP="00C57C93">
      <w:pPr>
        <w:numPr>
          <w:ilvl w:val="1"/>
          <w:numId w:val="7"/>
        </w:numPr>
        <w:tabs>
          <w:tab w:val="clear" w:pos="570"/>
          <w:tab w:val="num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>Монетарная политика: цели, инструменты, передаточный механизм.</w:t>
      </w:r>
    </w:p>
    <w:p w:rsidR="00AF4571" w:rsidRPr="00AF4571" w:rsidRDefault="00AF4571" w:rsidP="00C57C93">
      <w:pPr>
        <w:numPr>
          <w:ilvl w:val="1"/>
          <w:numId w:val="7"/>
        </w:numPr>
        <w:tabs>
          <w:tab w:val="clear" w:pos="570"/>
          <w:tab w:val="num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 xml:space="preserve">Инфляция: понятие, показатели, виды. Экономические последствия и издержки инфляции. </w:t>
      </w:r>
    </w:p>
    <w:p w:rsidR="00AF4571" w:rsidRPr="00AF4571" w:rsidRDefault="00AF4571" w:rsidP="00C57C93">
      <w:pPr>
        <w:numPr>
          <w:ilvl w:val="1"/>
          <w:numId w:val="7"/>
        </w:numPr>
        <w:tabs>
          <w:tab w:val="clear" w:pos="570"/>
          <w:tab w:val="num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 xml:space="preserve">Безработица, её виды. Потери от безработицы. Взаимосвязь безработицы и инфляции. Адаптивные и рациональные ожидания. </w:t>
      </w:r>
    </w:p>
    <w:p w:rsidR="00AF4571" w:rsidRPr="00AF4571" w:rsidRDefault="00AF4571" w:rsidP="00C57C93">
      <w:pPr>
        <w:numPr>
          <w:ilvl w:val="1"/>
          <w:numId w:val="7"/>
        </w:numPr>
        <w:tabs>
          <w:tab w:val="clear" w:pos="570"/>
          <w:tab w:val="num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>Фискальная политика государства: цели, инструменты.</w:t>
      </w:r>
    </w:p>
    <w:p w:rsidR="00AF4571" w:rsidRPr="00C57C93" w:rsidRDefault="00AF4571" w:rsidP="00AF4571">
      <w:pPr>
        <w:spacing w:after="140" w:line="288" w:lineRule="auto"/>
        <w:jc w:val="both"/>
        <w:rPr>
          <w:b/>
          <w:sz w:val="28"/>
          <w:szCs w:val="28"/>
        </w:rPr>
      </w:pPr>
      <w:r w:rsidRPr="00C57C93">
        <w:rPr>
          <w:b/>
          <w:sz w:val="28"/>
          <w:szCs w:val="28"/>
        </w:rPr>
        <w:t>Институциональная экономика</w:t>
      </w:r>
    </w:p>
    <w:p w:rsidR="00AF4571" w:rsidRPr="00AF4571" w:rsidRDefault="00AF4571" w:rsidP="00C57C93">
      <w:pPr>
        <w:numPr>
          <w:ilvl w:val="3"/>
          <w:numId w:val="7"/>
        </w:numPr>
        <w:tabs>
          <w:tab w:val="clear" w:pos="2520"/>
          <w:tab w:val="num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 xml:space="preserve">Институциональная структура общества, институты: процессы, структуры, побуждения, правила. </w:t>
      </w:r>
    </w:p>
    <w:p w:rsidR="00AF4571" w:rsidRPr="00AF4571" w:rsidRDefault="00AF4571" w:rsidP="00C57C93">
      <w:pPr>
        <w:numPr>
          <w:ilvl w:val="3"/>
          <w:numId w:val="7"/>
        </w:numPr>
        <w:tabs>
          <w:tab w:val="clear" w:pos="2520"/>
          <w:tab w:val="num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>Теория прав собственности.</w:t>
      </w:r>
    </w:p>
    <w:p w:rsidR="00AF4571" w:rsidRPr="00AF4571" w:rsidRDefault="00AF4571" w:rsidP="00C57C93">
      <w:pPr>
        <w:numPr>
          <w:ilvl w:val="3"/>
          <w:numId w:val="7"/>
        </w:numPr>
        <w:tabs>
          <w:tab w:val="clear" w:pos="2520"/>
          <w:tab w:val="num" w:pos="426"/>
        </w:tabs>
        <w:spacing w:after="140" w:line="288" w:lineRule="auto"/>
        <w:ind w:left="0" w:firstLine="0"/>
        <w:jc w:val="both"/>
        <w:rPr>
          <w:szCs w:val="22"/>
        </w:rPr>
      </w:pPr>
      <w:proofErr w:type="spellStart"/>
      <w:r w:rsidRPr="00AF4571">
        <w:rPr>
          <w:szCs w:val="22"/>
        </w:rPr>
        <w:t>Трансакционные</w:t>
      </w:r>
      <w:proofErr w:type="spellEnd"/>
      <w:r w:rsidRPr="00AF4571">
        <w:rPr>
          <w:szCs w:val="22"/>
        </w:rPr>
        <w:t xml:space="preserve"> издержки: сущность и классификация.</w:t>
      </w:r>
    </w:p>
    <w:p w:rsidR="00AF4571" w:rsidRPr="00AF4571" w:rsidRDefault="00AF4571" w:rsidP="00C57C93">
      <w:pPr>
        <w:numPr>
          <w:ilvl w:val="3"/>
          <w:numId w:val="7"/>
        </w:numPr>
        <w:tabs>
          <w:tab w:val="clear" w:pos="2520"/>
          <w:tab w:val="num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>Институциональная теория фирмы.</w:t>
      </w:r>
    </w:p>
    <w:p w:rsidR="00AF4571" w:rsidRPr="00AF4571" w:rsidRDefault="00AF4571" w:rsidP="00C57C93">
      <w:pPr>
        <w:numPr>
          <w:ilvl w:val="3"/>
          <w:numId w:val="7"/>
        </w:numPr>
        <w:tabs>
          <w:tab w:val="clear" w:pos="2520"/>
          <w:tab w:val="num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>Эволюционная теория экономической динамики.</w:t>
      </w: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</w:p>
    <w:p w:rsidR="00AF4571" w:rsidRPr="00AF4571" w:rsidRDefault="00AF4571" w:rsidP="00AF4571">
      <w:pPr>
        <w:spacing w:after="140" w:line="288" w:lineRule="auto"/>
        <w:jc w:val="both"/>
        <w:rPr>
          <w:szCs w:val="22"/>
        </w:rPr>
      </w:pPr>
    </w:p>
    <w:p w:rsidR="00C57C93" w:rsidRDefault="00C57C93" w:rsidP="00C57C93">
      <w:pPr>
        <w:spacing w:line="288" w:lineRule="auto"/>
        <w:jc w:val="both"/>
        <w:rPr>
          <w:b/>
          <w:sz w:val="28"/>
          <w:szCs w:val="28"/>
        </w:rPr>
      </w:pPr>
      <w:r w:rsidRPr="000B4EDA">
        <w:rPr>
          <w:b/>
          <w:sz w:val="28"/>
          <w:szCs w:val="28"/>
        </w:rPr>
        <w:t>Рекомендуемая литература</w:t>
      </w:r>
    </w:p>
    <w:p w:rsidR="00AF4571" w:rsidRPr="00C57C93" w:rsidRDefault="00AF4571" w:rsidP="00AF4571">
      <w:pPr>
        <w:spacing w:after="140" w:line="288" w:lineRule="auto"/>
        <w:jc w:val="both"/>
        <w:rPr>
          <w:b/>
          <w:bCs/>
          <w:sz w:val="28"/>
          <w:szCs w:val="28"/>
        </w:rPr>
      </w:pPr>
      <w:r w:rsidRPr="00C57C93">
        <w:rPr>
          <w:b/>
          <w:bCs/>
          <w:sz w:val="28"/>
          <w:szCs w:val="28"/>
        </w:rPr>
        <w:t>I. Учебники и учебные пособия:</w:t>
      </w:r>
    </w:p>
    <w:p w:rsidR="00AF4571" w:rsidRPr="00C57C93" w:rsidRDefault="00AF4571" w:rsidP="00C57C93">
      <w:pPr>
        <w:numPr>
          <w:ilvl w:val="0"/>
          <w:numId w:val="10"/>
        </w:numPr>
        <w:tabs>
          <w:tab w:val="clear" w:pos="570"/>
          <w:tab w:val="num" w:pos="0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proofErr w:type="spellStart"/>
      <w:r w:rsidRPr="00C57C93">
        <w:rPr>
          <w:szCs w:val="22"/>
        </w:rPr>
        <w:t>Бланшар</w:t>
      </w:r>
      <w:proofErr w:type="spellEnd"/>
      <w:r w:rsidRPr="00C57C93">
        <w:rPr>
          <w:szCs w:val="22"/>
        </w:rPr>
        <w:t xml:space="preserve"> О. Макроэкономика /Пер. с англ. – М: </w:t>
      </w:r>
      <w:proofErr w:type="spellStart"/>
      <w:r w:rsidRPr="00C57C93">
        <w:rPr>
          <w:szCs w:val="22"/>
        </w:rPr>
        <w:t>Изд</w:t>
      </w:r>
      <w:proofErr w:type="gramStart"/>
      <w:r w:rsidRPr="00C57C93">
        <w:rPr>
          <w:szCs w:val="22"/>
        </w:rPr>
        <w:t>.д</w:t>
      </w:r>
      <w:proofErr w:type="gramEnd"/>
      <w:r w:rsidRPr="00C57C93">
        <w:rPr>
          <w:szCs w:val="22"/>
        </w:rPr>
        <w:t>ом</w:t>
      </w:r>
      <w:proofErr w:type="spellEnd"/>
      <w:r w:rsidRPr="00C57C93">
        <w:rPr>
          <w:szCs w:val="22"/>
        </w:rPr>
        <w:t xml:space="preserve"> </w:t>
      </w:r>
      <w:proofErr w:type="spellStart"/>
      <w:r w:rsidRPr="00C57C93">
        <w:rPr>
          <w:szCs w:val="22"/>
        </w:rPr>
        <w:t>Гос.ун</w:t>
      </w:r>
      <w:proofErr w:type="spellEnd"/>
      <w:r w:rsidRPr="00C57C93">
        <w:rPr>
          <w:szCs w:val="22"/>
        </w:rPr>
        <w:t>-та – Высшей школы экономики, 2010.</w:t>
      </w:r>
    </w:p>
    <w:p w:rsidR="00AF4571" w:rsidRPr="00C57C93" w:rsidRDefault="00AF4571" w:rsidP="00C57C93">
      <w:pPr>
        <w:numPr>
          <w:ilvl w:val="0"/>
          <w:numId w:val="10"/>
        </w:numPr>
        <w:tabs>
          <w:tab w:val="clear" w:pos="570"/>
          <w:tab w:val="num" w:pos="0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C57C93">
        <w:rPr>
          <w:iCs/>
          <w:szCs w:val="22"/>
        </w:rPr>
        <w:t xml:space="preserve">Абель Э., </w:t>
      </w:r>
      <w:proofErr w:type="spellStart"/>
      <w:r w:rsidRPr="00C57C93">
        <w:rPr>
          <w:iCs/>
          <w:szCs w:val="22"/>
        </w:rPr>
        <w:t>Бернанке</w:t>
      </w:r>
      <w:proofErr w:type="spellEnd"/>
      <w:r w:rsidRPr="00C57C93">
        <w:rPr>
          <w:iCs/>
          <w:szCs w:val="22"/>
        </w:rPr>
        <w:t xml:space="preserve"> Б. </w:t>
      </w:r>
      <w:r w:rsidRPr="00C57C93">
        <w:rPr>
          <w:szCs w:val="22"/>
        </w:rPr>
        <w:t>Макроэкономика. – СПб</w:t>
      </w:r>
      <w:proofErr w:type="gramStart"/>
      <w:r w:rsidRPr="00C57C93">
        <w:rPr>
          <w:szCs w:val="22"/>
        </w:rPr>
        <w:t xml:space="preserve">.: </w:t>
      </w:r>
      <w:proofErr w:type="gramEnd"/>
      <w:r w:rsidRPr="00C57C93">
        <w:rPr>
          <w:szCs w:val="22"/>
        </w:rPr>
        <w:t xml:space="preserve">Питер, 2010. </w:t>
      </w:r>
    </w:p>
    <w:p w:rsidR="00AF4571" w:rsidRPr="00C57C93" w:rsidRDefault="00AF4571" w:rsidP="00C57C93">
      <w:pPr>
        <w:numPr>
          <w:ilvl w:val="0"/>
          <w:numId w:val="10"/>
        </w:numPr>
        <w:tabs>
          <w:tab w:val="clear" w:pos="570"/>
          <w:tab w:val="num" w:pos="0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C57C93">
        <w:rPr>
          <w:szCs w:val="22"/>
        </w:rPr>
        <w:t xml:space="preserve">Макроэкономика: / Аносова А.В., Ким И.А., Серегина С.Ф. и </w:t>
      </w:r>
      <w:proofErr w:type="spellStart"/>
      <w:proofErr w:type="gramStart"/>
      <w:r w:rsidRPr="00C57C93">
        <w:rPr>
          <w:szCs w:val="22"/>
        </w:rPr>
        <w:t>др</w:t>
      </w:r>
      <w:proofErr w:type="spellEnd"/>
      <w:proofErr w:type="gramEnd"/>
      <w:r w:rsidRPr="00C57C93">
        <w:rPr>
          <w:szCs w:val="22"/>
        </w:rPr>
        <w:t xml:space="preserve">; под ред. Серегиной С..Ф. М.: Изд-во </w:t>
      </w:r>
      <w:proofErr w:type="spellStart"/>
      <w:r w:rsidRPr="00C57C93">
        <w:rPr>
          <w:szCs w:val="22"/>
        </w:rPr>
        <w:t>Юрайт</w:t>
      </w:r>
      <w:proofErr w:type="spellEnd"/>
      <w:r w:rsidRPr="00C57C93">
        <w:rPr>
          <w:szCs w:val="22"/>
        </w:rPr>
        <w:t>, 2012.</w:t>
      </w:r>
    </w:p>
    <w:p w:rsidR="00AF4571" w:rsidRPr="00C57C93" w:rsidRDefault="00AF4571" w:rsidP="00C57C93">
      <w:pPr>
        <w:numPr>
          <w:ilvl w:val="0"/>
          <w:numId w:val="10"/>
        </w:numPr>
        <w:tabs>
          <w:tab w:val="clear" w:pos="570"/>
          <w:tab w:val="num" w:pos="0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C57C93">
        <w:rPr>
          <w:iCs/>
          <w:szCs w:val="22"/>
        </w:rPr>
        <w:t>Агапова Т.А., Серегина С.Ф.</w:t>
      </w:r>
      <w:r w:rsidRPr="00C57C93">
        <w:rPr>
          <w:szCs w:val="22"/>
        </w:rPr>
        <w:t xml:space="preserve"> Макроэкономика. — М.: </w:t>
      </w:r>
      <w:proofErr w:type="spellStart"/>
      <w:r w:rsidRPr="00C57C93">
        <w:rPr>
          <w:szCs w:val="22"/>
        </w:rPr>
        <w:t>ДиС</w:t>
      </w:r>
      <w:proofErr w:type="spellEnd"/>
      <w:r w:rsidRPr="00C57C93">
        <w:rPr>
          <w:szCs w:val="22"/>
        </w:rPr>
        <w:t xml:space="preserve">, 2008, М: </w:t>
      </w:r>
      <w:proofErr w:type="spellStart"/>
      <w:r w:rsidRPr="00C57C93">
        <w:rPr>
          <w:szCs w:val="22"/>
        </w:rPr>
        <w:t>Маркет</w:t>
      </w:r>
      <w:proofErr w:type="spellEnd"/>
      <w:r w:rsidRPr="00C57C93">
        <w:rPr>
          <w:szCs w:val="22"/>
        </w:rPr>
        <w:t xml:space="preserve"> ДС, 2009., М: «Синергия» 2013.</w:t>
      </w:r>
    </w:p>
    <w:p w:rsidR="00AF4571" w:rsidRPr="00C57C93" w:rsidRDefault="00AF4571" w:rsidP="00C57C93">
      <w:pPr>
        <w:numPr>
          <w:ilvl w:val="0"/>
          <w:numId w:val="10"/>
        </w:numPr>
        <w:tabs>
          <w:tab w:val="clear" w:pos="570"/>
          <w:tab w:val="num" w:pos="0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proofErr w:type="spellStart"/>
      <w:r w:rsidRPr="00C57C93">
        <w:rPr>
          <w:szCs w:val="22"/>
        </w:rPr>
        <w:t>Дорнбуш</w:t>
      </w:r>
      <w:proofErr w:type="spellEnd"/>
      <w:r w:rsidRPr="00C57C93">
        <w:rPr>
          <w:szCs w:val="22"/>
        </w:rPr>
        <w:t xml:space="preserve"> Р., Фишер С. Макроэкономика. М.: Изд-во МГУ, 1997.</w:t>
      </w:r>
    </w:p>
    <w:p w:rsidR="00AF4571" w:rsidRPr="00C57C93" w:rsidRDefault="00AF4571" w:rsidP="00C57C93">
      <w:pPr>
        <w:numPr>
          <w:ilvl w:val="0"/>
          <w:numId w:val="10"/>
        </w:numPr>
        <w:tabs>
          <w:tab w:val="clear" w:pos="570"/>
          <w:tab w:val="num" w:pos="0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proofErr w:type="spellStart"/>
      <w:r w:rsidRPr="00C57C93">
        <w:rPr>
          <w:bCs/>
          <w:iCs/>
          <w:szCs w:val="22"/>
        </w:rPr>
        <w:t>Шагас</w:t>
      </w:r>
      <w:proofErr w:type="spellEnd"/>
      <w:r w:rsidRPr="00C57C93">
        <w:rPr>
          <w:bCs/>
          <w:iCs/>
          <w:szCs w:val="22"/>
        </w:rPr>
        <w:t xml:space="preserve"> Н.Л., Туманова Е.А.</w:t>
      </w:r>
      <w:r w:rsidRPr="00C57C93">
        <w:rPr>
          <w:bCs/>
          <w:szCs w:val="22"/>
        </w:rPr>
        <w:t xml:space="preserve"> Макроэкономика. - М.: ТЕИС. 2006.</w:t>
      </w:r>
    </w:p>
    <w:p w:rsidR="00AF4571" w:rsidRPr="00C57C93" w:rsidRDefault="00AF4571" w:rsidP="00C57C93">
      <w:pPr>
        <w:numPr>
          <w:ilvl w:val="0"/>
          <w:numId w:val="10"/>
        </w:numPr>
        <w:tabs>
          <w:tab w:val="clear" w:pos="570"/>
          <w:tab w:val="num" w:pos="0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proofErr w:type="spellStart"/>
      <w:r w:rsidRPr="00C57C93">
        <w:rPr>
          <w:szCs w:val="22"/>
        </w:rPr>
        <w:t>Пиндайк</w:t>
      </w:r>
      <w:proofErr w:type="spellEnd"/>
      <w:r w:rsidRPr="00C57C93">
        <w:rPr>
          <w:szCs w:val="22"/>
        </w:rPr>
        <w:t xml:space="preserve"> Р., </w:t>
      </w:r>
      <w:proofErr w:type="spellStart"/>
      <w:r w:rsidRPr="00C57C93">
        <w:rPr>
          <w:szCs w:val="22"/>
        </w:rPr>
        <w:t>Рубинфельд</w:t>
      </w:r>
      <w:proofErr w:type="spellEnd"/>
      <w:r w:rsidRPr="00C57C93">
        <w:rPr>
          <w:szCs w:val="22"/>
        </w:rPr>
        <w:t xml:space="preserve">  Д.  Микроэкономика. —  М.: Дело, 2001.</w:t>
      </w:r>
    </w:p>
    <w:p w:rsidR="00AF4571" w:rsidRPr="00C57C93" w:rsidRDefault="00AF4571" w:rsidP="00C57C93">
      <w:pPr>
        <w:widowControl w:val="0"/>
        <w:numPr>
          <w:ilvl w:val="0"/>
          <w:numId w:val="10"/>
        </w:numPr>
        <w:tabs>
          <w:tab w:val="clear" w:pos="570"/>
          <w:tab w:val="num" w:pos="0"/>
          <w:tab w:val="right" w:pos="180"/>
          <w:tab w:val="left" w:pos="426"/>
        </w:tabs>
        <w:autoSpaceDE w:val="0"/>
        <w:autoSpaceDN w:val="0"/>
        <w:adjustRightInd w:val="0"/>
        <w:spacing w:after="140" w:line="288" w:lineRule="auto"/>
        <w:ind w:left="0" w:firstLine="0"/>
        <w:jc w:val="both"/>
        <w:rPr>
          <w:szCs w:val="22"/>
        </w:rPr>
      </w:pPr>
      <w:proofErr w:type="spellStart"/>
      <w:r w:rsidRPr="00C57C93">
        <w:rPr>
          <w:iCs/>
          <w:szCs w:val="22"/>
        </w:rPr>
        <w:t>Вэриан</w:t>
      </w:r>
      <w:proofErr w:type="spellEnd"/>
      <w:r w:rsidRPr="00C57C93">
        <w:rPr>
          <w:iCs/>
          <w:szCs w:val="22"/>
        </w:rPr>
        <w:t xml:space="preserve"> Х. Р.</w:t>
      </w:r>
      <w:r w:rsidRPr="00C57C93">
        <w:rPr>
          <w:szCs w:val="22"/>
        </w:rPr>
        <w:t xml:space="preserve"> Микроэкономика. Промежуточный уровень. Современный подход. – М.: ЮНИТИ, 1997. </w:t>
      </w:r>
    </w:p>
    <w:p w:rsidR="00AF4571" w:rsidRPr="00C57C93" w:rsidRDefault="00AF4571" w:rsidP="00C57C93">
      <w:pPr>
        <w:numPr>
          <w:ilvl w:val="0"/>
          <w:numId w:val="10"/>
        </w:numPr>
        <w:tabs>
          <w:tab w:val="clear" w:pos="570"/>
          <w:tab w:val="num" w:pos="0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C57C93">
        <w:rPr>
          <w:iCs/>
          <w:szCs w:val="22"/>
        </w:rPr>
        <w:t xml:space="preserve">Гребенников П.И., </w:t>
      </w:r>
      <w:proofErr w:type="spellStart"/>
      <w:r w:rsidRPr="00C57C93">
        <w:rPr>
          <w:iCs/>
          <w:szCs w:val="22"/>
        </w:rPr>
        <w:t>Леусский</w:t>
      </w:r>
      <w:proofErr w:type="spellEnd"/>
      <w:r w:rsidRPr="00C57C93">
        <w:rPr>
          <w:iCs/>
          <w:szCs w:val="22"/>
        </w:rPr>
        <w:t xml:space="preserve"> А.И., Тарасевич </w:t>
      </w:r>
      <w:proofErr w:type="spellStart"/>
      <w:r w:rsidRPr="00C57C93">
        <w:rPr>
          <w:iCs/>
          <w:szCs w:val="22"/>
        </w:rPr>
        <w:t>Л.С.</w:t>
      </w:r>
      <w:r w:rsidRPr="00C57C93">
        <w:rPr>
          <w:szCs w:val="22"/>
        </w:rPr>
        <w:t>Микроэкономика</w:t>
      </w:r>
      <w:proofErr w:type="spellEnd"/>
      <w:r w:rsidRPr="00C57C93">
        <w:rPr>
          <w:rStyle w:val="info2"/>
          <w:b/>
          <w:bCs/>
          <w:sz w:val="22"/>
          <w:szCs w:val="22"/>
        </w:rPr>
        <w:t xml:space="preserve">.  –  </w:t>
      </w:r>
      <w:r w:rsidRPr="00C57C93">
        <w:rPr>
          <w:rStyle w:val="info2"/>
          <w:bCs/>
          <w:sz w:val="22"/>
          <w:szCs w:val="22"/>
        </w:rPr>
        <w:t xml:space="preserve">М: </w:t>
      </w:r>
      <w:r w:rsidRPr="00C57C93">
        <w:rPr>
          <w:szCs w:val="22"/>
        </w:rPr>
        <w:t xml:space="preserve">Изд-во </w:t>
      </w:r>
      <w:proofErr w:type="spellStart"/>
      <w:r w:rsidRPr="00C57C93">
        <w:rPr>
          <w:szCs w:val="22"/>
        </w:rPr>
        <w:t>Юрайт</w:t>
      </w:r>
      <w:proofErr w:type="spellEnd"/>
      <w:r w:rsidRPr="00C57C93">
        <w:rPr>
          <w:szCs w:val="22"/>
        </w:rPr>
        <w:t>, 2013.</w:t>
      </w:r>
    </w:p>
    <w:p w:rsidR="00AF4571" w:rsidRPr="00C57C93" w:rsidRDefault="00AF4571" w:rsidP="00C57C93">
      <w:pPr>
        <w:numPr>
          <w:ilvl w:val="0"/>
          <w:numId w:val="10"/>
        </w:numPr>
        <w:tabs>
          <w:tab w:val="clear" w:pos="570"/>
          <w:tab w:val="num" w:pos="0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proofErr w:type="spellStart"/>
      <w:r w:rsidRPr="00C57C93">
        <w:rPr>
          <w:iCs/>
          <w:szCs w:val="22"/>
        </w:rPr>
        <w:t>Самуэльсон</w:t>
      </w:r>
      <w:proofErr w:type="spellEnd"/>
      <w:r w:rsidRPr="00C57C93">
        <w:rPr>
          <w:iCs/>
          <w:szCs w:val="22"/>
        </w:rPr>
        <w:t xml:space="preserve"> П., </w:t>
      </w:r>
      <w:proofErr w:type="spellStart"/>
      <w:r w:rsidRPr="00C57C93">
        <w:rPr>
          <w:iCs/>
          <w:szCs w:val="22"/>
        </w:rPr>
        <w:t>Нордхаус</w:t>
      </w:r>
      <w:proofErr w:type="spellEnd"/>
      <w:r w:rsidRPr="00C57C93">
        <w:rPr>
          <w:iCs/>
          <w:szCs w:val="22"/>
        </w:rPr>
        <w:t xml:space="preserve"> В. </w:t>
      </w:r>
      <w:r w:rsidRPr="00C57C93">
        <w:rPr>
          <w:szCs w:val="22"/>
        </w:rPr>
        <w:t>Экономика. 18-е изд. Пер с англ. – М.: «Вильямс», 2008.</w:t>
      </w:r>
    </w:p>
    <w:p w:rsidR="00AF4571" w:rsidRPr="00C57C93" w:rsidRDefault="00AF4571" w:rsidP="00C57C93">
      <w:pPr>
        <w:numPr>
          <w:ilvl w:val="0"/>
          <w:numId w:val="10"/>
        </w:numPr>
        <w:tabs>
          <w:tab w:val="clear" w:pos="570"/>
          <w:tab w:val="num" w:pos="0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C57C93">
        <w:rPr>
          <w:szCs w:val="22"/>
        </w:rPr>
        <w:t xml:space="preserve">Одинцова М.И. Институциональная экономика. </w:t>
      </w:r>
      <w:proofErr w:type="spellStart"/>
      <w:r w:rsidRPr="00C57C93">
        <w:rPr>
          <w:szCs w:val="22"/>
        </w:rPr>
        <w:t>М.:Издательство</w:t>
      </w:r>
      <w:proofErr w:type="spellEnd"/>
      <w:r w:rsidRPr="00C57C93">
        <w:rPr>
          <w:szCs w:val="22"/>
        </w:rPr>
        <w:t xml:space="preserve"> ГУ-ВШЭ. 2009.</w:t>
      </w:r>
    </w:p>
    <w:p w:rsidR="00AF4571" w:rsidRPr="00C57C93" w:rsidRDefault="00AF4571" w:rsidP="00C57C93">
      <w:pPr>
        <w:numPr>
          <w:ilvl w:val="0"/>
          <w:numId w:val="10"/>
        </w:numPr>
        <w:tabs>
          <w:tab w:val="clear" w:pos="570"/>
          <w:tab w:val="num" w:pos="0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C57C93">
        <w:rPr>
          <w:iCs/>
          <w:szCs w:val="22"/>
        </w:rPr>
        <w:lastRenderedPageBreak/>
        <w:t xml:space="preserve">Кузьминов Я., </w:t>
      </w:r>
      <w:proofErr w:type="spellStart"/>
      <w:r w:rsidRPr="00C57C93">
        <w:rPr>
          <w:iCs/>
          <w:szCs w:val="22"/>
        </w:rPr>
        <w:t>Бендукидзе</w:t>
      </w:r>
      <w:proofErr w:type="spellEnd"/>
      <w:r w:rsidRPr="00C57C93">
        <w:rPr>
          <w:iCs/>
          <w:szCs w:val="22"/>
        </w:rPr>
        <w:t xml:space="preserve"> К., </w:t>
      </w:r>
      <w:proofErr w:type="spellStart"/>
      <w:r w:rsidRPr="00C57C93">
        <w:rPr>
          <w:iCs/>
          <w:szCs w:val="22"/>
        </w:rPr>
        <w:t>Юдкевич</w:t>
      </w:r>
      <w:proofErr w:type="spellEnd"/>
      <w:r w:rsidRPr="00C57C93">
        <w:rPr>
          <w:iCs/>
          <w:szCs w:val="22"/>
        </w:rPr>
        <w:t xml:space="preserve"> М.</w:t>
      </w:r>
      <w:r w:rsidRPr="00C57C93">
        <w:rPr>
          <w:szCs w:val="22"/>
        </w:rPr>
        <w:t xml:space="preserve"> Курс институциональной экономики: институты, сети, </w:t>
      </w:r>
      <w:proofErr w:type="spellStart"/>
      <w:r w:rsidRPr="00C57C93">
        <w:rPr>
          <w:szCs w:val="22"/>
        </w:rPr>
        <w:t>трансакционные</w:t>
      </w:r>
      <w:proofErr w:type="spellEnd"/>
      <w:r w:rsidRPr="00C57C93">
        <w:rPr>
          <w:szCs w:val="22"/>
        </w:rPr>
        <w:t xml:space="preserve"> издержки, контракты. – М.: ИД ГУ-ВШЭ. 2006.</w:t>
      </w:r>
    </w:p>
    <w:p w:rsidR="00AF4571" w:rsidRPr="00C57C93" w:rsidRDefault="00AF4571" w:rsidP="00C57C93">
      <w:pPr>
        <w:numPr>
          <w:ilvl w:val="0"/>
          <w:numId w:val="10"/>
        </w:numPr>
        <w:tabs>
          <w:tab w:val="clear" w:pos="570"/>
          <w:tab w:val="num" w:pos="0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C57C93">
        <w:rPr>
          <w:szCs w:val="22"/>
        </w:rPr>
        <w:t xml:space="preserve">Институциональная экономика: новая институциональная экономическая теория. /Под ред. </w:t>
      </w:r>
      <w:proofErr w:type="spellStart"/>
      <w:r w:rsidRPr="00C57C93">
        <w:rPr>
          <w:szCs w:val="22"/>
        </w:rPr>
        <w:t>А.А.Аузана</w:t>
      </w:r>
      <w:proofErr w:type="spellEnd"/>
      <w:r w:rsidRPr="00C57C93">
        <w:rPr>
          <w:szCs w:val="22"/>
        </w:rPr>
        <w:t>. – М.: ИНФРА-М. 2005.</w:t>
      </w:r>
    </w:p>
    <w:p w:rsidR="00AF4571" w:rsidRPr="00C57C93" w:rsidRDefault="00AF4571" w:rsidP="00C57C93">
      <w:pPr>
        <w:numPr>
          <w:ilvl w:val="0"/>
          <w:numId w:val="10"/>
        </w:numPr>
        <w:tabs>
          <w:tab w:val="clear" w:pos="570"/>
          <w:tab w:val="num" w:pos="0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C57C93">
        <w:rPr>
          <w:szCs w:val="22"/>
        </w:rPr>
        <w:t>История экономических учений</w:t>
      </w:r>
      <w:proofErr w:type="gramStart"/>
      <w:r w:rsidRPr="00C57C93">
        <w:rPr>
          <w:szCs w:val="22"/>
        </w:rPr>
        <w:t xml:space="preserve"> / П</w:t>
      </w:r>
      <w:proofErr w:type="gramEnd"/>
      <w:r w:rsidRPr="00C57C93">
        <w:rPr>
          <w:szCs w:val="22"/>
        </w:rPr>
        <w:t xml:space="preserve">од ред. </w:t>
      </w:r>
      <w:r w:rsidRPr="00C57C93">
        <w:rPr>
          <w:iCs/>
          <w:szCs w:val="22"/>
        </w:rPr>
        <w:t>В. Автономова</w:t>
      </w:r>
      <w:r w:rsidRPr="00C57C93">
        <w:rPr>
          <w:szCs w:val="22"/>
        </w:rPr>
        <w:t xml:space="preserve">, </w:t>
      </w:r>
      <w:r w:rsidRPr="00C57C93">
        <w:rPr>
          <w:iCs/>
          <w:szCs w:val="22"/>
        </w:rPr>
        <w:t>О. Ананьина</w:t>
      </w:r>
      <w:r w:rsidRPr="00C57C93">
        <w:rPr>
          <w:szCs w:val="22"/>
        </w:rPr>
        <w:t xml:space="preserve">, </w:t>
      </w:r>
      <w:r w:rsidRPr="00C57C93">
        <w:rPr>
          <w:iCs/>
          <w:szCs w:val="22"/>
        </w:rPr>
        <w:t xml:space="preserve">Н. </w:t>
      </w:r>
      <w:proofErr w:type="spellStart"/>
      <w:r w:rsidRPr="00C57C93">
        <w:rPr>
          <w:iCs/>
          <w:szCs w:val="22"/>
        </w:rPr>
        <w:t>Макашевой</w:t>
      </w:r>
      <w:proofErr w:type="spellEnd"/>
      <w:r w:rsidRPr="00C57C93">
        <w:rPr>
          <w:szCs w:val="22"/>
        </w:rPr>
        <w:t>. — М.: Инфра – М, 2000.</w:t>
      </w:r>
    </w:p>
    <w:p w:rsidR="00AF4571" w:rsidRPr="00C57C93" w:rsidRDefault="00AF4571" w:rsidP="00C57C93">
      <w:pPr>
        <w:numPr>
          <w:ilvl w:val="0"/>
          <w:numId w:val="10"/>
        </w:numPr>
        <w:tabs>
          <w:tab w:val="clear" w:pos="570"/>
          <w:tab w:val="num" w:pos="0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proofErr w:type="spellStart"/>
      <w:r w:rsidRPr="00C57C93">
        <w:rPr>
          <w:iCs/>
          <w:szCs w:val="22"/>
        </w:rPr>
        <w:t>Селегмен</w:t>
      </w:r>
      <w:proofErr w:type="spellEnd"/>
      <w:r w:rsidRPr="00C57C93">
        <w:rPr>
          <w:iCs/>
          <w:szCs w:val="22"/>
        </w:rPr>
        <w:t xml:space="preserve"> Б. </w:t>
      </w:r>
      <w:r w:rsidRPr="00C57C93">
        <w:rPr>
          <w:szCs w:val="22"/>
        </w:rPr>
        <w:t>Основные течения современной экономической мысли. — М., 1968.</w:t>
      </w:r>
    </w:p>
    <w:p w:rsidR="00AF4571" w:rsidRPr="00C57C93" w:rsidRDefault="00AF4571" w:rsidP="00C57C93">
      <w:pPr>
        <w:numPr>
          <w:ilvl w:val="0"/>
          <w:numId w:val="10"/>
        </w:numPr>
        <w:tabs>
          <w:tab w:val="clear" w:pos="570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140" w:line="288" w:lineRule="auto"/>
        <w:ind w:left="0" w:firstLine="0"/>
        <w:jc w:val="both"/>
        <w:textAlignment w:val="baseline"/>
        <w:rPr>
          <w:szCs w:val="22"/>
        </w:rPr>
      </w:pPr>
      <w:proofErr w:type="spellStart"/>
      <w:r w:rsidRPr="00C57C93">
        <w:rPr>
          <w:szCs w:val="22"/>
        </w:rPr>
        <w:t>Блауг</w:t>
      </w:r>
      <w:proofErr w:type="spellEnd"/>
      <w:r w:rsidRPr="00C57C93">
        <w:rPr>
          <w:szCs w:val="22"/>
        </w:rPr>
        <w:t xml:space="preserve"> М. Экономическая мысль в ретроспективе. М.: Дело. 1994</w:t>
      </w:r>
    </w:p>
    <w:p w:rsidR="00AF4571" w:rsidRPr="00C57C93" w:rsidRDefault="00AF4571" w:rsidP="00C57C93">
      <w:pPr>
        <w:numPr>
          <w:ilvl w:val="0"/>
          <w:numId w:val="10"/>
        </w:numPr>
        <w:tabs>
          <w:tab w:val="clear" w:pos="570"/>
          <w:tab w:val="num" w:pos="0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proofErr w:type="spellStart"/>
      <w:r w:rsidRPr="00C57C93">
        <w:rPr>
          <w:szCs w:val="22"/>
        </w:rPr>
        <w:t>Негиши</w:t>
      </w:r>
      <w:proofErr w:type="spellEnd"/>
      <w:r w:rsidRPr="00C57C93">
        <w:rPr>
          <w:szCs w:val="22"/>
        </w:rPr>
        <w:t xml:space="preserve"> Т. История экономической теории. М.: Аспект Пресс. 1995</w:t>
      </w:r>
    </w:p>
    <w:p w:rsidR="00AF4571" w:rsidRPr="00C57C93" w:rsidRDefault="00AF4571" w:rsidP="00C57C93">
      <w:pPr>
        <w:numPr>
          <w:ilvl w:val="0"/>
          <w:numId w:val="10"/>
        </w:numPr>
        <w:tabs>
          <w:tab w:val="clear" w:pos="570"/>
          <w:tab w:val="num" w:pos="0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proofErr w:type="spellStart"/>
      <w:r w:rsidRPr="00C57C93">
        <w:rPr>
          <w:iCs/>
          <w:szCs w:val="22"/>
        </w:rPr>
        <w:t>Шерер</w:t>
      </w:r>
      <w:proofErr w:type="spellEnd"/>
      <w:r w:rsidRPr="00C57C93">
        <w:rPr>
          <w:iCs/>
          <w:szCs w:val="22"/>
        </w:rPr>
        <w:t xml:space="preserve"> Ф., Росс Д. </w:t>
      </w:r>
      <w:r w:rsidRPr="00C57C93">
        <w:rPr>
          <w:szCs w:val="22"/>
        </w:rPr>
        <w:t>Структура отраслевых рынков. – М.: ИНФРА–М. 1997.</w:t>
      </w:r>
    </w:p>
    <w:p w:rsidR="00AF4571" w:rsidRPr="00AF4571" w:rsidRDefault="00AF4571" w:rsidP="00AF4571">
      <w:pPr>
        <w:spacing w:after="140" w:line="288" w:lineRule="auto"/>
        <w:jc w:val="both"/>
        <w:rPr>
          <w:b/>
          <w:bCs/>
          <w:szCs w:val="22"/>
        </w:rPr>
      </w:pPr>
    </w:p>
    <w:p w:rsidR="00AF4571" w:rsidRPr="00C57C93" w:rsidRDefault="00AF4571" w:rsidP="00AF4571">
      <w:pPr>
        <w:spacing w:after="140" w:line="288" w:lineRule="auto"/>
        <w:jc w:val="both"/>
        <w:rPr>
          <w:b/>
          <w:bCs/>
          <w:sz w:val="28"/>
          <w:szCs w:val="28"/>
        </w:rPr>
      </w:pPr>
      <w:r w:rsidRPr="00C57C93">
        <w:rPr>
          <w:b/>
          <w:bCs/>
          <w:sz w:val="28"/>
          <w:szCs w:val="28"/>
        </w:rPr>
        <w:t>II. Монографии:</w:t>
      </w:r>
    </w:p>
    <w:p w:rsidR="00AF4571" w:rsidRPr="00AF4571" w:rsidRDefault="00AF4571" w:rsidP="00C57C93">
      <w:pPr>
        <w:numPr>
          <w:ilvl w:val="0"/>
          <w:numId w:val="10"/>
        </w:numPr>
        <w:tabs>
          <w:tab w:val="clear" w:pos="570"/>
          <w:tab w:val="num" w:pos="142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i/>
          <w:iCs/>
          <w:szCs w:val="22"/>
        </w:rPr>
        <w:t>Аникин А.В.</w:t>
      </w:r>
      <w:r w:rsidRPr="00AF4571">
        <w:rPr>
          <w:szCs w:val="22"/>
        </w:rPr>
        <w:t xml:space="preserve"> Юность науки. — М., 1979.</w:t>
      </w:r>
    </w:p>
    <w:p w:rsidR="00AF4571" w:rsidRPr="00AF4571" w:rsidRDefault="00AF4571" w:rsidP="00C57C93">
      <w:pPr>
        <w:numPr>
          <w:ilvl w:val="0"/>
          <w:numId w:val="10"/>
        </w:numPr>
        <w:tabs>
          <w:tab w:val="clear" w:pos="570"/>
          <w:tab w:val="num" w:pos="142"/>
          <w:tab w:val="left" w:pos="426"/>
        </w:tabs>
        <w:spacing w:after="140" w:line="288" w:lineRule="auto"/>
        <w:ind w:left="0" w:firstLine="0"/>
        <w:jc w:val="both"/>
        <w:rPr>
          <w:rFonts w:eastAsia="Arial Unicode MS"/>
          <w:szCs w:val="22"/>
        </w:rPr>
      </w:pPr>
      <w:r w:rsidRPr="00AF4571">
        <w:rPr>
          <w:rFonts w:eastAsia="Arial Unicode MS"/>
          <w:i/>
          <w:iCs/>
          <w:szCs w:val="22"/>
        </w:rPr>
        <w:t>Аникин А.В.</w:t>
      </w:r>
      <w:r w:rsidRPr="00AF4571">
        <w:rPr>
          <w:rFonts w:eastAsia="Arial Unicode MS"/>
          <w:szCs w:val="22"/>
        </w:rPr>
        <w:t xml:space="preserve"> Путь исканий. — М., 1990.</w:t>
      </w:r>
    </w:p>
    <w:p w:rsidR="00AF4571" w:rsidRPr="00AF4571" w:rsidRDefault="00AF4571" w:rsidP="00C57C93">
      <w:pPr>
        <w:numPr>
          <w:ilvl w:val="0"/>
          <w:numId w:val="10"/>
        </w:numPr>
        <w:tabs>
          <w:tab w:val="clear" w:pos="570"/>
          <w:tab w:val="num" w:pos="142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szCs w:val="22"/>
        </w:rPr>
        <w:t xml:space="preserve">Всемирная история экономической мысли. / Гл. ред. </w:t>
      </w:r>
      <w:r w:rsidRPr="00AF4571">
        <w:rPr>
          <w:i/>
          <w:iCs/>
          <w:szCs w:val="22"/>
        </w:rPr>
        <w:t xml:space="preserve">В.Н. </w:t>
      </w:r>
      <w:proofErr w:type="spellStart"/>
      <w:r w:rsidRPr="00AF4571">
        <w:rPr>
          <w:i/>
          <w:iCs/>
          <w:szCs w:val="22"/>
        </w:rPr>
        <w:t>Черковец</w:t>
      </w:r>
      <w:proofErr w:type="spellEnd"/>
      <w:r w:rsidRPr="00AF4571">
        <w:rPr>
          <w:szCs w:val="22"/>
        </w:rPr>
        <w:t>. - М.: Мысль, 1987-1997. - Т.1-6.</w:t>
      </w:r>
    </w:p>
    <w:p w:rsidR="00AF4571" w:rsidRPr="00AF4571" w:rsidRDefault="00AF4571" w:rsidP="00C57C93">
      <w:pPr>
        <w:numPr>
          <w:ilvl w:val="0"/>
          <w:numId w:val="10"/>
        </w:numPr>
        <w:tabs>
          <w:tab w:val="clear" w:pos="570"/>
          <w:tab w:val="num" w:pos="142"/>
          <w:tab w:val="left" w:pos="360"/>
          <w:tab w:val="left" w:pos="426"/>
        </w:tabs>
        <w:overflowPunct w:val="0"/>
        <w:autoSpaceDE w:val="0"/>
        <w:autoSpaceDN w:val="0"/>
        <w:adjustRightInd w:val="0"/>
        <w:spacing w:after="140" w:line="288" w:lineRule="auto"/>
        <w:ind w:left="0" w:firstLine="0"/>
        <w:jc w:val="both"/>
        <w:textAlignment w:val="baseline"/>
        <w:rPr>
          <w:szCs w:val="22"/>
        </w:rPr>
      </w:pPr>
      <w:r w:rsidRPr="00AF4571">
        <w:rPr>
          <w:szCs w:val="22"/>
        </w:rPr>
        <w:t>Экономическая теория. (</w:t>
      </w:r>
      <w:proofErr w:type="spellStart"/>
      <w:r w:rsidRPr="00AF4571">
        <w:rPr>
          <w:szCs w:val="22"/>
        </w:rPr>
        <w:t>The</w:t>
      </w:r>
      <w:proofErr w:type="spellEnd"/>
      <w:r w:rsidRPr="00AF4571">
        <w:rPr>
          <w:szCs w:val="22"/>
        </w:rPr>
        <w:t xml:space="preserve"> </w:t>
      </w:r>
      <w:proofErr w:type="spellStart"/>
      <w:r w:rsidRPr="00AF4571">
        <w:rPr>
          <w:szCs w:val="22"/>
        </w:rPr>
        <w:t>New</w:t>
      </w:r>
      <w:proofErr w:type="spellEnd"/>
      <w:r w:rsidRPr="00AF4571">
        <w:rPr>
          <w:szCs w:val="22"/>
        </w:rPr>
        <w:t xml:space="preserve"> </w:t>
      </w:r>
      <w:proofErr w:type="spellStart"/>
      <w:r w:rsidRPr="00AF4571">
        <w:rPr>
          <w:szCs w:val="22"/>
        </w:rPr>
        <w:t>Palgrave</w:t>
      </w:r>
      <w:proofErr w:type="spellEnd"/>
      <w:r w:rsidRPr="00AF4571">
        <w:rPr>
          <w:szCs w:val="22"/>
        </w:rPr>
        <w:t xml:space="preserve">) Под ред. </w:t>
      </w:r>
      <w:r w:rsidRPr="00AF4571">
        <w:rPr>
          <w:i/>
          <w:szCs w:val="22"/>
        </w:rPr>
        <w:t xml:space="preserve">Дж. </w:t>
      </w:r>
      <w:proofErr w:type="spellStart"/>
      <w:r w:rsidRPr="00AF4571">
        <w:rPr>
          <w:i/>
          <w:szCs w:val="22"/>
        </w:rPr>
        <w:t>Итуэлла</w:t>
      </w:r>
      <w:proofErr w:type="spellEnd"/>
      <w:r w:rsidRPr="00AF4571">
        <w:rPr>
          <w:i/>
          <w:szCs w:val="22"/>
        </w:rPr>
        <w:t xml:space="preserve">, М. </w:t>
      </w:r>
      <w:proofErr w:type="spellStart"/>
      <w:r w:rsidRPr="00AF4571">
        <w:rPr>
          <w:i/>
          <w:szCs w:val="22"/>
        </w:rPr>
        <w:t>Милгейта</w:t>
      </w:r>
      <w:proofErr w:type="spellEnd"/>
      <w:r w:rsidRPr="00AF4571">
        <w:rPr>
          <w:i/>
          <w:szCs w:val="22"/>
        </w:rPr>
        <w:t xml:space="preserve">, П. </w:t>
      </w:r>
      <w:proofErr w:type="spellStart"/>
      <w:r w:rsidRPr="00AF4571">
        <w:rPr>
          <w:i/>
          <w:szCs w:val="22"/>
        </w:rPr>
        <w:t>Ньюмена</w:t>
      </w:r>
      <w:proofErr w:type="spellEnd"/>
      <w:r w:rsidRPr="00AF4571">
        <w:rPr>
          <w:i/>
          <w:szCs w:val="22"/>
        </w:rPr>
        <w:t>.</w:t>
      </w:r>
      <w:r w:rsidRPr="00AF4571">
        <w:rPr>
          <w:szCs w:val="22"/>
        </w:rPr>
        <w:t xml:space="preserve"> М.: Инфра-М. 2004.</w:t>
      </w:r>
    </w:p>
    <w:p w:rsidR="00AF4571" w:rsidRPr="00AF4571" w:rsidRDefault="00AF4571" w:rsidP="00C57C93">
      <w:pPr>
        <w:numPr>
          <w:ilvl w:val="0"/>
          <w:numId w:val="10"/>
        </w:numPr>
        <w:tabs>
          <w:tab w:val="clear" w:pos="570"/>
          <w:tab w:val="num" w:pos="142"/>
          <w:tab w:val="left" w:pos="360"/>
          <w:tab w:val="left" w:pos="426"/>
          <w:tab w:val="left" w:pos="870"/>
        </w:tabs>
        <w:overflowPunct w:val="0"/>
        <w:autoSpaceDE w:val="0"/>
        <w:autoSpaceDN w:val="0"/>
        <w:adjustRightInd w:val="0"/>
        <w:spacing w:after="140" w:line="288" w:lineRule="auto"/>
        <w:ind w:left="0" w:firstLine="0"/>
        <w:jc w:val="both"/>
        <w:textAlignment w:val="baseline"/>
        <w:rPr>
          <w:szCs w:val="22"/>
        </w:rPr>
      </w:pPr>
      <w:r w:rsidRPr="00AF4571">
        <w:rPr>
          <w:szCs w:val="22"/>
        </w:rPr>
        <w:t xml:space="preserve">Панорама экономической мысли конца ХХ в. Ред.: </w:t>
      </w:r>
      <w:r w:rsidRPr="00AF4571">
        <w:rPr>
          <w:i/>
          <w:szCs w:val="22"/>
        </w:rPr>
        <w:t xml:space="preserve">Д. </w:t>
      </w:r>
      <w:proofErr w:type="spellStart"/>
      <w:r w:rsidRPr="00AF4571">
        <w:rPr>
          <w:i/>
          <w:szCs w:val="22"/>
        </w:rPr>
        <w:t>Гринэуэй</w:t>
      </w:r>
      <w:proofErr w:type="spellEnd"/>
      <w:r w:rsidRPr="00AF4571">
        <w:rPr>
          <w:i/>
          <w:szCs w:val="22"/>
        </w:rPr>
        <w:t xml:space="preserve">, М. </w:t>
      </w:r>
      <w:proofErr w:type="spellStart"/>
      <w:r w:rsidRPr="00AF4571">
        <w:rPr>
          <w:i/>
          <w:szCs w:val="22"/>
        </w:rPr>
        <w:t>Блини</w:t>
      </w:r>
      <w:proofErr w:type="spellEnd"/>
      <w:r w:rsidRPr="00AF4571">
        <w:rPr>
          <w:i/>
          <w:szCs w:val="22"/>
        </w:rPr>
        <w:t>, И. Стюарт</w:t>
      </w:r>
      <w:r w:rsidRPr="00AF4571">
        <w:rPr>
          <w:szCs w:val="22"/>
        </w:rPr>
        <w:t>. СПб</w:t>
      </w:r>
      <w:proofErr w:type="gramStart"/>
      <w:r w:rsidRPr="00AF4571">
        <w:rPr>
          <w:szCs w:val="22"/>
        </w:rPr>
        <w:t xml:space="preserve">.: </w:t>
      </w:r>
      <w:proofErr w:type="gramEnd"/>
      <w:r w:rsidRPr="00AF4571">
        <w:rPr>
          <w:szCs w:val="22"/>
        </w:rPr>
        <w:t>Экономическая школа. 2002</w:t>
      </w:r>
    </w:p>
    <w:p w:rsidR="00AF4571" w:rsidRPr="00AF4571" w:rsidRDefault="00AF4571" w:rsidP="00C57C93">
      <w:pPr>
        <w:numPr>
          <w:ilvl w:val="0"/>
          <w:numId w:val="10"/>
        </w:numPr>
        <w:tabs>
          <w:tab w:val="clear" w:pos="570"/>
          <w:tab w:val="num" w:pos="142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proofErr w:type="spellStart"/>
      <w:r w:rsidRPr="00AF4571">
        <w:rPr>
          <w:i/>
          <w:iCs/>
          <w:szCs w:val="22"/>
        </w:rPr>
        <w:t>КейнсДж.М</w:t>
      </w:r>
      <w:proofErr w:type="spellEnd"/>
      <w:r w:rsidRPr="00AF4571">
        <w:rPr>
          <w:i/>
          <w:iCs/>
          <w:szCs w:val="22"/>
        </w:rPr>
        <w:t xml:space="preserve">. </w:t>
      </w:r>
      <w:r w:rsidRPr="00AF4571">
        <w:rPr>
          <w:szCs w:val="22"/>
        </w:rPr>
        <w:t>Общая теория занятости, процента и денег / Пер. с англ. — М.: Прогресс, 1978.</w:t>
      </w:r>
    </w:p>
    <w:p w:rsidR="00AF4571" w:rsidRPr="00AF4571" w:rsidRDefault="00AF4571" w:rsidP="00C57C93">
      <w:pPr>
        <w:numPr>
          <w:ilvl w:val="0"/>
          <w:numId w:val="10"/>
        </w:numPr>
        <w:tabs>
          <w:tab w:val="clear" w:pos="570"/>
          <w:tab w:val="num" w:pos="142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i/>
          <w:iCs/>
          <w:szCs w:val="22"/>
        </w:rPr>
        <w:t>Маркс К.</w:t>
      </w:r>
      <w:r w:rsidRPr="00AF4571">
        <w:rPr>
          <w:szCs w:val="22"/>
        </w:rPr>
        <w:t xml:space="preserve"> Капитал. Т. 1—3 // </w:t>
      </w:r>
      <w:r w:rsidRPr="00AF4571">
        <w:rPr>
          <w:i/>
          <w:iCs/>
          <w:szCs w:val="22"/>
        </w:rPr>
        <w:t>Маркс К., Энгельс Ф</w:t>
      </w:r>
      <w:r w:rsidRPr="00AF4571">
        <w:rPr>
          <w:szCs w:val="22"/>
        </w:rPr>
        <w:t>. Соч. —2-е изд. — Т.23—25.</w:t>
      </w:r>
    </w:p>
    <w:p w:rsidR="00AF4571" w:rsidRPr="00AF4571" w:rsidRDefault="00AF4571" w:rsidP="00C57C93">
      <w:pPr>
        <w:numPr>
          <w:ilvl w:val="0"/>
          <w:numId w:val="10"/>
        </w:numPr>
        <w:tabs>
          <w:tab w:val="clear" w:pos="570"/>
          <w:tab w:val="num" w:pos="142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r w:rsidRPr="00AF4571">
        <w:rPr>
          <w:i/>
          <w:iCs/>
          <w:szCs w:val="22"/>
        </w:rPr>
        <w:t>Маршалл А.</w:t>
      </w:r>
      <w:r w:rsidRPr="00AF4571">
        <w:rPr>
          <w:szCs w:val="22"/>
        </w:rPr>
        <w:t xml:space="preserve"> Принципы политической экономии / Пер. с англ. — М.: Прогресс, 1983.</w:t>
      </w:r>
    </w:p>
    <w:p w:rsidR="00AF4571" w:rsidRPr="00AF4571" w:rsidRDefault="00AF4571" w:rsidP="00C57C93">
      <w:pPr>
        <w:widowControl w:val="0"/>
        <w:numPr>
          <w:ilvl w:val="0"/>
          <w:numId w:val="10"/>
        </w:numPr>
        <w:tabs>
          <w:tab w:val="clear" w:pos="570"/>
          <w:tab w:val="num" w:pos="142"/>
          <w:tab w:val="left" w:pos="426"/>
        </w:tabs>
        <w:autoSpaceDE w:val="0"/>
        <w:autoSpaceDN w:val="0"/>
        <w:adjustRightInd w:val="0"/>
        <w:spacing w:after="140" w:line="288" w:lineRule="auto"/>
        <w:ind w:left="0" w:firstLine="0"/>
        <w:jc w:val="both"/>
        <w:rPr>
          <w:i/>
          <w:iCs/>
          <w:szCs w:val="22"/>
        </w:rPr>
      </w:pPr>
      <w:proofErr w:type="spellStart"/>
      <w:r w:rsidRPr="00AF4571">
        <w:rPr>
          <w:i/>
          <w:szCs w:val="22"/>
        </w:rPr>
        <w:t>Норт</w:t>
      </w:r>
      <w:proofErr w:type="spellEnd"/>
      <w:r w:rsidRPr="00AF4571">
        <w:rPr>
          <w:i/>
          <w:szCs w:val="22"/>
        </w:rPr>
        <w:t xml:space="preserve"> Д. </w:t>
      </w:r>
      <w:r w:rsidRPr="00AF4571">
        <w:rPr>
          <w:szCs w:val="22"/>
        </w:rPr>
        <w:t xml:space="preserve">Институты, институциональные изменения и функционирование экономики. - М.: Начала. 1997. </w:t>
      </w:r>
    </w:p>
    <w:p w:rsidR="00AF4571" w:rsidRPr="00AF4571" w:rsidRDefault="00AF4571" w:rsidP="00C57C93">
      <w:pPr>
        <w:numPr>
          <w:ilvl w:val="0"/>
          <w:numId w:val="10"/>
        </w:numPr>
        <w:tabs>
          <w:tab w:val="clear" w:pos="570"/>
          <w:tab w:val="num" w:pos="142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proofErr w:type="spellStart"/>
      <w:r w:rsidRPr="00AF4571">
        <w:rPr>
          <w:i/>
          <w:iCs/>
          <w:szCs w:val="22"/>
        </w:rPr>
        <w:t>Шаститко</w:t>
      </w:r>
      <w:proofErr w:type="spellEnd"/>
      <w:r w:rsidRPr="00AF4571">
        <w:rPr>
          <w:i/>
          <w:iCs/>
          <w:szCs w:val="22"/>
        </w:rPr>
        <w:t xml:space="preserve"> А.Е. </w:t>
      </w:r>
      <w:proofErr w:type="spellStart"/>
      <w:r w:rsidRPr="00AF4571">
        <w:rPr>
          <w:szCs w:val="22"/>
        </w:rPr>
        <w:t>Неоинституциональная</w:t>
      </w:r>
      <w:proofErr w:type="spellEnd"/>
      <w:r w:rsidRPr="00AF4571">
        <w:rPr>
          <w:szCs w:val="22"/>
        </w:rPr>
        <w:t xml:space="preserve"> экономическая теория. – М.: ТЕИС, 1999. </w:t>
      </w:r>
    </w:p>
    <w:p w:rsidR="00AF4571" w:rsidRPr="00AF4571" w:rsidRDefault="00AF4571" w:rsidP="00C57C93">
      <w:pPr>
        <w:numPr>
          <w:ilvl w:val="0"/>
          <w:numId w:val="10"/>
        </w:numPr>
        <w:tabs>
          <w:tab w:val="clear" w:pos="570"/>
          <w:tab w:val="num" w:pos="142"/>
          <w:tab w:val="left" w:pos="426"/>
        </w:tabs>
        <w:spacing w:after="140" w:line="288" w:lineRule="auto"/>
        <w:ind w:left="0" w:firstLine="0"/>
        <w:jc w:val="both"/>
        <w:rPr>
          <w:szCs w:val="22"/>
        </w:rPr>
      </w:pPr>
      <w:proofErr w:type="spellStart"/>
      <w:r w:rsidRPr="00AF4571">
        <w:rPr>
          <w:i/>
          <w:iCs/>
          <w:szCs w:val="22"/>
        </w:rPr>
        <w:t>Шумпетер</w:t>
      </w:r>
      <w:proofErr w:type="spellEnd"/>
      <w:r w:rsidRPr="00AF4571">
        <w:rPr>
          <w:i/>
          <w:iCs/>
          <w:szCs w:val="22"/>
        </w:rPr>
        <w:t xml:space="preserve"> Й</w:t>
      </w:r>
      <w:r w:rsidRPr="00AF4571">
        <w:rPr>
          <w:szCs w:val="22"/>
        </w:rPr>
        <w:t>. История экономического анализа: В 3-х т. — СПб</w:t>
      </w:r>
      <w:proofErr w:type="gramStart"/>
      <w:r w:rsidRPr="00AF4571">
        <w:rPr>
          <w:szCs w:val="22"/>
        </w:rPr>
        <w:t xml:space="preserve">., </w:t>
      </w:r>
      <w:proofErr w:type="gramEnd"/>
      <w:r w:rsidRPr="00AF4571">
        <w:rPr>
          <w:szCs w:val="22"/>
        </w:rPr>
        <w:t xml:space="preserve">2001. </w:t>
      </w:r>
    </w:p>
    <w:p w:rsidR="00AF4571" w:rsidRDefault="00AF4571" w:rsidP="00C57C93">
      <w:pPr>
        <w:widowControl w:val="0"/>
        <w:shd w:val="clear" w:color="auto" w:fill="FFFFFF"/>
        <w:tabs>
          <w:tab w:val="num" w:pos="142"/>
          <w:tab w:val="left" w:pos="426"/>
        </w:tabs>
        <w:autoSpaceDE w:val="0"/>
        <w:autoSpaceDN w:val="0"/>
        <w:adjustRightInd w:val="0"/>
        <w:spacing w:after="140" w:line="288" w:lineRule="auto"/>
        <w:jc w:val="both"/>
        <w:rPr>
          <w:szCs w:val="22"/>
        </w:rPr>
      </w:pPr>
    </w:p>
    <w:p w:rsidR="00BE547A" w:rsidRDefault="00BE547A" w:rsidP="00C57C93">
      <w:pPr>
        <w:widowControl w:val="0"/>
        <w:shd w:val="clear" w:color="auto" w:fill="FFFFFF"/>
        <w:tabs>
          <w:tab w:val="num" w:pos="142"/>
          <w:tab w:val="left" w:pos="426"/>
        </w:tabs>
        <w:autoSpaceDE w:val="0"/>
        <w:autoSpaceDN w:val="0"/>
        <w:adjustRightInd w:val="0"/>
        <w:spacing w:after="140" w:line="288" w:lineRule="auto"/>
        <w:jc w:val="both"/>
        <w:rPr>
          <w:szCs w:val="22"/>
        </w:rPr>
      </w:pPr>
    </w:p>
    <w:p w:rsidR="00BE547A" w:rsidRDefault="00BE547A" w:rsidP="00C57C93">
      <w:pPr>
        <w:widowControl w:val="0"/>
        <w:shd w:val="clear" w:color="auto" w:fill="FFFFFF"/>
        <w:tabs>
          <w:tab w:val="num" w:pos="142"/>
          <w:tab w:val="left" w:pos="426"/>
        </w:tabs>
        <w:autoSpaceDE w:val="0"/>
        <w:autoSpaceDN w:val="0"/>
        <w:adjustRightInd w:val="0"/>
        <w:spacing w:after="140" w:line="288" w:lineRule="auto"/>
        <w:jc w:val="both"/>
        <w:rPr>
          <w:szCs w:val="22"/>
        </w:rPr>
      </w:pPr>
    </w:p>
    <w:p w:rsidR="00BE547A" w:rsidRDefault="00BE547A" w:rsidP="00C57C93">
      <w:pPr>
        <w:widowControl w:val="0"/>
        <w:shd w:val="clear" w:color="auto" w:fill="FFFFFF"/>
        <w:tabs>
          <w:tab w:val="num" w:pos="142"/>
          <w:tab w:val="left" w:pos="426"/>
        </w:tabs>
        <w:autoSpaceDE w:val="0"/>
        <w:autoSpaceDN w:val="0"/>
        <w:adjustRightInd w:val="0"/>
        <w:spacing w:after="140" w:line="288" w:lineRule="auto"/>
        <w:jc w:val="both"/>
        <w:rPr>
          <w:szCs w:val="22"/>
        </w:rPr>
      </w:pPr>
    </w:p>
    <w:p w:rsidR="00BE547A" w:rsidRDefault="00BE547A" w:rsidP="00C57C93">
      <w:pPr>
        <w:widowControl w:val="0"/>
        <w:shd w:val="clear" w:color="auto" w:fill="FFFFFF"/>
        <w:tabs>
          <w:tab w:val="num" w:pos="142"/>
          <w:tab w:val="left" w:pos="426"/>
        </w:tabs>
        <w:autoSpaceDE w:val="0"/>
        <w:autoSpaceDN w:val="0"/>
        <w:adjustRightInd w:val="0"/>
        <w:spacing w:after="140" w:line="288" w:lineRule="auto"/>
        <w:jc w:val="both"/>
        <w:rPr>
          <w:szCs w:val="22"/>
        </w:rPr>
      </w:pPr>
    </w:p>
    <w:p w:rsidR="00BE547A" w:rsidRDefault="00BE547A" w:rsidP="00C57C93">
      <w:pPr>
        <w:widowControl w:val="0"/>
        <w:shd w:val="clear" w:color="auto" w:fill="FFFFFF"/>
        <w:tabs>
          <w:tab w:val="num" w:pos="142"/>
          <w:tab w:val="left" w:pos="426"/>
        </w:tabs>
        <w:autoSpaceDE w:val="0"/>
        <w:autoSpaceDN w:val="0"/>
        <w:adjustRightInd w:val="0"/>
        <w:spacing w:after="140" w:line="288" w:lineRule="auto"/>
        <w:jc w:val="both"/>
        <w:rPr>
          <w:szCs w:val="22"/>
        </w:rPr>
      </w:pPr>
    </w:p>
    <w:p w:rsidR="00BE547A" w:rsidRDefault="00BE547A" w:rsidP="00C57C93">
      <w:pPr>
        <w:widowControl w:val="0"/>
        <w:shd w:val="clear" w:color="auto" w:fill="FFFFFF"/>
        <w:tabs>
          <w:tab w:val="num" w:pos="142"/>
          <w:tab w:val="left" w:pos="426"/>
        </w:tabs>
        <w:autoSpaceDE w:val="0"/>
        <w:autoSpaceDN w:val="0"/>
        <w:adjustRightInd w:val="0"/>
        <w:spacing w:after="140" w:line="288" w:lineRule="auto"/>
        <w:jc w:val="both"/>
        <w:rPr>
          <w:szCs w:val="22"/>
        </w:rPr>
      </w:pPr>
    </w:p>
    <w:p w:rsidR="00BE547A" w:rsidRDefault="00BE547A" w:rsidP="00C57C93">
      <w:pPr>
        <w:widowControl w:val="0"/>
        <w:shd w:val="clear" w:color="auto" w:fill="FFFFFF"/>
        <w:tabs>
          <w:tab w:val="num" w:pos="142"/>
          <w:tab w:val="left" w:pos="426"/>
        </w:tabs>
        <w:autoSpaceDE w:val="0"/>
        <w:autoSpaceDN w:val="0"/>
        <w:adjustRightInd w:val="0"/>
        <w:spacing w:after="140" w:line="288" w:lineRule="auto"/>
        <w:jc w:val="both"/>
        <w:rPr>
          <w:szCs w:val="22"/>
        </w:rPr>
      </w:pPr>
    </w:p>
    <w:p w:rsidR="00BE547A" w:rsidRDefault="00BE547A" w:rsidP="00C57C93">
      <w:pPr>
        <w:widowControl w:val="0"/>
        <w:shd w:val="clear" w:color="auto" w:fill="FFFFFF"/>
        <w:tabs>
          <w:tab w:val="num" w:pos="142"/>
          <w:tab w:val="left" w:pos="426"/>
        </w:tabs>
        <w:autoSpaceDE w:val="0"/>
        <w:autoSpaceDN w:val="0"/>
        <w:adjustRightInd w:val="0"/>
        <w:spacing w:after="140" w:line="288" w:lineRule="auto"/>
        <w:jc w:val="both"/>
        <w:rPr>
          <w:szCs w:val="22"/>
        </w:rPr>
      </w:pPr>
    </w:p>
    <w:p w:rsidR="00BE547A" w:rsidRDefault="00BE547A" w:rsidP="00C57C93">
      <w:pPr>
        <w:widowControl w:val="0"/>
        <w:shd w:val="clear" w:color="auto" w:fill="FFFFFF"/>
        <w:tabs>
          <w:tab w:val="num" w:pos="142"/>
          <w:tab w:val="left" w:pos="426"/>
        </w:tabs>
        <w:autoSpaceDE w:val="0"/>
        <w:autoSpaceDN w:val="0"/>
        <w:adjustRightInd w:val="0"/>
        <w:spacing w:after="140" w:line="288" w:lineRule="auto"/>
        <w:jc w:val="both"/>
        <w:rPr>
          <w:szCs w:val="22"/>
        </w:rPr>
      </w:pPr>
    </w:p>
    <w:p w:rsidR="00BE547A" w:rsidRDefault="00BE547A" w:rsidP="00C57C93">
      <w:pPr>
        <w:widowControl w:val="0"/>
        <w:shd w:val="clear" w:color="auto" w:fill="FFFFFF"/>
        <w:tabs>
          <w:tab w:val="num" w:pos="142"/>
          <w:tab w:val="left" w:pos="426"/>
        </w:tabs>
        <w:autoSpaceDE w:val="0"/>
        <w:autoSpaceDN w:val="0"/>
        <w:adjustRightInd w:val="0"/>
        <w:spacing w:after="140" w:line="288" w:lineRule="auto"/>
        <w:jc w:val="both"/>
        <w:rPr>
          <w:szCs w:val="22"/>
        </w:rPr>
      </w:pPr>
    </w:p>
    <w:p w:rsidR="00BE547A" w:rsidRDefault="00BE547A" w:rsidP="00C57C93">
      <w:pPr>
        <w:widowControl w:val="0"/>
        <w:shd w:val="clear" w:color="auto" w:fill="FFFFFF"/>
        <w:tabs>
          <w:tab w:val="num" w:pos="142"/>
          <w:tab w:val="left" w:pos="426"/>
        </w:tabs>
        <w:autoSpaceDE w:val="0"/>
        <w:autoSpaceDN w:val="0"/>
        <w:adjustRightInd w:val="0"/>
        <w:spacing w:after="140" w:line="288" w:lineRule="auto"/>
        <w:jc w:val="both"/>
        <w:rPr>
          <w:szCs w:val="22"/>
        </w:rPr>
      </w:pPr>
    </w:p>
    <w:p w:rsidR="00BE547A" w:rsidRPr="00AF4571" w:rsidRDefault="00BE547A" w:rsidP="00C57C93">
      <w:pPr>
        <w:widowControl w:val="0"/>
        <w:shd w:val="clear" w:color="auto" w:fill="FFFFFF"/>
        <w:tabs>
          <w:tab w:val="num" w:pos="142"/>
          <w:tab w:val="left" w:pos="426"/>
        </w:tabs>
        <w:autoSpaceDE w:val="0"/>
        <w:autoSpaceDN w:val="0"/>
        <w:adjustRightInd w:val="0"/>
        <w:spacing w:after="140" w:line="288" w:lineRule="auto"/>
        <w:jc w:val="both"/>
        <w:rPr>
          <w:szCs w:val="22"/>
        </w:rPr>
      </w:pPr>
    </w:p>
    <w:p w:rsidR="00AF4571" w:rsidRDefault="00C57C93" w:rsidP="00C57C93">
      <w:pPr>
        <w:pStyle w:val="ab"/>
        <w:spacing w:before="0" w:after="140" w:line="288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ПРИЛОЖЕНИЕ 2</w:t>
      </w:r>
    </w:p>
    <w:p w:rsidR="00C57C93" w:rsidRPr="00AF4571" w:rsidRDefault="00C57C93" w:rsidP="00C57C93">
      <w:pPr>
        <w:pStyle w:val="ab"/>
        <w:spacing w:before="0" w:after="140" w:line="288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C57C93" w:rsidRPr="00C57C93" w:rsidRDefault="00C57C93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57C93">
        <w:rPr>
          <w:rFonts w:ascii="Arial" w:hAnsi="Arial" w:cs="Arial"/>
          <w:b/>
          <w:bCs/>
          <w:sz w:val="28"/>
          <w:szCs w:val="28"/>
        </w:rPr>
        <w:t>Раздел  «</w:t>
      </w:r>
      <w:r w:rsidR="00AF4571" w:rsidRPr="00C57C93">
        <w:rPr>
          <w:rFonts w:ascii="Arial" w:hAnsi="Arial" w:cs="Arial"/>
          <w:b/>
          <w:bCs/>
          <w:sz w:val="28"/>
          <w:szCs w:val="28"/>
        </w:rPr>
        <w:t>О</w:t>
      </w:r>
      <w:r w:rsidRPr="00C57C93">
        <w:rPr>
          <w:rFonts w:ascii="Arial" w:hAnsi="Arial" w:cs="Arial"/>
          <w:b/>
          <w:bCs/>
          <w:sz w:val="28"/>
          <w:szCs w:val="28"/>
        </w:rPr>
        <w:t>сновы теории управления экономическими системами»</w:t>
      </w:r>
      <w:bookmarkStart w:id="1" w:name="_Toc410588687"/>
      <w:bookmarkStart w:id="2" w:name="_Toc414219789"/>
      <w:bookmarkStart w:id="3" w:name="_Toc415340072"/>
      <w:bookmarkEnd w:id="1"/>
      <w:bookmarkEnd w:id="2"/>
    </w:p>
    <w:p w:rsidR="00AF4571" w:rsidRPr="00C57C93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57C93">
        <w:rPr>
          <w:rFonts w:ascii="Arial" w:hAnsi="Arial" w:cs="Arial"/>
          <w:b/>
          <w:bCs/>
          <w:sz w:val="28"/>
          <w:szCs w:val="28"/>
        </w:rPr>
        <w:t>Предмет, сущность и содержание теории управления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Сущность и функции управления. Наука управления, ее методы познания. Принципы управления экономическими системами, формы и методы их реализации. Эволюция теорий управления, современные теории управления. Управление и менеджмент. </w:t>
      </w:r>
      <w:bookmarkStart w:id="4" w:name="_Toc410463848"/>
      <w:bookmarkStart w:id="5" w:name="_Toc410468111"/>
      <w:bookmarkStart w:id="6" w:name="_Toc410588690"/>
      <w:bookmarkStart w:id="7" w:name="_Toc415340075"/>
      <w:bookmarkEnd w:id="3"/>
      <w:bookmarkEnd w:id="4"/>
      <w:bookmarkEnd w:id="5"/>
      <w:bookmarkEnd w:id="6"/>
      <w:bookmarkEnd w:id="7"/>
      <w:r w:rsidRPr="00AF4571">
        <w:rPr>
          <w:rFonts w:ascii="Arial" w:hAnsi="Arial" w:cs="Arial"/>
          <w:sz w:val="22"/>
          <w:szCs w:val="22"/>
        </w:rPr>
        <w:t>Этапы развития теории и практики менеджмента. Современные теории организации. Принципы управления. Научные подходы и виды управления экономическими системами (традиционный или проблемно-ориентированный, процессный, системный, ситуационный, синергетический). Понятие системы управления.</w:t>
      </w:r>
    </w:p>
    <w:p w:rsidR="00AF4571" w:rsidRPr="00C57C93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57C93">
        <w:rPr>
          <w:rFonts w:ascii="Arial" w:hAnsi="Arial" w:cs="Arial"/>
          <w:b/>
          <w:bCs/>
          <w:sz w:val="28"/>
          <w:szCs w:val="28"/>
        </w:rPr>
        <w:t>Объекты и субъекты управления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Экономические системы как объект управления. Понятие, структура и классификация экономических систем по различным признакам (масштаб, сфера действия, формы собственности). Основные подсистемы и элементы экономической системы как объекты управления. Жизненный цикл экономической системы (формирование, развитие, дезинтеграция/распад) и прогнозирование развития экономических систем. Фазы развития экономической системы как объекты управления. Субъекты управления экономическими системами. Государство и корпорации. Транснациональные и региональные субъекты управления. Менеджеры как субъекты управления. </w:t>
      </w:r>
    </w:p>
    <w:p w:rsidR="00AF4571" w:rsidRPr="00C57C93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57C93">
        <w:rPr>
          <w:rFonts w:ascii="Arial" w:hAnsi="Arial" w:cs="Arial"/>
          <w:b/>
          <w:bCs/>
          <w:sz w:val="28"/>
          <w:szCs w:val="28"/>
        </w:rPr>
        <w:t>Функции управления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Функции управления: сущность и объективные предпосылки их развития. Место и роль функций в управленческом процессе. Классификация функций управления. 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i/>
          <w:iCs/>
          <w:sz w:val="22"/>
          <w:szCs w:val="22"/>
        </w:rPr>
        <w:t>Анализ</w:t>
      </w:r>
      <w:r w:rsidRPr="00AF4571">
        <w:rPr>
          <w:rFonts w:ascii="Arial" w:hAnsi="Arial" w:cs="Arial"/>
          <w:sz w:val="22"/>
          <w:szCs w:val="22"/>
        </w:rPr>
        <w:t xml:space="preserve"> как функция управления. Анализ организации и внешней среды ее деятельности. 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i/>
          <w:iCs/>
          <w:sz w:val="22"/>
          <w:szCs w:val="22"/>
        </w:rPr>
        <w:t>Планирование и прогнозирование</w:t>
      </w:r>
      <w:r w:rsidRPr="00AF4571">
        <w:rPr>
          <w:rFonts w:ascii="Arial" w:hAnsi="Arial" w:cs="Arial"/>
          <w:sz w:val="22"/>
          <w:szCs w:val="22"/>
        </w:rPr>
        <w:t xml:space="preserve"> в системе управления. Виды и системы планирования (нормативное и индикативное; программно-целевое и стратегическое; долгосрочное, среднесрочное и краткосрочное планирование). Подходы к прогнозированию и виды прогнозов. 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i/>
          <w:iCs/>
          <w:sz w:val="22"/>
          <w:szCs w:val="22"/>
        </w:rPr>
        <w:t>Организация и координация</w:t>
      </w:r>
      <w:r w:rsidRPr="00AF4571">
        <w:rPr>
          <w:rFonts w:ascii="Arial" w:hAnsi="Arial" w:cs="Arial"/>
          <w:sz w:val="22"/>
          <w:szCs w:val="22"/>
        </w:rPr>
        <w:t xml:space="preserve"> как функции управления. Содержание и принципы организации управления. 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i/>
          <w:iCs/>
          <w:sz w:val="22"/>
          <w:szCs w:val="22"/>
        </w:rPr>
        <w:t>Мотивация и стимулирование</w:t>
      </w:r>
      <w:r w:rsidRPr="00AF4571">
        <w:rPr>
          <w:rFonts w:ascii="Arial" w:hAnsi="Arial" w:cs="Arial"/>
          <w:sz w:val="22"/>
          <w:szCs w:val="22"/>
        </w:rPr>
        <w:t xml:space="preserve"> как функции управления. Природа, содержание и структура мотивации. Модели мотивационного управления. Мотивационное управление и результативность труда. </w:t>
      </w:r>
      <w:bookmarkStart w:id="8" w:name="_Toc410463884"/>
      <w:bookmarkStart w:id="9" w:name="_Toc410468147"/>
      <w:bookmarkStart w:id="10" w:name="_Toc410588724"/>
      <w:bookmarkStart w:id="11" w:name="_Toc414219798"/>
      <w:bookmarkStart w:id="12" w:name="_Toc415340109"/>
      <w:bookmarkEnd w:id="8"/>
      <w:bookmarkEnd w:id="9"/>
      <w:bookmarkEnd w:id="10"/>
      <w:bookmarkEnd w:id="11"/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i/>
          <w:iCs/>
          <w:sz w:val="22"/>
          <w:szCs w:val="22"/>
        </w:rPr>
        <w:t>Коммуникация</w:t>
      </w:r>
      <w:r w:rsidRPr="00AF4571">
        <w:rPr>
          <w:rFonts w:ascii="Arial" w:hAnsi="Arial" w:cs="Arial"/>
          <w:sz w:val="22"/>
          <w:szCs w:val="22"/>
        </w:rPr>
        <w:t xml:space="preserve"> как функция управления. Понятие коммуникации, ее основные характеристики. Значение коммуникации в постиндустриальном обществе. 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i/>
          <w:iCs/>
          <w:sz w:val="22"/>
          <w:szCs w:val="22"/>
        </w:rPr>
        <w:t>Контроль</w:t>
      </w:r>
      <w:bookmarkEnd w:id="12"/>
      <w:r w:rsidRPr="00AF4571">
        <w:rPr>
          <w:rFonts w:ascii="Arial" w:hAnsi="Arial" w:cs="Arial"/>
          <w:sz w:val="22"/>
          <w:szCs w:val="22"/>
        </w:rPr>
        <w:t xml:space="preserve"> как функция управления. Сущность и виды контроля. </w:t>
      </w:r>
      <w:proofErr w:type="spellStart"/>
      <w:r w:rsidRPr="00AF4571">
        <w:rPr>
          <w:rFonts w:ascii="Arial" w:hAnsi="Arial" w:cs="Arial"/>
          <w:sz w:val="22"/>
          <w:szCs w:val="22"/>
        </w:rPr>
        <w:t>Бенчмаркинг</w:t>
      </w:r>
      <w:proofErr w:type="spellEnd"/>
      <w:r w:rsidRPr="00AF4571">
        <w:rPr>
          <w:rFonts w:ascii="Arial" w:hAnsi="Arial" w:cs="Arial"/>
          <w:sz w:val="22"/>
          <w:szCs w:val="22"/>
        </w:rPr>
        <w:t xml:space="preserve"> и современные тенденции развития контроля.</w:t>
      </w:r>
    </w:p>
    <w:p w:rsidR="00AF4571" w:rsidRPr="00C57C93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57C93">
        <w:rPr>
          <w:rFonts w:ascii="Arial" w:hAnsi="Arial" w:cs="Arial"/>
          <w:b/>
          <w:bCs/>
          <w:sz w:val="28"/>
          <w:szCs w:val="28"/>
        </w:rPr>
        <w:t>Организация управления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 xml:space="preserve">Организационно-правовые формы различных коммерческих и некоммерческих организаций (в том числе виртуальных), их объединений (ассоциации, союзы, финансово-промышленные группы, сети и др.) Стадии жизненного цикла организаций. Новые формы функционирования и развития' </w:t>
      </w:r>
      <w:r w:rsidRPr="00AF4571">
        <w:rPr>
          <w:rFonts w:ascii="Arial" w:hAnsi="Arial" w:cs="Arial"/>
          <w:sz w:val="22"/>
          <w:szCs w:val="22"/>
        </w:rPr>
        <w:lastRenderedPageBreak/>
        <w:t xml:space="preserve">организаций как объектов управления. Теория и практика управления интеграционными образованиями. Управление в государственной организации и в коммерческой фирме: общее и особенное. Организационные формы управления. Сущность организационной структуры управления. Виды организационных структур. Система органов управления. Пути развития системы управления в новых условиях. </w:t>
      </w:r>
    </w:p>
    <w:p w:rsidR="00AF4571" w:rsidRPr="00C57C93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57C93">
        <w:rPr>
          <w:rFonts w:ascii="Arial" w:hAnsi="Arial" w:cs="Arial"/>
          <w:b/>
          <w:bCs/>
          <w:sz w:val="28"/>
          <w:szCs w:val="28"/>
        </w:rPr>
        <w:t>Методы управления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Основные методы управления, их классификация. Взаимосвязь функций управления, процессов принятия и осуществления управленческих решений. Методы выполнения функций управления. Методы и этапы процесса принятия и осуществления управленческого решения. Методы решения слабо структурированных и сильно структурированных проблем. Построение дерева целей. Информационные системы поддержки принятия управленческих решений. Реализация решения. Контроль осуществления решения и получения ожидаемых результатов. Методы координации и формы регламентации управленческой деятельности.</w:t>
      </w:r>
    </w:p>
    <w:p w:rsidR="00AF4571" w:rsidRPr="00C57C93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57C93">
        <w:rPr>
          <w:rFonts w:ascii="Arial" w:hAnsi="Arial" w:cs="Arial"/>
          <w:b/>
          <w:bCs/>
          <w:sz w:val="28"/>
          <w:szCs w:val="28"/>
        </w:rPr>
        <w:t>Основные виды и технологии управления в организациях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i/>
          <w:iCs/>
          <w:sz w:val="22"/>
          <w:szCs w:val="22"/>
        </w:rPr>
        <w:t>Управление (руководство) организацией в целом</w:t>
      </w:r>
      <w:r w:rsidRPr="00AF4571">
        <w:rPr>
          <w:rFonts w:ascii="Arial" w:hAnsi="Arial" w:cs="Arial"/>
          <w:sz w:val="22"/>
          <w:szCs w:val="22"/>
        </w:rPr>
        <w:t xml:space="preserve">. Культура организации и стиль руководства. Понятие, сущность и функции культуры организации, ее место в системе управления. Понятие и виды стиля руководства организацией. Роль лидерства и основные черты эффективного лидера. 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i/>
          <w:iCs/>
          <w:sz w:val="22"/>
          <w:szCs w:val="22"/>
        </w:rPr>
        <w:t>Управление изменениями и нововведениями</w:t>
      </w:r>
      <w:r w:rsidRPr="00AF4571">
        <w:rPr>
          <w:rFonts w:ascii="Arial" w:hAnsi="Arial" w:cs="Arial"/>
          <w:sz w:val="22"/>
          <w:szCs w:val="22"/>
        </w:rPr>
        <w:t>. Концепция организационной подвижности. Теория и практика слияния и поглощения компаний. Реформирование предприятий: концепция, модель, программа. Реструктуризация: понятие, виды и возникающие проблемы. Организация мониторинга и контроль хода изменений. Сущность инновационного менеджмента, управленческие и технологические инновации. Принципы, методы и процесс организации нововведений.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i/>
          <w:iCs/>
          <w:sz w:val="22"/>
          <w:szCs w:val="22"/>
        </w:rPr>
        <w:t xml:space="preserve">Управление риском. </w:t>
      </w:r>
      <w:r w:rsidRPr="00AF4571">
        <w:rPr>
          <w:rFonts w:ascii="Arial" w:hAnsi="Arial" w:cs="Arial"/>
          <w:sz w:val="22"/>
          <w:szCs w:val="22"/>
        </w:rPr>
        <w:t>Понятие и критерии риска. Виды и факторы рисков. Анализ и оценка риска. Методы регулирования и оптимизации риска.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i/>
          <w:iCs/>
          <w:sz w:val="22"/>
          <w:szCs w:val="22"/>
        </w:rPr>
        <w:t xml:space="preserve">Управление качеством. </w:t>
      </w:r>
      <w:r w:rsidRPr="00AF4571">
        <w:rPr>
          <w:rFonts w:ascii="Arial" w:hAnsi="Arial" w:cs="Arial"/>
          <w:sz w:val="22"/>
          <w:szCs w:val="22"/>
        </w:rPr>
        <w:t>Понятие управления качеством. Принципы и виды управления качеством. Международные системы управления качеством.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i/>
          <w:iCs/>
          <w:sz w:val="22"/>
          <w:szCs w:val="22"/>
        </w:rPr>
        <w:t xml:space="preserve">Управление человеческими ресурсами и кадровые технологии. </w:t>
      </w:r>
      <w:r w:rsidRPr="00AF4571">
        <w:rPr>
          <w:rFonts w:ascii="Arial" w:hAnsi="Arial" w:cs="Arial"/>
          <w:sz w:val="22"/>
          <w:szCs w:val="22"/>
        </w:rPr>
        <w:t>Понятия человеческих ресурсов. Развитие человеческих ресурсов. Системы управления человеческими ресурсами организации. Обучение персонала. Управление человеческими ресурсами в концепции всеобщего управления качеством. Сущность, структура и специфика кадровых технологий. Содержание и основные функции оценки персонала. Отбор как кадровая технология. Управление карьерой персонала.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bookmarkStart w:id="13" w:name="_Toc410588766"/>
      <w:bookmarkStart w:id="14" w:name="_Toc414219808"/>
      <w:bookmarkStart w:id="15" w:name="_Toc415340151"/>
      <w:bookmarkEnd w:id="13"/>
      <w:bookmarkEnd w:id="14"/>
      <w:r w:rsidRPr="00AF4571">
        <w:rPr>
          <w:rFonts w:ascii="Arial" w:hAnsi="Arial" w:cs="Arial"/>
          <w:i/>
          <w:iCs/>
          <w:sz w:val="22"/>
          <w:szCs w:val="22"/>
        </w:rPr>
        <w:t>Маркетинг</w:t>
      </w:r>
      <w:bookmarkEnd w:id="15"/>
      <w:r w:rsidRPr="00AF4571">
        <w:rPr>
          <w:rFonts w:ascii="Arial" w:hAnsi="Arial" w:cs="Arial"/>
          <w:i/>
          <w:iCs/>
          <w:sz w:val="22"/>
          <w:szCs w:val="22"/>
        </w:rPr>
        <w:t xml:space="preserve"> и маркетинговые технологии в менеджменте. </w:t>
      </w:r>
      <w:r w:rsidRPr="00AF4571">
        <w:rPr>
          <w:rFonts w:ascii="Arial" w:hAnsi="Arial" w:cs="Arial"/>
          <w:sz w:val="22"/>
          <w:szCs w:val="22"/>
        </w:rPr>
        <w:t xml:space="preserve">Сущность и функции маркетинга. Основные субъекты и виды маркетинга. Особенности некоммерческого маркетинга. Основные технологии маркетинга. Перспективы маркетинга в XXI веке. 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i/>
          <w:iCs/>
          <w:sz w:val="22"/>
          <w:szCs w:val="22"/>
        </w:rPr>
        <w:t xml:space="preserve">Мониторинг и технологии мониторинга в менеджменте. </w:t>
      </w:r>
      <w:r w:rsidRPr="00AF4571">
        <w:rPr>
          <w:rFonts w:ascii="Arial" w:hAnsi="Arial" w:cs="Arial"/>
          <w:sz w:val="22"/>
          <w:szCs w:val="22"/>
        </w:rPr>
        <w:t>Сущность и функции мониторинга. Основные субъекты и виды мониторинга. Особенности мониторинга в государственном и муниципальном управлении. Основные технологии мониторинга.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i/>
          <w:iCs/>
          <w:sz w:val="22"/>
          <w:szCs w:val="22"/>
        </w:rPr>
        <w:lastRenderedPageBreak/>
        <w:t>Информационные и коммуникационные технологии в менеджменте</w:t>
      </w:r>
      <w:r w:rsidRPr="00AF4571">
        <w:rPr>
          <w:rFonts w:ascii="Arial" w:hAnsi="Arial" w:cs="Arial"/>
          <w:sz w:val="22"/>
          <w:szCs w:val="22"/>
        </w:rPr>
        <w:t xml:space="preserve">. Понятие и сущность информационных и коммуникационных технологий. Виды информационных и коммуникационных технологий. Роль геоинформационных (ГИС) и Интернет технологий в управлении организациями. </w:t>
      </w:r>
    </w:p>
    <w:p w:rsidR="00AF4571" w:rsidRPr="00C57C93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57C93">
        <w:rPr>
          <w:rFonts w:ascii="Arial" w:hAnsi="Arial" w:cs="Arial"/>
          <w:b/>
          <w:bCs/>
          <w:sz w:val="28"/>
          <w:szCs w:val="28"/>
        </w:rPr>
        <w:t>Современные тенденции развития экономических систем и управления экономическими системами</w:t>
      </w:r>
    </w:p>
    <w:p w:rsidR="00AF4571" w:rsidRPr="00AF4571" w:rsidRDefault="00AF4571" w:rsidP="00AF4571">
      <w:pPr>
        <w:pStyle w:val="ab"/>
        <w:spacing w:before="0" w:after="140" w:line="288" w:lineRule="auto"/>
        <w:jc w:val="both"/>
        <w:rPr>
          <w:rFonts w:ascii="Arial" w:hAnsi="Arial" w:cs="Arial"/>
          <w:sz w:val="22"/>
          <w:szCs w:val="22"/>
        </w:rPr>
      </w:pPr>
      <w:r w:rsidRPr="00AF4571">
        <w:rPr>
          <w:rFonts w:ascii="Arial" w:hAnsi="Arial" w:cs="Arial"/>
          <w:sz w:val="22"/>
          <w:szCs w:val="22"/>
        </w:rPr>
        <w:t>Понятие и характерные черты новой экономики («экономики знаний»). Изменение в содержании традиционных функций и форм управления. Понятие интеллектуального капитала и его роль в новой экономике. Управление формированием и развитием интеллектуального капитала; менеджмент знаний. Обучение как функция управления. Новые свойства информационного ресурса и роль информационных и коммуникационных технологий в производстве и управлении. Современные и перспективные формы и структуры организации управления (сетевые, виртуальные).</w:t>
      </w:r>
    </w:p>
    <w:p w:rsidR="00C57C93" w:rsidRPr="00AF4571" w:rsidRDefault="00C57C93" w:rsidP="00C57C93">
      <w:pPr>
        <w:spacing w:after="140" w:line="288" w:lineRule="auto"/>
        <w:jc w:val="both"/>
        <w:rPr>
          <w:szCs w:val="22"/>
        </w:rPr>
      </w:pPr>
    </w:p>
    <w:p w:rsidR="00C57C93" w:rsidRDefault="00C57C93" w:rsidP="00C57C93">
      <w:pPr>
        <w:spacing w:line="288" w:lineRule="auto"/>
        <w:jc w:val="both"/>
        <w:rPr>
          <w:b/>
          <w:sz w:val="28"/>
          <w:szCs w:val="28"/>
        </w:rPr>
      </w:pPr>
      <w:r w:rsidRPr="000B4EDA">
        <w:rPr>
          <w:b/>
          <w:sz w:val="28"/>
          <w:szCs w:val="28"/>
        </w:rPr>
        <w:t>Рекомендуемая литература</w:t>
      </w:r>
    </w:p>
    <w:p w:rsidR="00AF4571" w:rsidRPr="00C57C93" w:rsidRDefault="00AF4571" w:rsidP="00C57C93">
      <w:pPr>
        <w:pStyle w:val="ab"/>
        <w:numPr>
          <w:ilvl w:val="0"/>
          <w:numId w:val="11"/>
        </w:numPr>
        <w:tabs>
          <w:tab w:val="left" w:pos="426"/>
        </w:tabs>
        <w:spacing w:before="0" w:after="14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C57C93">
        <w:rPr>
          <w:rFonts w:ascii="Arial" w:hAnsi="Arial" w:cs="Arial"/>
          <w:iCs/>
          <w:sz w:val="22"/>
          <w:szCs w:val="22"/>
        </w:rPr>
        <w:t>Виханский</w:t>
      </w:r>
      <w:proofErr w:type="spellEnd"/>
      <w:r w:rsidRPr="00C57C93">
        <w:rPr>
          <w:rFonts w:ascii="Arial" w:hAnsi="Arial" w:cs="Arial"/>
          <w:iCs/>
          <w:sz w:val="22"/>
          <w:szCs w:val="22"/>
        </w:rPr>
        <w:t xml:space="preserve"> О.С, Наумов А.И</w:t>
      </w:r>
      <w:r w:rsidRPr="00C57C93">
        <w:rPr>
          <w:rFonts w:ascii="Arial" w:hAnsi="Arial" w:cs="Arial"/>
          <w:sz w:val="22"/>
          <w:szCs w:val="22"/>
        </w:rPr>
        <w:t>. Менеджмент. – М. 1998.</w:t>
      </w:r>
    </w:p>
    <w:p w:rsidR="00AF4571" w:rsidRPr="00C57C93" w:rsidRDefault="00AF4571" w:rsidP="00C57C93">
      <w:pPr>
        <w:pStyle w:val="ab"/>
        <w:numPr>
          <w:ilvl w:val="0"/>
          <w:numId w:val="11"/>
        </w:numPr>
        <w:tabs>
          <w:tab w:val="left" w:pos="426"/>
        </w:tabs>
        <w:spacing w:before="0" w:after="14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7C93">
        <w:rPr>
          <w:rFonts w:ascii="Arial" w:hAnsi="Arial" w:cs="Arial"/>
          <w:sz w:val="22"/>
          <w:szCs w:val="22"/>
        </w:rPr>
        <w:t xml:space="preserve">Основы менеджмента. Учебное пособие для вузов. Научный редактор </w:t>
      </w:r>
      <w:r w:rsidRPr="00C57C93">
        <w:rPr>
          <w:rFonts w:ascii="Arial" w:hAnsi="Arial" w:cs="Arial"/>
          <w:iCs/>
          <w:sz w:val="22"/>
          <w:szCs w:val="22"/>
        </w:rPr>
        <w:t>А.А. Радугин</w:t>
      </w:r>
      <w:r w:rsidRPr="00C57C93">
        <w:rPr>
          <w:rFonts w:ascii="Arial" w:hAnsi="Arial" w:cs="Arial"/>
          <w:sz w:val="22"/>
          <w:szCs w:val="22"/>
        </w:rPr>
        <w:t xml:space="preserve"> – М. 1997</w:t>
      </w:r>
    </w:p>
    <w:p w:rsidR="00AF4571" w:rsidRPr="00C57C93" w:rsidRDefault="00AF4571" w:rsidP="00C57C93">
      <w:pPr>
        <w:pStyle w:val="ab"/>
        <w:numPr>
          <w:ilvl w:val="0"/>
          <w:numId w:val="11"/>
        </w:numPr>
        <w:tabs>
          <w:tab w:val="left" w:pos="426"/>
        </w:tabs>
        <w:spacing w:before="0" w:after="14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C57C93">
        <w:rPr>
          <w:rFonts w:ascii="Arial" w:hAnsi="Arial" w:cs="Arial"/>
          <w:iCs/>
          <w:sz w:val="22"/>
          <w:szCs w:val="22"/>
        </w:rPr>
        <w:t>Мескон</w:t>
      </w:r>
      <w:proofErr w:type="spellEnd"/>
      <w:r w:rsidRPr="00C57C93">
        <w:rPr>
          <w:rFonts w:ascii="Arial" w:hAnsi="Arial" w:cs="Arial"/>
          <w:iCs/>
          <w:sz w:val="22"/>
          <w:szCs w:val="22"/>
        </w:rPr>
        <w:t xml:space="preserve"> М., Альберт М., </w:t>
      </w:r>
      <w:proofErr w:type="spellStart"/>
      <w:r w:rsidRPr="00C57C93">
        <w:rPr>
          <w:rFonts w:ascii="Arial" w:hAnsi="Arial" w:cs="Arial"/>
          <w:iCs/>
          <w:sz w:val="22"/>
          <w:szCs w:val="22"/>
        </w:rPr>
        <w:t>Хедоури</w:t>
      </w:r>
      <w:proofErr w:type="spellEnd"/>
      <w:r w:rsidRPr="00C57C93">
        <w:rPr>
          <w:rFonts w:ascii="Arial" w:hAnsi="Arial" w:cs="Arial"/>
          <w:iCs/>
          <w:sz w:val="22"/>
          <w:szCs w:val="22"/>
        </w:rPr>
        <w:t xml:space="preserve"> Ф.</w:t>
      </w:r>
      <w:r w:rsidRPr="00C57C93">
        <w:rPr>
          <w:rFonts w:ascii="Arial" w:hAnsi="Arial" w:cs="Arial"/>
          <w:sz w:val="22"/>
          <w:szCs w:val="22"/>
        </w:rPr>
        <w:t xml:space="preserve"> Основы менеджмента. – М., 1995</w:t>
      </w:r>
    </w:p>
    <w:p w:rsidR="00AF4571" w:rsidRPr="00C57C93" w:rsidRDefault="00AF4571" w:rsidP="00C57C93">
      <w:pPr>
        <w:pStyle w:val="ab"/>
        <w:numPr>
          <w:ilvl w:val="0"/>
          <w:numId w:val="11"/>
        </w:numPr>
        <w:tabs>
          <w:tab w:val="left" w:pos="426"/>
        </w:tabs>
        <w:spacing w:before="0" w:after="14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7C93">
        <w:rPr>
          <w:rFonts w:ascii="Arial" w:hAnsi="Arial" w:cs="Arial"/>
          <w:sz w:val="22"/>
          <w:szCs w:val="22"/>
        </w:rPr>
        <w:t>Теория управления</w:t>
      </w:r>
      <w:r w:rsidRPr="00C57C93">
        <w:rPr>
          <w:rFonts w:ascii="Arial" w:hAnsi="Arial" w:cs="Arial"/>
          <w:iCs/>
          <w:sz w:val="22"/>
          <w:szCs w:val="22"/>
        </w:rPr>
        <w:t>.</w:t>
      </w:r>
      <w:r w:rsidRPr="00C57C93">
        <w:rPr>
          <w:rFonts w:ascii="Arial" w:hAnsi="Arial" w:cs="Arial"/>
          <w:sz w:val="22"/>
          <w:szCs w:val="22"/>
        </w:rPr>
        <w:t xml:space="preserve"> Учебник. Под ред. </w:t>
      </w:r>
      <w:r w:rsidRPr="00C57C93">
        <w:rPr>
          <w:rFonts w:ascii="Arial" w:hAnsi="Arial" w:cs="Arial"/>
          <w:iCs/>
          <w:sz w:val="22"/>
          <w:szCs w:val="22"/>
        </w:rPr>
        <w:t xml:space="preserve">А.Л. Гапоненко и А.П. </w:t>
      </w:r>
      <w:proofErr w:type="spellStart"/>
      <w:r w:rsidRPr="00C57C93">
        <w:rPr>
          <w:rFonts w:ascii="Arial" w:hAnsi="Arial" w:cs="Arial"/>
          <w:iCs/>
          <w:sz w:val="22"/>
          <w:szCs w:val="22"/>
        </w:rPr>
        <w:t>Панкрухин</w:t>
      </w:r>
      <w:proofErr w:type="gramStart"/>
      <w:r w:rsidRPr="00C57C93">
        <w:rPr>
          <w:rFonts w:ascii="Arial" w:hAnsi="Arial" w:cs="Arial"/>
          <w:iCs/>
          <w:sz w:val="22"/>
          <w:szCs w:val="22"/>
        </w:rPr>
        <w:t>а</w:t>
      </w:r>
      <w:proofErr w:type="spellEnd"/>
      <w:r w:rsidRPr="00C57C93">
        <w:rPr>
          <w:rFonts w:ascii="Arial" w:hAnsi="Arial" w:cs="Arial"/>
          <w:iCs/>
          <w:sz w:val="22"/>
          <w:szCs w:val="22"/>
        </w:rPr>
        <w:t>–</w:t>
      </w:r>
      <w:proofErr w:type="gramEnd"/>
      <w:r w:rsidRPr="00C57C93">
        <w:rPr>
          <w:rFonts w:ascii="Arial" w:hAnsi="Arial" w:cs="Arial"/>
          <w:iCs/>
          <w:sz w:val="22"/>
          <w:szCs w:val="22"/>
        </w:rPr>
        <w:t xml:space="preserve"> </w:t>
      </w:r>
      <w:r w:rsidRPr="00C57C93">
        <w:rPr>
          <w:rFonts w:ascii="Arial" w:hAnsi="Arial" w:cs="Arial"/>
          <w:sz w:val="22"/>
          <w:szCs w:val="22"/>
        </w:rPr>
        <w:t>М., 2003.</w:t>
      </w:r>
    </w:p>
    <w:p w:rsidR="00AF4571" w:rsidRPr="00C57C93" w:rsidRDefault="00AF4571" w:rsidP="00C57C93">
      <w:pPr>
        <w:pStyle w:val="ab"/>
        <w:numPr>
          <w:ilvl w:val="0"/>
          <w:numId w:val="11"/>
        </w:numPr>
        <w:tabs>
          <w:tab w:val="left" w:pos="426"/>
        </w:tabs>
        <w:spacing w:before="0" w:after="14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7C93">
        <w:rPr>
          <w:rFonts w:ascii="Arial" w:hAnsi="Arial" w:cs="Arial"/>
          <w:sz w:val="22"/>
          <w:szCs w:val="22"/>
        </w:rPr>
        <w:t xml:space="preserve">Общий и специальный менеджмент. Под ред. </w:t>
      </w:r>
      <w:r w:rsidRPr="00C57C93">
        <w:rPr>
          <w:rFonts w:ascii="Arial" w:hAnsi="Arial" w:cs="Arial"/>
          <w:iCs/>
          <w:sz w:val="22"/>
          <w:szCs w:val="22"/>
        </w:rPr>
        <w:t xml:space="preserve">Гапоненко А.Л. и </w:t>
      </w:r>
      <w:proofErr w:type="spellStart"/>
      <w:r w:rsidRPr="00C57C93">
        <w:rPr>
          <w:rFonts w:ascii="Arial" w:hAnsi="Arial" w:cs="Arial"/>
          <w:iCs/>
          <w:sz w:val="22"/>
          <w:szCs w:val="22"/>
        </w:rPr>
        <w:t>Панкрухина</w:t>
      </w:r>
      <w:proofErr w:type="spellEnd"/>
      <w:r w:rsidRPr="00C57C93">
        <w:rPr>
          <w:rFonts w:ascii="Arial" w:hAnsi="Arial" w:cs="Arial"/>
          <w:iCs/>
          <w:sz w:val="22"/>
          <w:szCs w:val="22"/>
        </w:rPr>
        <w:t xml:space="preserve"> А.П. – </w:t>
      </w:r>
      <w:r w:rsidRPr="00C57C93">
        <w:rPr>
          <w:rFonts w:ascii="Arial" w:hAnsi="Arial" w:cs="Arial"/>
          <w:sz w:val="22"/>
          <w:szCs w:val="22"/>
        </w:rPr>
        <w:t>М., 2000.</w:t>
      </w:r>
    </w:p>
    <w:p w:rsidR="00AF4571" w:rsidRPr="00C57C93" w:rsidRDefault="00AF4571" w:rsidP="00C57C93">
      <w:pPr>
        <w:pStyle w:val="ab"/>
        <w:numPr>
          <w:ilvl w:val="0"/>
          <w:numId w:val="11"/>
        </w:numPr>
        <w:tabs>
          <w:tab w:val="left" w:pos="426"/>
        </w:tabs>
        <w:spacing w:before="0" w:after="14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C57C93">
        <w:rPr>
          <w:rFonts w:ascii="Arial" w:hAnsi="Arial" w:cs="Arial"/>
          <w:iCs/>
          <w:sz w:val="22"/>
          <w:szCs w:val="22"/>
        </w:rPr>
        <w:t>Дракер</w:t>
      </w:r>
      <w:proofErr w:type="spellEnd"/>
      <w:r w:rsidRPr="00C57C93">
        <w:rPr>
          <w:rFonts w:ascii="Arial" w:hAnsi="Arial" w:cs="Arial"/>
          <w:iCs/>
          <w:sz w:val="22"/>
          <w:szCs w:val="22"/>
        </w:rPr>
        <w:t>. П.</w:t>
      </w:r>
      <w:r w:rsidRPr="00C57C93">
        <w:rPr>
          <w:rFonts w:ascii="Arial" w:hAnsi="Arial" w:cs="Arial"/>
          <w:sz w:val="22"/>
          <w:szCs w:val="22"/>
        </w:rPr>
        <w:t xml:space="preserve"> Управление, нацеленное на результаты. – М. 1992</w:t>
      </w:r>
    </w:p>
    <w:p w:rsidR="00AF4571" w:rsidRPr="00C57C93" w:rsidRDefault="00AF4571" w:rsidP="00C57C93">
      <w:pPr>
        <w:pStyle w:val="ab"/>
        <w:numPr>
          <w:ilvl w:val="0"/>
          <w:numId w:val="11"/>
        </w:numPr>
        <w:tabs>
          <w:tab w:val="left" w:pos="426"/>
        </w:tabs>
        <w:spacing w:before="0" w:after="14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C57C93">
        <w:rPr>
          <w:rFonts w:ascii="Arial" w:hAnsi="Arial" w:cs="Arial"/>
          <w:iCs/>
          <w:sz w:val="22"/>
          <w:szCs w:val="22"/>
        </w:rPr>
        <w:t>Друкер</w:t>
      </w:r>
      <w:proofErr w:type="spellEnd"/>
      <w:r w:rsidRPr="00C57C93">
        <w:rPr>
          <w:rFonts w:ascii="Arial" w:hAnsi="Arial" w:cs="Arial"/>
          <w:iCs/>
          <w:sz w:val="22"/>
          <w:szCs w:val="22"/>
        </w:rPr>
        <w:t>. П.</w:t>
      </w:r>
      <w:r w:rsidRPr="00C57C93">
        <w:rPr>
          <w:rFonts w:ascii="Arial" w:hAnsi="Arial" w:cs="Arial"/>
          <w:sz w:val="22"/>
          <w:szCs w:val="22"/>
        </w:rPr>
        <w:t xml:space="preserve"> Рынок: как выйти в лидеры. Практика и принципы. – М. 1992.</w:t>
      </w:r>
    </w:p>
    <w:p w:rsidR="00AF4571" w:rsidRPr="00C57C93" w:rsidRDefault="00AF4571" w:rsidP="00C57C93">
      <w:pPr>
        <w:pStyle w:val="ab"/>
        <w:numPr>
          <w:ilvl w:val="0"/>
          <w:numId w:val="11"/>
        </w:numPr>
        <w:tabs>
          <w:tab w:val="left" w:pos="426"/>
        </w:tabs>
        <w:spacing w:before="0" w:after="14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C57C93">
        <w:rPr>
          <w:rFonts w:ascii="Arial" w:hAnsi="Arial" w:cs="Arial"/>
          <w:iCs/>
          <w:sz w:val="22"/>
          <w:szCs w:val="22"/>
        </w:rPr>
        <w:t>Друкер</w:t>
      </w:r>
      <w:proofErr w:type="spellEnd"/>
      <w:r w:rsidRPr="00C57C93">
        <w:rPr>
          <w:rFonts w:ascii="Arial" w:hAnsi="Arial" w:cs="Arial"/>
          <w:iCs/>
          <w:sz w:val="22"/>
          <w:szCs w:val="22"/>
        </w:rPr>
        <w:t xml:space="preserve"> П.</w:t>
      </w:r>
      <w:r w:rsidRPr="00C57C93">
        <w:rPr>
          <w:rFonts w:ascii="Arial" w:hAnsi="Arial" w:cs="Arial"/>
          <w:sz w:val="22"/>
          <w:szCs w:val="22"/>
        </w:rPr>
        <w:t xml:space="preserve"> Задачи менеджмента в XXI веке. – М. 2000.</w:t>
      </w:r>
    </w:p>
    <w:p w:rsidR="00AF4571" w:rsidRPr="00C57C93" w:rsidRDefault="00AF4571" w:rsidP="00C57C93">
      <w:pPr>
        <w:pStyle w:val="ab"/>
        <w:numPr>
          <w:ilvl w:val="0"/>
          <w:numId w:val="11"/>
        </w:numPr>
        <w:tabs>
          <w:tab w:val="left" w:pos="426"/>
        </w:tabs>
        <w:spacing w:before="0" w:after="14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C57C93">
        <w:rPr>
          <w:rFonts w:ascii="Arial" w:hAnsi="Arial" w:cs="Arial"/>
          <w:iCs/>
          <w:sz w:val="22"/>
          <w:szCs w:val="22"/>
        </w:rPr>
        <w:t>Санталайнен</w:t>
      </w:r>
      <w:proofErr w:type="spellEnd"/>
      <w:r w:rsidRPr="00C57C93">
        <w:rPr>
          <w:rFonts w:ascii="Arial" w:hAnsi="Arial" w:cs="Arial"/>
          <w:iCs/>
          <w:sz w:val="22"/>
          <w:szCs w:val="22"/>
        </w:rPr>
        <w:t xml:space="preserve"> Т. и др.</w:t>
      </w:r>
      <w:r w:rsidRPr="00C57C93">
        <w:rPr>
          <w:rFonts w:ascii="Arial" w:hAnsi="Arial" w:cs="Arial"/>
          <w:sz w:val="22"/>
          <w:szCs w:val="22"/>
        </w:rPr>
        <w:t xml:space="preserve"> Управление по результатам. – М. 1988</w:t>
      </w:r>
    </w:p>
    <w:p w:rsidR="00AF4571" w:rsidRPr="00C57C93" w:rsidRDefault="00AF4571" w:rsidP="00C57C93">
      <w:pPr>
        <w:pStyle w:val="ab"/>
        <w:numPr>
          <w:ilvl w:val="0"/>
          <w:numId w:val="11"/>
        </w:numPr>
        <w:tabs>
          <w:tab w:val="left" w:pos="426"/>
        </w:tabs>
        <w:spacing w:before="0" w:after="14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C57C93">
        <w:rPr>
          <w:rFonts w:ascii="Arial" w:hAnsi="Arial" w:cs="Arial"/>
          <w:iCs/>
          <w:sz w:val="22"/>
          <w:szCs w:val="22"/>
        </w:rPr>
        <w:t>Питерс</w:t>
      </w:r>
      <w:proofErr w:type="spellEnd"/>
      <w:r w:rsidRPr="00C57C93">
        <w:rPr>
          <w:rFonts w:ascii="Arial" w:hAnsi="Arial" w:cs="Arial"/>
          <w:iCs/>
          <w:sz w:val="22"/>
          <w:szCs w:val="22"/>
        </w:rPr>
        <w:t xml:space="preserve"> Т., </w:t>
      </w:r>
      <w:proofErr w:type="spellStart"/>
      <w:r w:rsidRPr="00C57C93">
        <w:rPr>
          <w:rFonts w:ascii="Arial" w:hAnsi="Arial" w:cs="Arial"/>
          <w:iCs/>
          <w:sz w:val="22"/>
          <w:szCs w:val="22"/>
        </w:rPr>
        <w:t>Уотермен</w:t>
      </w:r>
      <w:proofErr w:type="spellEnd"/>
      <w:r w:rsidRPr="00C57C93">
        <w:rPr>
          <w:rFonts w:ascii="Arial" w:hAnsi="Arial" w:cs="Arial"/>
          <w:iCs/>
          <w:sz w:val="22"/>
          <w:szCs w:val="22"/>
        </w:rPr>
        <w:t xml:space="preserve"> Р.</w:t>
      </w:r>
      <w:r w:rsidRPr="00C57C93">
        <w:rPr>
          <w:rFonts w:ascii="Arial" w:hAnsi="Arial" w:cs="Arial"/>
          <w:sz w:val="22"/>
          <w:szCs w:val="22"/>
        </w:rPr>
        <w:t xml:space="preserve"> В поисках эффективного управления. – М.1986.</w:t>
      </w:r>
    </w:p>
    <w:p w:rsidR="00AF4571" w:rsidRPr="00C57C93" w:rsidRDefault="00AF4571" w:rsidP="00C57C93">
      <w:pPr>
        <w:pStyle w:val="ab"/>
        <w:numPr>
          <w:ilvl w:val="0"/>
          <w:numId w:val="11"/>
        </w:numPr>
        <w:tabs>
          <w:tab w:val="left" w:pos="426"/>
        </w:tabs>
        <w:spacing w:before="0" w:after="14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C57C93">
        <w:rPr>
          <w:rFonts w:ascii="Arial" w:hAnsi="Arial" w:cs="Arial"/>
          <w:iCs/>
          <w:sz w:val="22"/>
          <w:szCs w:val="22"/>
        </w:rPr>
        <w:t>Кастельс</w:t>
      </w:r>
      <w:proofErr w:type="spellEnd"/>
      <w:r w:rsidRPr="00C57C93">
        <w:rPr>
          <w:rFonts w:ascii="Arial" w:hAnsi="Arial" w:cs="Arial"/>
          <w:iCs/>
          <w:sz w:val="22"/>
          <w:szCs w:val="22"/>
        </w:rPr>
        <w:t xml:space="preserve"> М. </w:t>
      </w:r>
      <w:r w:rsidRPr="00C57C93">
        <w:rPr>
          <w:rFonts w:ascii="Arial" w:hAnsi="Arial" w:cs="Arial"/>
          <w:sz w:val="22"/>
          <w:szCs w:val="22"/>
        </w:rPr>
        <w:t>Информационная эпоха. – М. 2000</w:t>
      </w:r>
    </w:p>
    <w:p w:rsidR="00AF4571" w:rsidRPr="00C57C93" w:rsidRDefault="00AF4571" w:rsidP="00C57C93">
      <w:pPr>
        <w:pStyle w:val="ab"/>
        <w:numPr>
          <w:ilvl w:val="0"/>
          <w:numId w:val="11"/>
        </w:numPr>
        <w:tabs>
          <w:tab w:val="left" w:pos="426"/>
        </w:tabs>
        <w:spacing w:before="0" w:after="14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C57C93">
        <w:rPr>
          <w:rFonts w:ascii="Arial" w:hAnsi="Arial" w:cs="Arial"/>
          <w:iCs/>
          <w:sz w:val="22"/>
          <w:szCs w:val="22"/>
        </w:rPr>
        <w:t>Минцберг</w:t>
      </w:r>
      <w:proofErr w:type="spellEnd"/>
      <w:r w:rsidRPr="00C57C93">
        <w:rPr>
          <w:rFonts w:ascii="Arial" w:hAnsi="Arial" w:cs="Arial"/>
          <w:iCs/>
          <w:sz w:val="22"/>
          <w:szCs w:val="22"/>
        </w:rPr>
        <w:t xml:space="preserve"> Г. и др.</w:t>
      </w:r>
      <w:r w:rsidRPr="00C57C93">
        <w:rPr>
          <w:rFonts w:ascii="Arial" w:hAnsi="Arial" w:cs="Arial"/>
          <w:sz w:val="22"/>
          <w:szCs w:val="22"/>
        </w:rPr>
        <w:t xml:space="preserve"> Стратегический процесс. Концепции, проблемы, решения.– М. 2001.</w:t>
      </w:r>
    </w:p>
    <w:p w:rsidR="00AF4571" w:rsidRPr="00C57C93" w:rsidRDefault="00AF4571" w:rsidP="00C57C93">
      <w:pPr>
        <w:pStyle w:val="ab"/>
        <w:numPr>
          <w:ilvl w:val="0"/>
          <w:numId w:val="11"/>
        </w:numPr>
        <w:tabs>
          <w:tab w:val="left" w:pos="426"/>
        </w:tabs>
        <w:spacing w:before="0" w:after="14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C57C93">
        <w:rPr>
          <w:rFonts w:ascii="Arial" w:hAnsi="Arial" w:cs="Arial"/>
          <w:iCs/>
          <w:sz w:val="22"/>
          <w:szCs w:val="22"/>
        </w:rPr>
        <w:t>Бойет</w:t>
      </w:r>
      <w:proofErr w:type="spellEnd"/>
      <w:r w:rsidRPr="00C57C93">
        <w:rPr>
          <w:rFonts w:ascii="Arial" w:hAnsi="Arial" w:cs="Arial"/>
          <w:iCs/>
          <w:sz w:val="22"/>
          <w:szCs w:val="22"/>
        </w:rPr>
        <w:t xml:space="preserve"> Дж. Г. и </w:t>
      </w:r>
      <w:proofErr w:type="spellStart"/>
      <w:r w:rsidRPr="00C57C93">
        <w:rPr>
          <w:rFonts w:ascii="Arial" w:hAnsi="Arial" w:cs="Arial"/>
          <w:iCs/>
          <w:sz w:val="22"/>
          <w:szCs w:val="22"/>
        </w:rPr>
        <w:t>Бойет</w:t>
      </w:r>
      <w:proofErr w:type="spellEnd"/>
      <w:r w:rsidRPr="00C57C93">
        <w:rPr>
          <w:rFonts w:ascii="Arial" w:hAnsi="Arial" w:cs="Arial"/>
          <w:iCs/>
          <w:sz w:val="22"/>
          <w:szCs w:val="22"/>
        </w:rPr>
        <w:t xml:space="preserve"> Дж. Т.</w:t>
      </w:r>
      <w:r w:rsidRPr="00C57C93">
        <w:rPr>
          <w:rFonts w:ascii="Arial" w:hAnsi="Arial" w:cs="Arial"/>
          <w:sz w:val="22"/>
          <w:szCs w:val="22"/>
        </w:rPr>
        <w:t xml:space="preserve"> Путеводитель по царству мудрости. – М., 2001.</w:t>
      </w:r>
    </w:p>
    <w:p w:rsidR="00AF4571" w:rsidRPr="00C57C93" w:rsidRDefault="00AF4571" w:rsidP="00C57C93">
      <w:pPr>
        <w:pStyle w:val="ab"/>
        <w:numPr>
          <w:ilvl w:val="0"/>
          <w:numId w:val="11"/>
        </w:numPr>
        <w:tabs>
          <w:tab w:val="left" w:pos="426"/>
        </w:tabs>
        <w:spacing w:before="0" w:after="14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C57C93">
        <w:rPr>
          <w:rFonts w:ascii="Arial" w:hAnsi="Arial" w:cs="Arial"/>
          <w:iCs/>
          <w:sz w:val="22"/>
          <w:szCs w:val="22"/>
        </w:rPr>
        <w:t>Дойль</w:t>
      </w:r>
      <w:proofErr w:type="spellEnd"/>
      <w:r w:rsidRPr="00C57C93">
        <w:rPr>
          <w:rFonts w:ascii="Arial" w:hAnsi="Arial" w:cs="Arial"/>
          <w:iCs/>
          <w:sz w:val="22"/>
          <w:szCs w:val="22"/>
        </w:rPr>
        <w:t xml:space="preserve"> П. </w:t>
      </w:r>
      <w:r w:rsidRPr="00C57C93">
        <w:rPr>
          <w:rFonts w:ascii="Arial" w:hAnsi="Arial" w:cs="Arial"/>
          <w:sz w:val="22"/>
          <w:szCs w:val="22"/>
        </w:rPr>
        <w:t>Менеджмент. Стратегия и тактика. – М. 1999.</w:t>
      </w:r>
    </w:p>
    <w:p w:rsidR="00AF4571" w:rsidRPr="00C57C93" w:rsidRDefault="00AF4571" w:rsidP="00C57C93">
      <w:pPr>
        <w:pStyle w:val="ab"/>
        <w:numPr>
          <w:ilvl w:val="0"/>
          <w:numId w:val="11"/>
        </w:numPr>
        <w:tabs>
          <w:tab w:val="left" w:pos="426"/>
        </w:tabs>
        <w:spacing w:before="0" w:after="14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C57C93">
        <w:rPr>
          <w:rFonts w:ascii="Arial" w:hAnsi="Arial" w:cs="Arial"/>
          <w:iCs/>
          <w:sz w:val="22"/>
          <w:szCs w:val="22"/>
        </w:rPr>
        <w:t>Фатхутдинов</w:t>
      </w:r>
      <w:proofErr w:type="spellEnd"/>
      <w:r w:rsidRPr="00C57C93">
        <w:rPr>
          <w:rFonts w:ascii="Arial" w:hAnsi="Arial" w:cs="Arial"/>
          <w:iCs/>
          <w:sz w:val="22"/>
          <w:szCs w:val="22"/>
        </w:rPr>
        <w:t xml:space="preserve"> Р.А.</w:t>
      </w:r>
      <w:r w:rsidRPr="00C57C93">
        <w:rPr>
          <w:rFonts w:ascii="Arial" w:hAnsi="Arial" w:cs="Arial"/>
          <w:sz w:val="22"/>
          <w:szCs w:val="22"/>
        </w:rPr>
        <w:t xml:space="preserve"> Конкурентоспособность организации в условиях кризиса. Экономика, маркетинг, менеджмент. – М. 2002.</w:t>
      </w:r>
    </w:p>
    <w:p w:rsidR="00AF4571" w:rsidRPr="00C57C93" w:rsidRDefault="00AF4571" w:rsidP="00C57C93">
      <w:pPr>
        <w:pStyle w:val="ab"/>
        <w:numPr>
          <w:ilvl w:val="0"/>
          <w:numId w:val="11"/>
        </w:numPr>
        <w:tabs>
          <w:tab w:val="left" w:pos="426"/>
        </w:tabs>
        <w:spacing w:before="0" w:after="14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C57C93">
        <w:rPr>
          <w:rFonts w:ascii="Arial" w:hAnsi="Arial" w:cs="Arial"/>
          <w:iCs/>
          <w:sz w:val="22"/>
          <w:szCs w:val="22"/>
        </w:rPr>
        <w:t>Кантер</w:t>
      </w:r>
      <w:proofErr w:type="spellEnd"/>
      <w:r w:rsidRPr="00C57C93">
        <w:rPr>
          <w:rFonts w:ascii="Arial" w:hAnsi="Arial" w:cs="Arial"/>
          <w:iCs/>
          <w:sz w:val="22"/>
          <w:szCs w:val="22"/>
        </w:rPr>
        <w:t xml:space="preserve"> Р.М. </w:t>
      </w:r>
      <w:r w:rsidRPr="00C57C93">
        <w:rPr>
          <w:rFonts w:ascii="Arial" w:hAnsi="Arial" w:cs="Arial"/>
          <w:sz w:val="22"/>
          <w:szCs w:val="22"/>
        </w:rPr>
        <w:t>Рубежи менеджмента. – М. 1999.</w:t>
      </w:r>
    </w:p>
    <w:p w:rsidR="00AF4571" w:rsidRPr="00C57C93" w:rsidRDefault="00AF4571" w:rsidP="00C57C93">
      <w:pPr>
        <w:pStyle w:val="ab"/>
        <w:numPr>
          <w:ilvl w:val="0"/>
          <w:numId w:val="11"/>
        </w:numPr>
        <w:tabs>
          <w:tab w:val="left" w:pos="426"/>
        </w:tabs>
        <w:spacing w:before="0" w:after="14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C57C93">
        <w:rPr>
          <w:rFonts w:ascii="Arial" w:hAnsi="Arial" w:cs="Arial"/>
          <w:iCs/>
          <w:sz w:val="22"/>
          <w:szCs w:val="22"/>
        </w:rPr>
        <w:t>Байе</w:t>
      </w:r>
      <w:proofErr w:type="spellEnd"/>
      <w:r w:rsidRPr="00C57C93">
        <w:rPr>
          <w:rFonts w:ascii="Arial" w:hAnsi="Arial" w:cs="Arial"/>
          <w:iCs/>
          <w:sz w:val="22"/>
          <w:szCs w:val="22"/>
        </w:rPr>
        <w:t xml:space="preserve"> М.Р.</w:t>
      </w:r>
      <w:r w:rsidRPr="00C57C93">
        <w:rPr>
          <w:rFonts w:ascii="Arial" w:hAnsi="Arial" w:cs="Arial"/>
          <w:sz w:val="22"/>
          <w:szCs w:val="22"/>
        </w:rPr>
        <w:t xml:space="preserve"> Управленческая экономика и стратегия бизнеса. – М. 1999.</w:t>
      </w:r>
    </w:p>
    <w:p w:rsidR="00AF4571" w:rsidRPr="00AF4571" w:rsidRDefault="00AF4571" w:rsidP="00C57C93">
      <w:pPr>
        <w:pStyle w:val="ab"/>
        <w:numPr>
          <w:ilvl w:val="0"/>
          <w:numId w:val="11"/>
        </w:numPr>
        <w:tabs>
          <w:tab w:val="left" w:pos="426"/>
        </w:tabs>
        <w:spacing w:before="0" w:after="140"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7C93">
        <w:rPr>
          <w:rFonts w:ascii="Arial" w:hAnsi="Arial" w:cs="Arial"/>
          <w:iCs/>
          <w:sz w:val="22"/>
          <w:szCs w:val="22"/>
        </w:rPr>
        <w:t>Львов</w:t>
      </w:r>
      <w:r w:rsidRPr="00AF4571">
        <w:rPr>
          <w:rFonts w:ascii="Arial" w:hAnsi="Arial" w:cs="Arial"/>
          <w:i/>
          <w:iCs/>
          <w:sz w:val="22"/>
          <w:szCs w:val="22"/>
        </w:rPr>
        <w:t xml:space="preserve"> Д.С.</w:t>
      </w:r>
      <w:r w:rsidRPr="00AF4571">
        <w:rPr>
          <w:rFonts w:ascii="Arial" w:hAnsi="Arial" w:cs="Arial"/>
          <w:sz w:val="22"/>
          <w:szCs w:val="22"/>
        </w:rPr>
        <w:t xml:space="preserve"> Экономика развития. – М. 2001.</w:t>
      </w:r>
    </w:p>
    <w:p w:rsidR="00DA62BB" w:rsidRPr="00BE5064" w:rsidRDefault="00AF4571" w:rsidP="00BE547A">
      <w:pPr>
        <w:pStyle w:val="ab"/>
        <w:rPr>
          <w:rFonts w:ascii="Times New Roman" w:hAnsi="Times New Roman" w:cs="Times New Roman"/>
          <w:sz w:val="28"/>
          <w:szCs w:val="28"/>
        </w:rPr>
      </w:pPr>
      <w:r w:rsidRPr="006A6C4B">
        <w:t> </w:t>
      </w:r>
    </w:p>
    <w:sectPr w:rsidR="00DA62BB" w:rsidRPr="00BE5064" w:rsidSect="00C57C93">
      <w:headerReference w:type="default" r:id="rId47"/>
      <w:footerReference w:type="default" r:id="rId48"/>
      <w:pgSz w:w="12240" w:h="15840"/>
      <w:pgMar w:top="1985" w:right="616" w:bottom="1440" w:left="1440" w:header="720" w:footer="720" w:gutter="0"/>
      <w:cols w:space="720"/>
      <w:titlePg/>
      <w:docGrid w:linePitch="299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D7" w:rsidRDefault="000E46D7" w:rsidP="00927901">
      <w:pPr>
        <w:spacing w:line="240" w:lineRule="auto"/>
      </w:pPr>
      <w:r>
        <w:separator/>
      </w:r>
    </w:p>
  </w:endnote>
  <w:endnote w:type="continuationSeparator" w:id="0">
    <w:p w:rsidR="000E46D7" w:rsidRDefault="000E46D7" w:rsidP="00927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A4" w:rsidRDefault="004C7FA4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71EE">
      <w:rPr>
        <w:noProof/>
      </w:rPr>
      <w:t>2</w:t>
    </w:r>
    <w:r>
      <w:rPr>
        <w:noProof/>
      </w:rPr>
      <w:fldChar w:fldCharType="end"/>
    </w:r>
  </w:p>
  <w:p w:rsidR="004C7FA4" w:rsidRDefault="004C7FA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D7" w:rsidRDefault="000E46D7" w:rsidP="00927901">
      <w:pPr>
        <w:spacing w:line="240" w:lineRule="auto"/>
      </w:pPr>
      <w:r>
        <w:separator/>
      </w:r>
    </w:p>
  </w:footnote>
  <w:footnote w:type="continuationSeparator" w:id="0">
    <w:p w:rsidR="000E46D7" w:rsidRDefault="000E46D7" w:rsidP="009279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1101"/>
      <w:gridCol w:w="9213"/>
    </w:tblGrid>
    <w:tr w:rsidR="004C7FA4" w:rsidRPr="00BE5064" w:rsidTr="00BE5064">
      <w:trPr>
        <w:trHeight w:val="841"/>
      </w:trPr>
      <w:tc>
        <w:tcPr>
          <w:tcW w:w="1101" w:type="dxa"/>
        </w:tcPr>
        <w:p w:rsidR="004C7FA4" w:rsidRPr="00BE5064" w:rsidRDefault="004C7FA4" w:rsidP="00BE5064">
          <w:pPr>
            <w:tabs>
              <w:tab w:val="center" w:pos="4677"/>
              <w:tab w:val="right" w:pos="9355"/>
            </w:tabs>
            <w:suppressAutoHyphens w:val="0"/>
            <w:spacing w:line="240" w:lineRule="auto"/>
            <w:contextualSpacing w:val="0"/>
            <w:rPr>
              <w:rFonts w:ascii="Times New Roman" w:eastAsia="Calibri" w:hAnsi="Times New Roman" w:cs="Times New Roman"/>
              <w:color w:val="auto"/>
              <w:kern w:val="0"/>
              <w:sz w:val="24"/>
              <w:szCs w:val="22"/>
              <w:lang w:eastAsia="en-US"/>
            </w:rPr>
          </w:pPr>
          <w:r>
            <w:rPr>
              <w:rFonts w:ascii="Times New Roman" w:eastAsia="Calibri" w:hAnsi="Times New Roman" w:cs="Times New Roman"/>
              <w:noProof/>
              <w:color w:val="auto"/>
              <w:kern w:val="0"/>
              <w:sz w:val="24"/>
              <w:szCs w:val="22"/>
            </w:rPr>
            <w:drawing>
              <wp:inline distT="0" distB="0" distL="0" distR="0">
                <wp:extent cx="517525" cy="506730"/>
                <wp:effectExtent l="0" t="0" r="0" b="7620"/>
                <wp:docPr id="1" name="Рисунок 1" descr="logo_с_hse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с_hse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3" w:type="dxa"/>
          <w:vAlign w:val="center"/>
        </w:tcPr>
        <w:p w:rsidR="004C7FA4" w:rsidRPr="00BE5064" w:rsidRDefault="004C7FA4" w:rsidP="00AF4571">
          <w:pPr>
            <w:suppressAutoHyphens w:val="0"/>
            <w:spacing w:line="240" w:lineRule="auto"/>
            <w:contextualSpacing w:val="0"/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</w:pPr>
          <w:r w:rsidRPr="00BE5064"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  <w:t xml:space="preserve">Национальный </w:t>
          </w:r>
          <w:r w:rsidRPr="00AF4571"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  <w:t>исследовательский университет «Высшая школа экономики»</w:t>
          </w:r>
          <w:r w:rsidRPr="00AF4571"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  <w:br/>
            <w:t>Программа кандидатского экзамена по научной специальности 08.00.05 «</w:t>
          </w:r>
          <w:r w:rsidRPr="00AF4571">
            <w:rPr>
              <w:rFonts w:ascii="Times New Roman" w:hAnsi="Times New Roman" w:cs="Times New Roman"/>
              <w:sz w:val="20"/>
              <w:shd w:val="clear" w:color="auto" w:fill="FFFFFF"/>
            </w:rPr>
            <w:t xml:space="preserve">Экономика и управление народным хозяйством  (по отраслям и сферам деятельности в </w:t>
          </w:r>
          <w:proofErr w:type="spellStart"/>
          <w:r w:rsidRPr="00AF4571">
            <w:rPr>
              <w:rFonts w:ascii="Times New Roman" w:hAnsi="Times New Roman" w:cs="Times New Roman"/>
              <w:sz w:val="20"/>
              <w:shd w:val="clear" w:color="auto" w:fill="FFFFFF"/>
            </w:rPr>
            <w:t>т.ч</w:t>
          </w:r>
          <w:proofErr w:type="spellEnd"/>
          <w:r w:rsidRPr="00AF4571">
            <w:rPr>
              <w:rFonts w:ascii="Times New Roman" w:hAnsi="Times New Roman" w:cs="Times New Roman"/>
              <w:sz w:val="20"/>
              <w:shd w:val="clear" w:color="auto" w:fill="FFFFFF"/>
            </w:rPr>
            <w:t>. экономика труда</w:t>
          </w:r>
          <w:r w:rsidRPr="00AF4571"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  <w:t>)</w:t>
          </w:r>
          <w:r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  <w:t>»</w:t>
          </w:r>
        </w:p>
      </w:tc>
    </w:tr>
  </w:tbl>
  <w:p w:rsidR="004C7FA4" w:rsidRDefault="004C7FA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D5827A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pStyle w:val="2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DE1730"/>
    <w:multiLevelType w:val="hybridMultilevel"/>
    <w:tmpl w:val="3D9C0428"/>
    <w:lvl w:ilvl="0" w:tplc="37D0B93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37D0B93A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E85727"/>
    <w:multiLevelType w:val="multilevel"/>
    <w:tmpl w:val="63C612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3C92EBB"/>
    <w:multiLevelType w:val="hybridMultilevel"/>
    <w:tmpl w:val="FB160A1A"/>
    <w:lvl w:ilvl="0" w:tplc="A4305A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42C3"/>
    <w:multiLevelType w:val="hybridMultilevel"/>
    <w:tmpl w:val="DE4EDFC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456433"/>
    <w:multiLevelType w:val="hybridMultilevel"/>
    <w:tmpl w:val="0D7CB844"/>
    <w:lvl w:ilvl="0" w:tplc="37D0B93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E0E4F"/>
    <w:multiLevelType w:val="hybridMultilevel"/>
    <w:tmpl w:val="10E6850C"/>
    <w:lvl w:ilvl="0" w:tplc="37D0B93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330C7"/>
    <w:multiLevelType w:val="hybridMultilevel"/>
    <w:tmpl w:val="0ED453A2"/>
    <w:lvl w:ilvl="0" w:tplc="BDC600A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D023A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3184FB0"/>
    <w:multiLevelType w:val="hybridMultilevel"/>
    <w:tmpl w:val="BD561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777CF"/>
    <w:multiLevelType w:val="hybridMultilevel"/>
    <w:tmpl w:val="8DFED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68"/>
    <w:rsid w:val="00023D95"/>
    <w:rsid w:val="00042C3E"/>
    <w:rsid w:val="000556A2"/>
    <w:rsid w:val="000731F9"/>
    <w:rsid w:val="00074342"/>
    <w:rsid w:val="000910CE"/>
    <w:rsid w:val="000A56ED"/>
    <w:rsid w:val="000A634D"/>
    <w:rsid w:val="000B4EDA"/>
    <w:rsid w:val="000E46D7"/>
    <w:rsid w:val="00113388"/>
    <w:rsid w:val="00137A09"/>
    <w:rsid w:val="0018642E"/>
    <w:rsid w:val="001B40B5"/>
    <w:rsid w:val="001E3035"/>
    <w:rsid w:val="00246391"/>
    <w:rsid w:val="00363AFC"/>
    <w:rsid w:val="00397D42"/>
    <w:rsid w:val="003C5975"/>
    <w:rsid w:val="003F49E7"/>
    <w:rsid w:val="004622D0"/>
    <w:rsid w:val="0046370A"/>
    <w:rsid w:val="004B3746"/>
    <w:rsid w:val="004C7FA4"/>
    <w:rsid w:val="00525247"/>
    <w:rsid w:val="00555DB7"/>
    <w:rsid w:val="005904F7"/>
    <w:rsid w:val="005F347B"/>
    <w:rsid w:val="006F39F2"/>
    <w:rsid w:val="00700775"/>
    <w:rsid w:val="00780695"/>
    <w:rsid w:val="007876B9"/>
    <w:rsid w:val="007B0986"/>
    <w:rsid w:val="007F6B84"/>
    <w:rsid w:val="008F6F6C"/>
    <w:rsid w:val="00920973"/>
    <w:rsid w:val="00927901"/>
    <w:rsid w:val="009E58B5"/>
    <w:rsid w:val="009E60CF"/>
    <w:rsid w:val="00A03321"/>
    <w:rsid w:val="00A8571F"/>
    <w:rsid w:val="00AA71EE"/>
    <w:rsid w:val="00AD3D2F"/>
    <w:rsid w:val="00AF4571"/>
    <w:rsid w:val="00B60BFE"/>
    <w:rsid w:val="00B9369F"/>
    <w:rsid w:val="00BE5064"/>
    <w:rsid w:val="00BE547A"/>
    <w:rsid w:val="00BF6B46"/>
    <w:rsid w:val="00C35BF0"/>
    <w:rsid w:val="00C57C93"/>
    <w:rsid w:val="00C87FC9"/>
    <w:rsid w:val="00C90525"/>
    <w:rsid w:val="00C9775B"/>
    <w:rsid w:val="00CB5A8B"/>
    <w:rsid w:val="00CD37BB"/>
    <w:rsid w:val="00D45E36"/>
    <w:rsid w:val="00DA62BB"/>
    <w:rsid w:val="00DE5617"/>
    <w:rsid w:val="00DE690B"/>
    <w:rsid w:val="00E16301"/>
    <w:rsid w:val="00E20C5D"/>
    <w:rsid w:val="00E739F3"/>
    <w:rsid w:val="00EB3268"/>
    <w:rsid w:val="00ED019A"/>
    <w:rsid w:val="00F3215B"/>
    <w:rsid w:val="00F75142"/>
    <w:rsid w:val="00F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  <w:spacing w:line="276" w:lineRule="auto"/>
      <w:contextualSpacing/>
    </w:pPr>
    <w:rPr>
      <w:rFonts w:ascii="Arial" w:eastAsia="Arial" w:hAnsi="Arial" w:cs="Arial"/>
      <w:color w:val="000000"/>
      <w:kern w:val="1"/>
      <w:sz w:val="22"/>
    </w:rPr>
  </w:style>
  <w:style w:type="paragraph" w:styleId="1">
    <w:name w:val="heading 1"/>
    <w:basedOn w:val="a0"/>
    <w:next w:val="a1"/>
    <w:qFormat/>
    <w:pPr>
      <w:numPr>
        <w:numId w:val="1"/>
      </w:numPr>
      <w:spacing w:before="480" w:after="120"/>
      <w:outlineLvl w:val="0"/>
    </w:pPr>
    <w:rPr>
      <w:b/>
      <w:sz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360" w:after="80"/>
      <w:outlineLvl w:val="1"/>
    </w:pPr>
    <w:rPr>
      <w:b/>
      <w:sz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280" w:after="80"/>
      <w:outlineLvl w:val="2"/>
    </w:pPr>
    <w:rPr>
      <w:b/>
      <w:color w:val="666666"/>
      <w:sz w:val="24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240" w:after="40"/>
      <w:outlineLvl w:val="3"/>
    </w:pPr>
    <w:rPr>
      <w:i/>
      <w:color w:val="666666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spacing w:before="220" w:after="40"/>
      <w:outlineLvl w:val="4"/>
    </w:pPr>
    <w:rPr>
      <w:b/>
      <w:color w:val="666666"/>
      <w:sz w:val="20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spacing w:before="200" w:after="40"/>
      <w:outlineLvl w:val="5"/>
    </w:pPr>
    <w:rPr>
      <w:i/>
      <w:color w:val="666666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FF"/>
      <w:u w:val="single"/>
    </w:rPr>
  </w:style>
  <w:style w:type="paragraph" w:customStyle="1" w:styleId="a6">
    <w:name w:val="Заголовок"/>
    <w:basedOn w:val="a0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0"/>
    <w:pPr>
      <w:spacing w:after="140" w:line="288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0"/>
    <w:pPr>
      <w:suppressLineNumbers/>
    </w:pPr>
    <w:rPr>
      <w:rFonts w:cs="Mangal"/>
    </w:rPr>
  </w:style>
  <w:style w:type="paragraph" w:styleId="a9">
    <w:name w:val="Title"/>
    <w:basedOn w:val="a0"/>
    <w:next w:val="a1"/>
    <w:qFormat/>
    <w:pPr>
      <w:spacing w:before="480" w:after="120"/>
    </w:pPr>
    <w:rPr>
      <w:b/>
      <w:sz w:val="72"/>
    </w:rPr>
  </w:style>
  <w:style w:type="paragraph" w:styleId="aa">
    <w:name w:val="Subtitle"/>
    <w:basedOn w:val="a0"/>
    <w:next w:val="a1"/>
    <w:qFormat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b">
    <w:name w:val="Normal (Web)"/>
    <w:basedOn w:val="a0"/>
    <w:pPr>
      <w:spacing w:before="280" w:after="280" w:line="240" w:lineRule="auto"/>
    </w:pPr>
    <w:rPr>
      <w:rFonts w:ascii="Arial Unicode MS" w:eastAsia="Arial Unicode MS" w:hAnsi="Arial Unicode MS" w:cs="Arial Unicode MS"/>
      <w:color w:val="00000A"/>
      <w:sz w:val="24"/>
      <w:szCs w:val="24"/>
    </w:rPr>
  </w:style>
  <w:style w:type="paragraph" w:customStyle="1" w:styleId="11">
    <w:name w:val="Обычный (веб)1"/>
    <w:basedOn w:val="a0"/>
  </w:style>
  <w:style w:type="paragraph" w:customStyle="1" w:styleId="ac">
    <w:name w:val="заголовок"/>
    <w:basedOn w:val="a0"/>
    <w:pPr>
      <w:spacing w:before="240"/>
      <w:jc w:val="center"/>
    </w:pPr>
    <w:rPr>
      <w:b/>
      <w:bCs/>
    </w:rPr>
  </w:style>
  <w:style w:type="paragraph" w:customStyle="1" w:styleId="ad">
    <w:name w:val="Ëèòåðàò"/>
    <w:basedOn w:val="a0"/>
    <w:pPr>
      <w:overflowPunct w:val="0"/>
      <w:spacing w:line="184" w:lineRule="exact"/>
      <w:ind w:firstLine="170"/>
      <w:textAlignment w:val="baseline"/>
    </w:pPr>
    <w:rPr>
      <w:rFonts w:eastAsia="Calibri"/>
      <w:sz w:val="16"/>
      <w:szCs w:val="16"/>
    </w:rPr>
  </w:style>
  <w:style w:type="paragraph" w:styleId="ae">
    <w:name w:val="footnote text"/>
    <w:basedOn w:val="a0"/>
    <w:link w:val="af"/>
    <w:semiHidden/>
    <w:unhideWhenUsed/>
    <w:rsid w:val="00927901"/>
    <w:rPr>
      <w:sz w:val="20"/>
    </w:rPr>
  </w:style>
  <w:style w:type="character" w:customStyle="1" w:styleId="af">
    <w:name w:val="Текст сноски Знак"/>
    <w:link w:val="ae"/>
    <w:semiHidden/>
    <w:rsid w:val="00927901"/>
    <w:rPr>
      <w:rFonts w:ascii="Arial" w:eastAsia="Arial" w:hAnsi="Arial" w:cs="Arial"/>
      <w:color w:val="000000"/>
      <w:kern w:val="1"/>
      <w:lang w:val="ru-RU" w:eastAsia="ru-RU"/>
    </w:rPr>
  </w:style>
  <w:style w:type="character" w:styleId="af0">
    <w:name w:val="footnote reference"/>
    <w:uiPriority w:val="99"/>
    <w:semiHidden/>
    <w:unhideWhenUsed/>
    <w:rsid w:val="00927901"/>
    <w:rPr>
      <w:vertAlign w:val="superscript"/>
    </w:rPr>
  </w:style>
  <w:style w:type="character" w:styleId="af1">
    <w:name w:val="FollowedHyperlink"/>
    <w:uiPriority w:val="99"/>
    <w:semiHidden/>
    <w:unhideWhenUsed/>
    <w:rsid w:val="007876B9"/>
    <w:rPr>
      <w:color w:val="800080"/>
      <w:u w:val="single"/>
    </w:rPr>
  </w:style>
  <w:style w:type="paragraph" w:styleId="af2">
    <w:name w:val="header"/>
    <w:basedOn w:val="a0"/>
    <w:link w:val="af3"/>
    <w:uiPriority w:val="99"/>
    <w:unhideWhenUsed/>
    <w:rsid w:val="006F39F2"/>
    <w:pPr>
      <w:tabs>
        <w:tab w:val="center" w:pos="4680"/>
        <w:tab w:val="right" w:pos="9360"/>
      </w:tabs>
    </w:pPr>
  </w:style>
  <w:style w:type="character" w:customStyle="1" w:styleId="af3">
    <w:name w:val="Верхний колонтитул Знак"/>
    <w:link w:val="af2"/>
    <w:uiPriority w:val="99"/>
    <w:rsid w:val="006F39F2"/>
    <w:rPr>
      <w:rFonts w:ascii="Arial" w:eastAsia="Arial" w:hAnsi="Arial" w:cs="Arial"/>
      <w:color w:val="000000"/>
      <w:kern w:val="1"/>
      <w:sz w:val="22"/>
      <w:lang w:val="ru-RU" w:eastAsia="ru-RU"/>
    </w:rPr>
  </w:style>
  <w:style w:type="paragraph" w:styleId="af4">
    <w:name w:val="footer"/>
    <w:basedOn w:val="a0"/>
    <w:link w:val="af5"/>
    <w:unhideWhenUsed/>
    <w:rsid w:val="006F39F2"/>
    <w:pPr>
      <w:tabs>
        <w:tab w:val="center" w:pos="4680"/>
        <w:tab w:val="right" w:pos="9360"/>
      </w:tabs>
    </w:pPr>
  </w:style>
  <w:style w:type="character" w:customStyle="1" w:styleId="af5">
    <w:name w:val="Нижний колонтитул Знак"/>
    <w:link w:val="af4"/>
    <w:uiPriority w:val="99"/>
    <w:rsid w:val="006F39F2"/>
    <w:rPr>
      <w:rFonts w:ascii="Arial" w:eastAsia="Arial" w:hAnsi="Arial" w:cs="Arial"/>
      <w:color w:val="000000"/>
      <w:kern w:val="1"/>
      <w:sz w:val="22"/>
      <w:lang w:val="ru-RU" w:eastAsia="ru-RU"/>
    </w:rPr>
  </w:style>
  <w:style w:type="paragraph" w:customStyle="1" w:styleId="a">
    <w:name w:val="Маркированный."/>
    <w:basedOn w:val="a0"/>
    <w:rsid w:val="000A56ED"/>
    <w:pPr>
      <w:numPr>
        <w:numId w:val="5"/>
      </w:numPr>
      <w:suppressAutoHyphens w:val="0"/>
      <w:spacing w:line="240" w:lineRule="auto"/>
      <w:contextualSpacing w:val="0"/>
    </w:pPr>
    <w:rPr>
      <w:rFonts w:ascii="Times New Roman" w:eastAsia="Calibri" w:hAnsi="Times New Roman" w:cs="Times New Roman"/>
      <w:color w:val="auto"/>
      <w:kern w:val="0"/>
      <w:sz w:val="24"/>
      <w:szCs w:val="22"/>
      <w:lang w:eastAsia="en-US"/>
    </w:rPr>
  </w:style>
  <w:style w:type="table" w:styleId="af6">
    <w:name w:val="Table Grid"/>
    <w:basedOn w:val="a3"/>
    <w:uiPriority w:val="59"/>
    <w:rsid w:val="00C9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0"/>
    <w:link w:val="21"/>
    <w:uiPriority w:val="99"/>
    <w:semiHidden/>
    <w:unhideWhenUsed/>
    <w:rsid w:val="00AF4571"/>
    <w:pPr>
      <w:spacing w:after="120" w:line="480" w:lineRule="auto"/>
    </w:pPr>
  </w:style>
  <w:style w:type="character" w:customStyle="1" w:styleId="21">
    <w:name w:val="Основной текст 2 Знак"/>
    <w:basedOn w:val="a2"/>
    <w:link w:val="20"/>
    <w:uiPriority w:val="99"/>
    <w:semiHidden/>
    <w:rsid w:val="00AF4571"/>
    <w:rPr>
      <w:rFonts w:ascii="Arial" w:eastAsia="Arial" w:hAnsi="Arial" w:cs="Arial"/>
      <w:color w:val="000000"/>
      <w:kern w:val="1"/>
      <w:sz w:val="22"/>
    </w:rPr>
  </w:style>
  <w:style w:type="paragraph" w:styleId="af7">
    <w:name w:val="Body Text Indent"/>
    <w:basedOn w:val="a0"/>
    <w:link w:val="af8"/>
    <w:uiPriority w:val="99"/>
    <w:semiHidden/>
    <w:unhideWhenUsed/>
    <w:rsid w:val="00AF4571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AF4571"/>
    <w:rPr>
      <w:rFonts w:ascii="Arial" w:eastAsia="Arial" w:hAnsi="Arial" w:cs="Arial"/>
      <w:color w:val="000000"/>
      <w:kern w:val="1"/>
      <w:sz w:val="22"/>
    </w:rPr>
  </w:style>
  <w:style w:type="paragraph" w:styleId="30">
    <w:name w:val="Body Text 3"/>
    <w:basedOn w:val="a0"/>
    <w:link w:val="31"/>
    <w:uiPriority w:val="99"/>
    <w:semiHidden/>
    <w:unhideWhenUsed/>
    <w:rsid w:val="00AF457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AF4571"/>
    <w:rPr>
      <w:rFonts w:ascii="Arial" w:eastAsia="Arial" w:hAnsi="Arial" w:cs="Arial"/>
      <w:color w:val="000000"/>
      <w:kern w:val="1"/>
      <w:sz w:val="16"/>
      <w:szCs w:val="16"/>
    </w:rPr>
  </w:style>
  <w:style w:type="paragraph" w:customStyle="1" w:styleId="af9">
    <w:name w:val="Стиль"/>
    <w:rsid w:val="00AF4571"/>
    <w:pPr>
      <w:widowControl w:val="0"/>
      <w:ind w:firstLine="709"/>
      <w:jc w:val="both"/>
    </w:pPr>
    <w:rPr>
      <w:sz w:val="24"/>
    </w:rPr>
  </w:style>
  <w:style w:type="character" w:styleId="afa">
    <w:name w:val="page number"/>
    <w:basedOn w:val="a2"/>
    <w:semiHidden/>
    <w:rsid w:val="00AF4571"/>
  </w:style>
  <w:style w:type="character" w:customStyle="1" w:styleId="info2">
    <w:name w:val="info2"/>
    <w:rsid w:val="00AF4571"/>
    <w:rPr>
      <w:rFonts w:ascii="Arial" w:hAnsi="Arial" w:cs="Arial" w:hint="default"/>
      <w:b w:val="0"/>
      <w:bCs w:val="0"/>
      <w:strike w:val="0"/>
      <w:dstrike w:val="0"/>
      <w:color w:val="080000"/>
      <w:sz w:val="20"/>
      <w:szCs w:val="20"/>
      <w:u w:val="none"/>
      <w:effect w:val="none"/>
      <w:bdr w:val="none" w:sz="0" w:space="0" w:color="auto" w:frame="1"/>
    </w:rPr>
  </w:style>
  <w:style w:type="character" w:customStyle="1" w:styleId="nowrap">
    <w:name w:val="nowrap"/>
    <w:rsid w:val="00AF4571"/>
  </w:style>
  <w:style w:type="paragraph" w:styleId="afb">
    <w:name w:val="Balloon Text"/>
    <w:basedOn w:val="a0"/>
    <w:link w:val="afc"/>
    <w:uiPriority w:val="99"/>
    <w:semiHidden/>
    <w:unhideWhenUsed/>
    <w:rsid w:val="004C7F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4C7FA4"/>
    <w:rPr>
      <w:rFonts w:ascii="Tahoma" w:eastAsia="Arial" w:hAnsi="Tahoma" w:cs="Tahoma"/>
      <w:color w:val="000000"/>
      <w:kern w:val="1"/>
      <w:sz w:val="16"/>
      <w:szCs w:val="16"/>
    </w:rPr>
  </w:style>
  <w:style w:type="paragraph" w:styleId="afd">
    <w:name w:val="Plain Text"/>
    <w:basedOn w:val="a0"/>
    <w:link w:val="afe"/>
    <w:rsid w:val="004C7FA4"/>
    <w:pPr>
      <w:suppressAutoHyphens w:val="0"/>
      <w:spacing w:line="240" w:lineRule="auto"/>
      <w:contextualSpacing w:val="0"/>
    </w:pPr>
    <w:rPr>
      <w:rFonts w:ascii="Courier New" w:eastAsia="Times New Roman" w:hAnsi="Courier New" w:cs="Times New Roman"/>
      <w:kern w:val="28"/>
      <w:sz w:val="20"/>
      <w:szCs w:val="24"/>
    </w:rPr>
  </w:style>
  <w:style w:type="character" w:customStyle="1" w:styleId="afe">
    <w:name w:val="Текст Знак"/>
    <w:basedOn w:val="a2"/>
    <w:link w:val="afd"/>
    <w:rsid w:val="004C7FA4"/>
    <w:rPr>
      <w:rFonts w:ascii="Courier New" w:hAnsi="Courier New"/>
      <w:color w:val="000000"/>
      <w:kern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  <w:spacing w:line="276" w:lineRule="auto"/>
      <w:contextualSpacing/>
    </w:pPr>
    <w:rPr>
      <w:rFonts w:ascii="Arial" w:eastAsia="Arial" w:hAnsi="Arial" w:cs="Arial"/>
      <w:color w:val="000000"/>
      <w:kern w:val="1"/>
      <w:sz w:val="22"/>
    </w:rPr>
  </w:style>
  <w:style w:type="paragraph" w:styleId="1">
    <w:name w:val="heading 1"/>
    <w:basedOn w:val="a0"/>
    <w:next w:val="a1"/>
    <w:qFormat/>
    <w:pPr>
      <w:numPr>
        <w:numId w:val="1"/>
      </w:numPr>
      <w:spacing w:before="480" w:after="120"/>
      <w:outlineLvl w:val="0"/>
    </w:pPr>
    <w:rPr>
      <w:b/>
      <w:sz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360" w:after="80"/>
      <w:outlineLvl w:val="1"/>
    </w:pPr>
    <w:rPr>
      <w:b/>
      <w:sz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280" w:after="80"/>
      <w:outlineLvl w:val="2"/>
    </w:pPr>
    <w:rPr>
      <w:b/>
      <w:color w:val="666666"/>
      <w:sz w:val="24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240" w:after="40"/>
      <w:outlineLvl w:val="3"/>
    </w:pPr>
    <w:rPr>
      <w:i/>
      <w:color w:val="666666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spacing w:before="220" w:after="40"/>
      <w:outlineLvl w:val="4"/>
    </w:pPr>
    <w:rPr>
      <w:b/>
      <w:color w:val="666666"/>
      <w:sz w:val="20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spacing w:before="200" w:after="40"/>
      <w:outlineLvl w:val="5"/>
    </w:pPr>
    <w:rPr>
      <w:i/>
      <w:color w:val="666666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FF"/>
      <w:u w:val="single"/>
    </w:rPr>
  </w:style>
  <w:style w:type="paragraph" w:customStyle="1" w:styleId="a6">
    <w:name w:val="Заголовок"/>
    <w:basedOn w:val="a0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0"/>
    <w:pPr>
      <w:spacing w:after="140" w:line="288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0"/>
    <w:pPr>
      <w:suppressLineNumbers/>
    </w:pPr>
    <w:rPr>
      <w:rFonts w:cs="Mangal"/>
    </w:rPr>
  </w:style>
  <w:style w:type="paragraph" w:styleId="a9">
    <w:name w:val="Title"/>
    <w:basedOn w:val="a0"/>
    <w:next w:val="a1"/>
    <w:qFormat/>
    <w:pPr>
      <w:spacing w:before="480" w:after="120"/>
    </w:pPr>
    <w:rPr>
      <w:b/>
      <w:sz w:val="72"/>
    </w:rPr>
  </w:style>
  <w:style w:type="paragraph" w:styleId="aa">
    <w:name w:val="Subtitle"/>
    <w:basedOn w:val="a0"/>
    <w:next w:val="a1"/>
    <w:qFormat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b">
    <w:name w:val="Normal (Web)"/>
    <w:basedOn w:val="a0"/>
    <w:pPr>
      <w:spacing w:before="280" w:after="280" w:line="240" w:lineRule="auto"/>
    </w:pPr>
    <w:rPr>
      <w:rFonts w:ascii="Arial Unicode MS" w:eastAsia="Arial Unicode MS" w:hAnsi="Arial Unicode MS" w:cs="Arial Unicode MS"/>
      <w:color w:val="00000A"/>
      <w:sz w:val="24"/>
      <w:szCs w:val="24"/>
    </w:rPr>
  </w:style>
  <w:style w:type="paragraph" w:customStyle="1" w:styleId="11">
    <w:name w:val="Обычный (веб)1"/>
    <w:basedOn w:val="a0"/>
  </w:style>
  <w:style w:type="paragraph" w:customStyle="1" w:styleId="ac">
    <w:name w:val="заголовок"/>
    <w:basedOn w:val="a0"/>
    <w:pPr>
      <w:spacing w:before="240"/>
      <w:jc w:val="center"/>
    </w:pPr>
    <w:rPr>
      <w:b/>
      <w:bCs/>
    </w:rPr>
  </w:style>
  <w:style w:type="paragraph" w:customStyle="1" w:styleId="ad">
    <w:name w:val="Ëèòåðàò"/>
    <w:basedOn w:val="a0"/>
    <w:pPr>
      <w:overflowPunct w:val="0"/>
      <w:spacing w:line="184" w:lineRule="exact"/>
      <w:ind w:firstLine="170"/>
      <w:textAlignment w:val="baseline"/>
    </w:pPr>
    <w:rPr>
      <w:rFonts w:eastAsia="Calibri"/>
      <w:sz w:val="16"/>
      <w:szCs w:val="16"/>
    </w:rPr>
  </w:style>
  <w:style w:type="paragraph" w:styleId="ae">
    <w:name w:val="footnote text"/>
    <w:basedOn w:val="a0"/>
    <w:link w:val="af"/>
    <w:semiHidden/>
    <w:unhideWhenUsed/>
    <w:rsid w:val="00927901"/>
    <w:rPr>
      <w:sz w:val="20"/>
    </w:rPr>
  </w:style>
  <w:style w:type="character" w:customStyle="1" w:styleId="af">
    <w:name w:val="Текст сноски Знак"/>
    <w:link w:val="ae"/>
    <w:semiHidden/>
    <w:rsid w:val="00927901"/>
    <w:rPr>
      <w:rFonts w:ascii="Arial" w:eastAsia="Arial" w:hAnsi="Arial" w:cs="Arial"/>
      <w:color w:val="000000"/>
      <w:kern w:val="1"/>
      <w:lang w:val="ru-RU" w:eastAsia="ru-RU"/>
    </w:rPr>
  </w:style>
  <w:style w:type="character" w:styleId="af0">
    <w:name w:val="footnote reference"/>
    <w:uiPriority w:val="99"/>
    <w:semiHidden/>
    <w:unhideWhenUsed/>
    <w:rsid w:val="00927901"/>
    <w:rPr>
      <w:vertAlign w:val="superscript"/>
    </w:rPr>
  </w:style>
  <w:style w:type="character" w:styleId="af1">
    <w:name w:val="FollowedHyperlink"/>
    <w:uiPriority w:val="99"/>
    <w:semiHidden/>
    <w:unhideWhenUsed/>
    <w:rsid w:val="007876B9"/>
    <w:rPr>
      <w:color w:val="800080"/>
      <w:u w:val="single"/>
    </w:rPr>
  </w:style>
  <w:style w:type="paragraph" w:styleId="af2">
    <w:name w:val="header"/>
    <w:basedOn w:val="a0"/>
    <w:link w:val="af3"/>
    <w:uiPriority w:val="99"/>
    <w:unhideWhenUsed/>
    <w:rsid w:val="006F39F2"/>
    <w:pPr>
      <w:tabs>
        <w:tab w:val="center" w:pos="4680"/>
        <w:tab w:val="right" w:pos="9360"/>
      </w:tabs>
    </w:pPr>
  </w:style>
  <w:style w:type="character" w:customStyle="1" w:styleId="af3">
    <w:name w:val="Верхний колонтитул Знак"/>
    <w:link w:val="af2"/>
    <w:uiPriority w:val="99"/>
    <w:rsid w:val="006F39F2"/>
    <w:rPr>
      <w:rFonts w:ascii="Arial" w:eastAsia="Arial" w:hAnsi="Arial" w:cs="Arial"/>
      <w:color w:val="000000"/>
      <w:kern w:val="1"/>
      <w:sz w:val="22"/>
      <w:lang w:val="ru-RU" w:eastAsia="ru-RU"/>
    </w:rPr>
  </w:style>
  <w:style w:type="paragraph" w:styleId="af4">
    <w:name w:val="footer"/>
    <w:basedOn w:val="a0"/>
    <w:link w:val="af5"/>
    <w:unhideWhenUsed/>
    <w:rsid w:val="006F39F2"/>
    <w:pPr>
      <w:tabs>
        <w:tab w:val="center" w:pos="4680"/>
        <w:tab w:val="right" w:pos="9360"/>
      </w:tabs>
    </w:pPr>
  </w:style>
  <w:style w:type="character" w:customStyle="1" w:styleId="af5">
    <w:name w:val="Нижний колонтитул Знак"/>
    <w:link w:val="af4"/>
    <w:uiPriority w:val="99"/>
    <w:rsid w:val="006F39F2"/>
    <w:rPr>
      <w:rFonts w:ascii="Arial" w:eastAsia="Arial" w:hAnsi="Arial" w:cs="Arial"/>
      <w:color w:val="000000"/>
      <w:kern w:val="1"/>
      <w:sz w:val="22"/>
      <w:lang w:val="ru-RU" w:eastAsia="ru-RU"/>
    </w:rPr>
  </w:style>
  <w:style w:type="paragraph" w:customStyle="1" w:styleId="a">
    <w:name w:val="Маркированный."/>
    <w:basedOn w:val="a0"/>
    <w:rsid w:val="000A56ED"/>
    <w:pPr>
      <w:numPr>
        <w:numId w:val="5"/>
      </w:numPr>
      <w:suppressAutoHyphens w:val="0"/>
      <w:spacing w:line="240" w:lineRule="auto"/>
      <w:contextualSpacing w:val="0"/>
    </w:pPr>
    <w:rPr>
      <w:rFonts w:ascii="Times New Roman" w:eastAsia="Calibri" w:hAnsi="Times New Roman" w:cs="Times New Roman"/>
      <w:color w:val="auto"/>
      <w:kern w:val="0"/>
      <w:sz w:val="24"/>
      <w:szCs w:val="22"/>
      <w:lang w:eastAsia="en-US"/>
    </w:rPr>
  </w:style>
  <w:style w:type="table" w:styleId="af6">
    <w:name w:val="Table Grid"/>
    <w:basedOn w:val="a3"/>
    <w:uiPriority w:val="59"/>
    <w:rsid w:val="00C9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0"/>
    <w:link w:val="21"/>
    <w:uiPriority w:val="99"/>
    <w:semiHidden/>
    <w:unhideWhenUsed/>
    <w:rsid w:val="00AF4571"/>
    <w:pPr>
      <w:spacing w:after="120" w:line="480" w:lineRule="auto"/>
    </w:pPr>
  </w:style>
  <w:style w:type="character" w:customStyle="1" w:styleId="21">
    <w:name w:val="Основной текст 2 Знак"/>
    <w:basedOn w:val="a2"/>
    <w:link w:val="20"/>
    <w:uiPriority w:val="99"/>
    <w:semiHidden/>
    <w:rsid w:val="00AF4571"/>
    <w:rPr>
      <w:rFonts w:ascii="Arial" w:eastAsia="Arial" w:hAnsi="Arial" w:cs="Arial"/>
      <w:color w:val="000000"/>
      <w:kern w:val="1"/>
      <w:sz w:val="22"/>
    </w:rPr>
  </w:style>
  <w:style w:type="paragraph" w:styleId="af7">
    <w:name w:val="Body Text Indent"/>
    <w:basedOn w:val="a0"/>
    <w:link w:val="af8"/>
    <w:uiPriority w:val="99"/>
    <w:semiHidden/>
    <w:unhideWhenUsed/>
    <w:rsid w:val="00AF4571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AF4571"/>
    <w:rPr>
      <w:rFonts w:ascii="Arial" w:eastAsia="Arial" w:hAnsi="Arial" w:cs="Arial"/>
      <w:color w:val="000000"/>
      <w:kern w:val="1"/>
      <w:sz w:val="22"/>
    </w:rPr>
  </w:style>
  <w:style w:type="paragraph" w:styleId="30">
    <w:name w:val="Body Text 3"/>
    <w:basedOn w:val="a0"/>
    <w:link w:val="31"/>
    <w:uiPriority w:val="99"/>
    <w:semiHidden/>
    <w:unhideWhenUsed/>
    <w:rsid w:val="00AF457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AF4571"/>
    <w:rPr>
      <w:rFonts w:ascii="Arial" w:eastAsia="Arial" w:hAnsi="Arial" w:cs="Arial"/>
      <w:color w:val="000000"/>
      <w:kern w:val="1"/>
      <w:sz w:val="16"/>
      <w:szCs w:val="16"/>
    </w:rPr>
  </w:style>
  <w:style w:type="paragraph" w:customStyle="1" w:styleId="af9">
    <w:name w:val="Стиль"/>
    <w:rsid w:val="00AF4571"/>
    <w:pPr>
      <w:widowControl w:val="0"/>
      <w:ind w:firstLine="709"/>
      <w:jc w:val="both"/>
    </w:pPr>
    <w:rPr>
      <w:sz w:val="24"/>
    </w:rPr>
  </w:style>
  <w:style w:type="character" w:styleId="afa">
    <w:name w:val="page number"/>
    <w:basedOn w:val="a2"/>
    <w:semiHidden/>
    <w:rsid w:val="00AF4571"/>
  </w:style>
  <w:style w:type="character" w:customStyle="1" w:styleId="info2">
    <w:name w:val="info2"/>
    <w:rsid w:val="00AF4571"/>
    <w:rPr>
      <w:rFonts w:ascii="Arial" w:hAnsi="Arial" w:cs="Arial" w:hint="default"/>
      <w:b w:val="0"/>
      <w:bCs w:val="0"/>
      <w:strike w:val="0"/>
      <w:dstrike w:val="0"/>
      <w:color w:val="080000"/>
      <w:sz w:val="20"/>
      <w:szCs w:val="20"/>
      <w:u w:val="none"/>
      <w:effect w:val="none"/>
      <w:bdr w:val="none" w:sz="0" w:space="0" w:color="auto" w:frame="1"/>
    </w:rPr>
  </w:style>
  <w:style w:type="character" w:customStyle="1" w:styleId="nowrap">
    <w:name w:val="nowrap"/>
    <w:rsid w:val="00AF4571"/>
  </w:style>
  <w:style w:type="paragraph" w:styleId="afb">
    <w:name w:val="Balloon Text"/>
    <w:basedOn w:val="a0"/>
    <w:link w:val="afc"/>
    <w:uiPriority w:val="99"/>
    <w:semiHidden/>
    <w:unhideWhenUsed/>
    <w:rsid w:val="004C7F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4C7FA4"/>
    <w:rPr>
      <w:rFonts w:ascii="Tahoma" w:eastAsia="Arial" w:hAnsi="Tahoma" w:cs="Tahoma"/>
      <w:color w:val="000000"/>
      <w:kern w:val="1"/>
      <w:sz w:val="16"/>
      <w:szCs w:val="16"/>
    </w:rPr>
  </w:style>
  <w:style w:type="paragraph" w:styleId="afd">
    <w:name w:val="Plain Text"/>
    <w:basedOn w:val="a0"/>
    <w:link w:val="afe"/>
    <w:rsid w:val="004C7FA4"/>
    <w:pPr>
      <w:suppressAutoHyphens w:val="0"/>
      <w:spacing w:line="240" w:lineRule="auto"/>
      <w:contextualSpacing w:val="0"/>
    </w:pPr>
    <w:rPr>
      <w:rFonts w:ascii="Courier New" w:eastAsia="Times New Roman" w:hAnsi="Courier New" w:cs="Times New Roman"/>
      <w:kern w:val="28"/>
      <w:sz w:val="20"/>
      <w:szCs w:val="24"/>
    </w:rPr>
  </w:style>
  <w:style w:type="character" w:customStyle="1" w:styleId="afe">
    <w:name w:val="Текст Знак"/>
    <w:basedOn w:val="a2"/>
    <w:link w:val="afd"/>
    <w:rsid w:val="004C7FA4"/>
    <w:rPr>
      <w:rFonts w:ascii="Courier New" w:hAnsi="Courier New"/>
      <w:color w:val="000000"/>
      <w:kern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se.ru/org/persons/312277" TargetMode="External"/><Relationship Id="rId18" Type="http://schemas.openxmlformats.org/officeDocument/2006/relationships/hyperlink" Target="https://www.hse.ru/data/2010/05/04/1216406955/WP3_2010_01-f.pdf" TargetMode="External"/><Relationship Id="rId26" Type="http://schemas.openxmlformats.org/officeDocument/2006/relationships/hyperlink" Target="http://publications.hse.ru/view/135673752" TargetMode="External"/><Relationship Id="rId39" Type="http://schemas.openxmlformats.org/officeDocument/2006/relationships/hyperlink" Target="https://www.hse.ru/data/2010/05/04/1216406975/WP3_2010_03-f.pdf" TargetMode="External"/><Relationship Id="rId21" Type="http://schemas.openxmlformats.org/officeDocument/2006/relationships/hyperlink" Target="https://www.hse.ru/data/2010/05/04/1216406879/WP3_2009_05-ff.pdf" TargetMode="External"/><Relationship Id="rId34" Type="http://schemas.openxmlformats.org/officeDocument/2006/relationships/hyperlink" Target="https://www.hse.ru/data/2010/05/04/1216408194/WP3_2006_04.pdf" TargetMode="External"/><Relationship Id="rId42" Type="http://schemas.openxmlformats.org/officeDocument/2006/relationships/hyperlink" Target="https://www.hse.ru/data/2010/05/07/1217273858/WP15_2009_09-f.pdf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hse.ru/data/2010/05/04/1216406866/WP3_2009_07.pdf" TargetMode="External"/><Relationship Id="rId29" Type="http://schemas.openxmlformats.org/officeDocument/2006/relationships/hyperlink" Target="http://www.hse.ru/org/persons/203849" TargetMode="External"/><Relationship Id="rId11" Type="http://schemas.openxmlformats.org/officeDocument/2006/relationships/hyperlink" Target="https://www.hse.ru/data/2010/05/04/1216406900/WP3_2008_04.pdf" TargetMode="External"/><Relationship Id="rId24" Type="http://schemas.openxmlformats.org/officeDocument/2006/relationships/hyperlink" Target="http://www.hse.ru/data/2010/10/04/1224594445/WP3_2010_06-f.pdf" TargetMode="External"/><Relationship Id="rId32" Type="http://schemas.openxmlformats.org/officeDocument/2006/relationships/hyperlink" Target="https://www.hse.ru/data/2010/05/04/1216406865/WP3_2009_06ff.pdf" TargetMode="External"/><Relationship Id="rId37" Type="http://schemas.openxmlformats.org/officeDocument/2006/relationships/hyperlink" Target="https://www.hse.ru/data/2010/05/04/1216408291/WP3_2006_11.pdf" TargetMode="External"/><Relationship Id="rId40" Type="http://schemas.openxmlformats.org/officeDocument/2006/relationships/hyperlink" Target="http://www.hse.ru/data/2010/12/28/1208139747/wp3_2010_10.pdf" TargetMode="External"/><Relationship Id="rId45" Type="http://schemas.openxmlformats.org/officeDocument/2006/relationships/hyperlink" Target="http://publications.hse.ru/view/7963518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ublications.hse.ru/view/132202728" TargetMode="External"/><Relationship Id="rId23" Type="http://schemas.openxmlformats.org/officeDocument/2006/relationships/hyperlink" Target="http://new.hse.ru/C3/C18/preprintsID/default.aspx?filter=WP3" TargetMode="External"/><Relationship Id="rId28" Type="http://schemas.openxmlformats.org/officeDocument/2006/relationships/hyperlink" Target="http://publications.hse.ru/view/89868843" TargetMode="External"/><Relationship Id="rId36" Type="http://schemas.openxmlformats.org/officeDocument/2006/relationships/hyperlink" Target="https://www.hse.ru/data/2010/05/07/1217273910/WP15_2009_06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publications.hse.ru/view/97001259" TargetMode="External"/><Relationship Id="rId19" Type="http://schemas.openxmlformats.org/officeDocument/2006/relationships/hyperlink" Target="http://www.hse.ru/science/preprint/default.html" TargetMode="External"/><Relationship Id="rId31" Type="http://schemas.openxmlformats.org/officeDocument/2006/relationships/hyperlink" Target="http://publications.hse.ru/view/130721699" TargetMode="External"/><Relationship Id="rId44" Type="http://schemas.openxmlformats.org/officeDocument/2006/relationships/hyperlink" Target="http://www.hse.ru/org/persons/328783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se.ru/org/persons/203852" TargetMode="External"/><Relationship Id="rId14" Type="http://schemas.openxmlformats.org/officeDocument/2006/relationships/hyperlink" Target="http://www.hse.ru/org/persons/203849" TargetMode="External"/><Relationship Id="rId22" Type="http://schemas.openxmlformats.org/officeDocument/2006/relationships/hyperlink" Target="https://www.hse.ru/data/2010/05/04/1216406879/WP3_2009_05-ff.pdf" TargetMode="External"/><Relationship Id="rId27" Type="http://schemas.openxmlformats.org/officeDocument/2006/relationships/hyperlink" Target="http://www.hse.ru/org/persons/203849" TargetMode="External"/><Relationship Id="rId30" Type="http://schemas.openxmlformats.org/officeDocument/2006/relationships/hyperlink" Target="http://www.hse.ru/org/persons/140276" TargetMode="External"/><Relationship Id="rId35" Type="http://schemas.openxmlformats.org/officeDocument/2006/relationships/hyperlink" Target="https://www.hse.ru/data/2010/05/07/1217273910/WP15_2009_06.pdf" TargetMode="External"/><Relationship Id="rId43" Type="http://schemas.openxmlformats.org/officeDocument/2006/relationships/hyperlink" Target="http://www.hse.ru/org/persons/34617360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hse.ru/data/2010/05/04/1216406900/WP3_2008_04.pdf" TargetMode="External"/><Relationship Id="rId17" Type="http://schemas.openxmlformats.org/officeDocument/2006/relationships/hyperlink" Target="https://www.hse.ru/data/2010/07/23/1219181473/WP3_2010_04-f.pdf" TargetMode="External"/><Relationship Id="rId25" Type="http://schemas.openxmlformats.org/officeDocument/2006/relationships/hyperlink" Target="http://www.hse.ru/org/persons/203849" TargetMode="External"/><Relationship Id="rId33" Type="http://schemas.openxmlformats.org/officeDocument/2006/relationships/hyperlink" Target="https://www.hse.ru/data/2010/05/04/1216408194/WP3_2006_04.pdf" TargetMode="External"/><Relationship Id="rId38" Type="http://schemas.openxmlformats.org/officeDocument/2006/relationships/hyperlink" Target="http://www.hse.ru/data/2010/10/15/1223160422/WP3_2010_08.pdf" TargetMode="External"/><Relationship Id="rId46" Type="http://schemas.openxmlformats.org/officeDocument/2006/relationships/hyperlink" Target="http://pubs.carnegie.ru/books/2001/11tm" TargetMode="External"/><Relationship Id="rId20" Type="http://schemas.openxmlformats.org/officeDocument/2006/relationships/hyperlink" Target="http://www.hse.ru/data/2010/12/03/1209581393/WP3_2010_09_fff.pdf" TargetMode="External"/><Relationship Id="rId41" Type="http://schemas.openxmlformats.org/officeDocument/2006/relationships/hyperlink" Target="https://www.hse.ru/data/2010/05/07/1217273900/WP15_2008_0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D645-64B8-44A6-8C18-80FD1D21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29</Pages>
  <Words>10936</Words>
  <Characters>62341</Characters>
  <Application>Microsoft Office Word</Application>
  <DocSecurity>0</DocSecurity>
  <Lines>519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Программа аспирантского экзамена.docx</vt:lpstr>
      <vt:lpstr>Программа аспирантского экзамена.docx</vt:lpstr>
    </vt:vector>
  </TitlesOfParts>
  <Company/>
  <LinksUpToDate>false</LinksUpToDate>
  <CharactersWithSpaces>73131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аспирантского экзамена.docx</dc:title>
  <dc:creator>Sidorkin</dc:creator>
  <cp:lastModifiedBy>Пользователь Windows</cp:lastModifiedBy>
  <cp:revision>6</cp:revision>
  <cp:lastPrinted>2016-07-13T14:05:00Z</cp:lastPrinted>
  <dcterms:created xsi:type="dcterms:W3CDTF">2016-07-12T15:03:00Z</dcterms:created>
  <dcterms:modified xsi:type="dcterms:W3CDTF">2016-07-13T15:01:00Z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