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02" w:type="dxa"/>
        <w:tblLook w:val="04A0" w:firstRow="1" w:lastRow="0" w:firstColumn="1" w:lastColumn="0" w:noHBand="0" w:noVBand="1"/>
      </w:tblPr>
      <w:tblGrid>
        <w:gridCol w:w="1552"/>
        <w:gridCol w:w="2006"/>
        <w:gridCol w:w="2982"/>
        <w:gridCol w:w="2423"/>
        <w:gridCol w:w="3036"/>
        <w:gridCol w:w="3003"/>
      </w:tblGrid>
      <w:tr w:rsidR="000076B1" w:rsidTr="000076B1">
        <w:trPr>
          <w:trHeight w:val="691"/>
        </w:trPr>
        <w:tc>
          <w:tcPr>
            <w:tcW w:w="15002" w:type="dxa"/>
            <w:gridSpan w:val="6"/>
          </w:tcPr>
          <w:p w:rsidR="000076B1" w:rsidRPr="004D074B" w:rsidRDefault="000076B1" w:rsidP="0080227A">
            <w:pPr>
              <w:jc w:val="center"/>
              <w:rPr>
                <w:b/>
                <w:sz w:val="32"/>
                <w:szCs w:val="32"/>
              </w:rPr>
            </w:pPr>
            <w:r w:rsidRPr="004D074B">
              <w:rPr>
                <w:b/>
                <w:sz w:val="32"/>
                <w:szCs w:val="32"/>
              </w:rPr>
              <w:t>Стипендии  для аспирантов, финансирование стажировки за рубежом</w:t>
            </w:r>
          </w:p>
        </w:tc>
      </w:tr>
      <w:tr w:rsidR="000076B1" w:rsidTr="000076B1">
        <w:trPr>
          <w:trHeight w:val="691"/>
        </w:trPr>
        <w:tc>
          <w:tcPr>
            <w:tcW w:w="1552" w:type="dxa"/>
          </w:tcPr>
          <w:p w:rsidR="000076B1" w:rsidRDefault="000076B1">
            <w:r>
              <w:t xml:space="preserve">Страна </w:t>
            </w:r>
          </w:p>
        </w:tc>
        <w:tc>
          <w:tcPr>
            <w:tcW w:w="1910" w:type="dxa"/>
          </w:tcPr>
          <w:p w:rsidR="000076B1" w:rsidRDefault="00E77908">
            <w:r>
              <w:t>Оператор гранта</w:t>
            </w:r>
          </w:p>
        </w:tc>
        <w:tc>
          <w:tcPr>
            <w:tcW w:w="2991" w:type="dxa"/>
          </w:tcPr>
          <w:p w:rsidR="000076B1" w:rsidRDefault="000076B1">
            <w:r>
              <w:t xml:space="preserve">Стипендия </w:t>
            </w:r>
          </w:p>
        </w:tc>
        <w:tc>
          <w:tcPr>
            <w:tcW w:w="2449" w:type="dxa"/>
          </w:tcPr>
          <w:p w:rsidR="000076B1" w:rsidRDefault="000076B1">
            <w:r>
              <w:t>Что покрывает</w:t>
            </w:r>
          </w:p>
        </w:tc>
        <w:tc>
          <w:tcPr>
            <w:tcW w:w="3050" w:type="dxa"/>
          </w:tcPr>
          <w:p w:rsidR="000076B1" w:rsidRPr="000076B1" w:rsidRDefault="00D27625">
            <w:r>
              <w:t>Т</w:t>
            </w:r>
            <w:r w:rsidR="000076B1">
              <w:t>ребования</w:t>
            </w:r>
          </w:p>
        </w:tc>
        <w:tc>
          <w:tcPr>
            <w:tcW w:w="3050" w:type="dxa"/>
          </w:tcPr>
          <w:p w:rsidR="000076B1" w:rsidRDefault="000076B1">
            <w:r>
              <w:t>Даты</w:t>
            </w:r>
          </w:p>
        </w:tc>
      </w:tr>
      <w:tr w:rsidR="00A0240E" w:rsidTr="000076B1">
        <w:trPr>
          <w:trHeight w:val="691"/>
        </w:trPr>
        <w:tc>
          <w:tcPr>
            <w:tcW w:w="1552" w:type="dxa"/>
          </w:tcPr>
          <w:p w:rsidR="00A0240E" w:rsidRDefault="00A0240E">
            <w:r>
              <w:t xml:space="preserve">Австрия </w:t>
            </w:r>
          </w:p>
        </w:tc>
        <w:tc>
          <w:tcPr>
            <w:tcW w:w="1910" w:type="dxa"/>
          </w:tcPr>
          <w:p w:rsidR="00A0240E" w:rsidRDefault="00A0240E">
            <w:r>
              <w:t>Австрийская служба</w:t>
            </w:r>
            <w:r w:rsidRPr="00A0240E">
              <w:t xml:space="preserve"> академических обменов</w:t>
            </w:r>
            <w:r>
              <w:rPr>
                <w:rStyle w:val="apple-converted-space"/>
                <w:rFonts w:ascii="Arial" w:hAnsi="Arial" w:cs="Arial"/>
                <w:color w:val="5F5F5F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991" w:type="dxa"/>
          </w:tcPr>
          <w:p w:rsidR="00A0240E" w:rsidRPr="00A0240E" w:rsidRDefault="00A105B0" w:rsidP="00A0240E">
            <w:pPr>
              <w:shd w:val="clear" w:color="auto" w:fill="FFFFFF"/>
              <w:textAlignment w:val="baseline"/>
              <w:outlineLvl w:val="0"/>
            </w:pPr>
            <w:hyperlink r:id="rId7" w:history="1">
              <w:r w:rsidR="00A0240E" w:rsidRPr="00016474">
                <w:rPr>
                  <w:rStyle w:val="a5"/>
                </w:rPr>
                <w:t>Стипендия им. Эрнста Маха на стажировку в Австрии</w:t>
              </w:r>
            </w:hyperlink>
          </w:p>
          <w:p w:rsidR="00A0240E" w:rsidRDefault="00A0240E"/>
        </w:tc>
        <w:tc>
          <w:tcPr>
            <w:tcW w:w="2449" w:type="dxa"/>
          </w:tcPr>
          <w:p w:rsidR="00A0240E" w:rsidRDefault="00A0240E">
            <w:r>
              <w:t>-1000 евро в мес.</w:t>
            </w:r>
          </w:p>
          <w:p w:rsidR="00A0240E" w:rsidRDefault="00A0240E">
            <w:r>
              <w:t xml:space="preserve">-обучение </w:t>
            </w:r>
          </w:p>
          <w:p w:rsidR="00A0240E" w:rsidRDefault="00A0240E">
            <w:r>
              <w:t>-страховка</w:t>
            </w:r>
          </w:p>
          <w:p w:rsidR="00A0240E" w:rsidRDefault="00A0240E">
            <w:r>
              <w:t>-проживание (за счет стипендиата)</w:t>
            </w:r>
          </w:p>
        </w:tc>
        <w:tc>
          <w:tcPr>
            <w:tcW w:w="3050" w:type="dxa"/>
          </w:tcPr>
          <w:p w:rsidR="00A0240E" w:rsidRDefault="00A0240E">
            <w:r>
              <w:t>- не старше 35 лет</w:t>
            </w:r>
          </w:p>
          <w:p w:rsidR="00A0240E" w:rsidRDefault="00A0240E">
            <w:r>
              <w:t>-</w:t>
            </w:r>
            <w:r w:rsidR="00016474">
              <w:t>2 рекомендации от российских преподавателей</w:t>
            </w:r>
          </w:p>
          <w:p w:rsidR="00016474" w:rsidRDefault="00016474">
            <w:r>
              <w:t xml:space="preserve">- согласие австрийского научного руководителя </w:t>
            </w:r>
          </w:p>
          <w:p w:rsidR="00016474" w:rsidRDefault="00016474">
            <w:r>
              <w:t>-транскрипт (бакалавр, магистр, аспирант)</w:t>
            </w:r>
          </w:p>
        </w:tc>
        <w:tc>
          <w:tcPr>
            <w:tcW w:w="3050" w:type="dxa"/>
          </w:tcPr>
          <w:p w:rsidR="00A0240E" w:rsidRDefault="00A0240E">
            <w:r>
              <w:t xml:space="preserve">Длительность 1-9 мес., </w:t>
            </w:r>
          </w:p>
          <w:p w:rsidR="00A0240E" w:rsidRDefault="00A0240E">
            <w:r>
              <w:t xml:space="preserve">Дедлайн – 1 марта </w:t>
            </w:r>
          </w:p>
        </w:tc>
      </w:tr>
      <w:tr w:rsidR="00505E17" w:rsidTr="00F4365A">
        <w:trPr>
          <w:trHeight w:val="651"/>
        </w:trPr>
        <w:tc>
          <w:tcPr>
            <w:tcW w:w="1552" w:type="dxa"/>
          </w:tcPr>
          <w:p w:rsidR="00505E17" w:rsidRDefault="00505E17" w:rsidP="00F4365A">
            <w:r>
              <w:t xml:space="preserve">Германия </w:t>
            </w:r>
          </w:p>
        </w:tc>
        <w:tc>
          <w:tcPr>
            <w:tcW w:w="1910" w:type="dxa"/>
          </w:tcPr>
          <w:p w:rsidR="00505E17" w:rsidRPr="009206AC" w:rsidRDefault="00505E17" w:rsidP="00F4365A">
            <w:pPr>
              <w:rPr>
                <w:lang w:val="en-US"/>
              </w:rPr>
            </w:pPr>
            <w:r>
              <w:rPr>
                <w:lang w:val="en-US"/>
              </w:rPr>
              <w:t xml:space="preserve">DAAD </w:t>
            </w:r>
          </w:p>
        </w:tc>
        <w:tc>
          <w:tcPr>
            <w:tcW w:w="2991" w:type="dxa"/>
          </w:tcPr>
          <w:p w:rsidR="00505E17" w:rsidRDefault="00A105B0" w:rsidP="00F4365A">
            <w:hyperlink r:id="rId8" w:history="1">
              <w:r w:rsidR="00505E17" w:rsidRPr="004D074B">
                <w:rPr>
                  <w:rStyle w:val="a5"/>
                </w:rPr>
                <w:t>Научно-исследовательские стипендии – Краткосрочные стипендии</w:t>
              </w:r>
            </w:hyperlink>
          </w:p>
        </w:tc>
        <w:tc>
          <w:tcPr>
            <w:tcW w:w="2449" w:type="dxa"/>
          </w:tcPr>
          <w:p w:rsidR="00505E17" w:rsidRPr="004D074B" w:rsidRDefault="00505E17" w:rsidP="00F4365A">
            <w:r>
              <w:t xml:space="preserve">- </w:t>
            </w:r>
            <w:r w:rsidRPr="004D074B">
              <w:t>1000</w:t>
            </w:r>
            <w:r>
              <w:t xml:space="preserve"> </w:t>
            </w:r>
            <w:r w:rsidRPr="004D074B">
              <w:t xml:space="preserve">евро в мес. </w:t>
            </w:r>
          </w:p>
          <w:p w:rsidR="00505E17" w:rsidRPr="004D074B" w:rsidRDefault="00505E17" w:rsidP="00F4365A">
            <w:r>
              <w:t>- с</w:t>
            </w:r>
            <w:r w:rsidRPr="004D074B">
              <w:t xml:space="preserve">траховка </w:t>
            </w:r>
          </w:p>
          <w:p w:rsidR="00505E17" w:rsidRDefault="00505E17" w:rsidP="00F4365A">
            <w:r>
              <w:t xml:space="preserve">- </w:t>
            </w:r>
            <w:r w:rsidRPr="004D074B">
              <w:t>частичное покрытие дорожных расходов</w:t>
            </w:r>
          </w:p>
        </w:tc>
        <w:tc>
          <w:tcPr>
            <w:tcW w:w="3050" w:type="dxa"/>
          </w:tcPr>
          <w:p w:rsidR="00505E17" w:rsidRDefault="00505E17" w:rsidP="00F4365A">
            <w:r>
              <w:t>Д</w:t>
            </w:r>
            <w:r w:rsidRPr="004D074B">
              <w:t xml:space="preserve">ата начала работы над диссертацией </w:t>
            </w:r>
            <w:r>
              <w:t>не ранее, чем 3 года назад</w:t>
            </w:r>
          </w:p>
          <w:p w:rsidR="00505E17" w:rsidRDefault="00505E17" w:rsidP="00F4365A">
            <w:r>
              <w:t xml:space="preserve">- резюме </w:t>
            </w:r>
          </w:p>
          <w:p w:rsidR="00505E17" w:rsidRDefault="00505E17" w:rsidP="00F4365A">
            <w:r>
              <w:t xml:space="preserve">- </w:t>
            </w:r>
            <w:r w:rsidRPr="004D074B">
              <w:t xml:space="preserve">список публикаций </w:t>
            </w:r>
          </w:p>
          <w:p w:rsidR="00505E17" w:rsidRDefault="00505E17" w:rsidP="00F4365A">
            <w:r>
              <w:t>- согласованный</w:t>
            </w:r>
            <w:r w:rsidRPr="004D074B">
              <w:t xml:space="preserve"> с научным руководителем в Германии проект</w:t>
            </w:r>
            <w:r>
              <w:t>, включающий</w:t>
            </w:r>
            <w:r w:rsidRPr="004D074B">
              <w:t xml:space="preserve"> данные об уже проделанной исследовательской работе </w:t>
            </w:r>
          </w:p>
          <w:p w:rsidR="00505E17" w:rsidRDefault="00505E17" w:rsidP="00F4365A">
            <w:r>
              <w:t xml:space="preserve">- </w:t>
            </w:r>
            <w:r w:rsidRPr="004D074B">
              <w:t>календарный план работы над проектом</w:t>
            </w:r>
          </w:p>
          <w:p w:rsidR="00505E17" w:rsidRPr="004D074B" w:rsidRDefault="00505E17" w:rsidP="00F4365A">
            <w:r>
              <w:t xml:space="preserve">- </w:t>
            </w:r>
            <w:r w:rsidRPr="004D074B">
              <w:t>письмо-согласие на научное руководство от немецкого профессора</w:t>
            </w:r>
          </w:p>
          <w:p w:rsidR="00505E17" w:rsidRDefault="00505E17" w:rsidP="00F4365A">
            <w:r>
              <w:t xml:space="preserve">- </w:t>
            </w:r>
            <w:r w:rsidRPr="004D074B">
              <w:t>языковой сертификат</w:t>
            </w:r>
            <w:r>
              <w:t xml:space="preserve"> (</w:t>
            </w:r>
            <w:proofErr w:type="spellStart"/>
            <w:r>
              <w:t>анг</w:t>
            </w:r>
            <w:proofErr w:type="spellEnd"/>
            <w:r>
              <w:t>. или нем.)</w:t>
            </w:r>
          </w:p>
        </w:tc>
        <w:tc>
          <w:tcPr>
            <w:tcW w:w="3050" w:type="dxa"/>
          </w:tcPr>
          <w:p w:rsidR="00505E17" w:rsidRPr="004D074B" w:rsidRDefault="00505E17" w:rsidP="00F4365A">
            <w:r>
              <w:t xml:space="preserve">Длительность </w:t>
            </w:r>
            <w:r w:rsidRPr="004D074B">
              <w:t xml:space="preserve">от 1 до 6 мес., </w:t>
            </w:r>
          </w:p>
          <w:p w:rsidR="00505E17" w:rsidRPr="009206AC" w:rsidRDefault="00505E17" w:rsidP="00F4365A">
            <w:proofErr w:type="spellStart"/>
            <w:r w:rsidRPr="004D074B">
              <w:t>Деделайн</w:t>
            </w:r>
            <w:proofErr w:type="spellEnd"/>
            <w:r w:rsidRPr="004D074B">
              <w:t xml:space="preserve"> 31.05.2017 </w:t>
            </w:r>
          </w:p>
        </w:tc>
      </w:tr>
      <w:tr w:rsidR="00505E17" w:rsidTr="000076B1">
        <w:trPr>
          <w:trHeight w:val="691"/>
        </w:trPr>
        <w:tc>
          <w:tcPr>
            <w:tcW w:w="1552" w:type="dxa"/>
          </w:tcPr>
          <w:p w:rsidR="00505E17" w:rsidRDefault="00505E17" w:rsidP="00505E17">
            <w:r>
              <w:t>США</w:t>
            </w:r>
          </w:p>
        </w:tc>
        <w:tc>
          <w:tcPr>
            <w:tcW w:w="1910" w:type="dxa"/>
          </w:tcPr>
          <w:p w:rsidR="00505E17" w:rsidRDefault="00505E17" w:rsidP="00505E17">
            <w:proofErr w:type="spellStart"/>
            <w:r>
              <w:t>Фулбрайт</w:t>
            </w:r>
            <w:proofErr w:type="spellEnd"/>
            <w:r>
              <w:t xml:space="preserve"> </w:t>
            </w:r>
          </w:p>
        </w:tc>
        <w:tc>
          <w:tcPr>
            <w:tcW w:w="2991" w:type="dxa"/>
          </w:tcPr>
          <w:p w:rsidR="00505E17" w:rsidRDefault="00A105B0" w:rsidP="00505E17">
            <w:hyperlink r:id="rId9" w:history="1">
              <w:r w:rsidR="00505E17" w:rsidRPr="004D074B">
                <w:rPr>
                  <w:rStyle w:val="a5"/>
                </w:rPr>
                <w:t>Магистратура/стажировка</w:t>
              </w:r>
            </w:hyperlink>
            <w:r w:rsidR="00505E17">
              <w:t xml:space="preserve"> </w:t>
            </w:r>
          </w:p>
        </w:tc>
        <w:tc>
          <w:tcPr>
            <w:tcW w:w="2449" w:type="dxa"/>
          </w:tcPr>
          <w:p w:rsidR="00505E17" w:rsidRPr="004D074B" w:rsidRDefault="00505E17" w:rsidP="00505E17">
            <w:r>
              <w:t>- оплата</w:t>
            </w:r>
            <w:r w:rsidRPr="004D074B">
              <w:t xml:space="preserve"> обучения </w:t>
            </w:r>
          </w:p>
          <w:p w:rsidR="00505E17" w:rsidRPr="004D074B" w:rsidRDefault="00505E17" w:rsidP="00505E17">
            <w:r>
              <w:t>- стипендия</w:t>
            </w:r>
          </w:p>
          <w:p w:rsidR="00505E17" w:rsidRPr="004D074B" w:rsidRDefault="00505E17" w:rsidP="00505E17">
            <w:r>
              <w:t xml:space="preserve">- </w:t>
            </w:r>
            <w:r w:rsidRPr="004D074B">
              <w:t>мед</w:t>
            </w:r>
            <w:r>
              <w:t>. страховка</w:t>
            </w:r>
          </w:p>
          <w:p w:rsidR="00505E17" w:rsidRDefault="00505E17" w:rsidP="00505E17">
            <w:r>
              <w:t xml:space="preserve">- </w:t>
            </w:r>
            <w:r w:rsidRPr="004D074B">
              <w:t>транспортн</w:t>
            </w:r>
            <w:r>
              <w:t>ые расходы</w:t>
            </w:r>
          </w:p>
        </w:tc>
        <w:tc>
          <w:tcPr>
            <w:tcW w:w="3050" w:type="dxa"/>
          </w:tcPr>
          <w:p w:rsidR="00505E17" w:rsidRPr="004D074B" w:rsidRDefault="00505E17" w:rsidP="00505E17">
            <w:r>
              <w:t xml:space="preserve">- </w:t>
            </w:r>
            <w:r w:rsidRPr="004D074B">
              <w:t>справк</w:t>
            </w:r>
            <w:r>
              <w:t>а</w:t>
            </w:r>
            <w:r w:rsidRPr="004D074B">
              <w:t xml:space="preserve"> из аспирантуры</w:t>
            </w:r>
          </w:p>
          <w:p w:rsidR="00505E17" w:rsidRPr="004D074B" w:rsidRDefault="00505E17" w:rsidP="00505E17">
            <w:r>
              <w:t xml:space="preserve">- </w:t>
            </w:r>
            <w:r w:rsidRPr="004D074B">
              <w:t>строго моложе 30 лет</w:t>
            </w:r>
          </w:p>
          <w:p w:rsidR="00505E17" w:rsidRPr="004D074B" w:rsidRDefault="00505E17" w:rsidP="00505E17">
            <w:r>
              <w:t xml:space="preserve">- сертификат по </w:t>
            </w:r>
            <w:r w:rsidRPr="004D074B">
              <w:t>английск</w:t>
            </w:r>
            <w:r>
              <w:t>ому</w:t>
            </w:r>
            <w:r w:rsidRPr="004D074B">
              <w:t xml:space="preserve"> </w:t>
            </w:r>
          </w:p>
          <w:p w:rsidR="00505E17" w:rsidRDefault="00505E17" w:rsidP="00505E17">
            <w:r>
              <w:t>- три</w:t>
            </w:r>
            <w:r w:rsidRPr="004D074B">
              <w:t xml:space="preserve"> рекомендательных письма</w:t>
            </w:r>
          </w:p>
        </w:tc>
        <w:tc>
          <w:tcPr>
            <w:tcW w:w="3050" w:type="dxa"/>
          </w:tcPr>
          <w:p w:rsidR="00505E17" w:rsidRDefault="00505E17" w:rsidP="00505E17">
            <w:r>
              <w:t xml:space="preserve">Длительность 9 мес., </w:t>
            </w:r>
          </w:p>
          <w:p w:rsidR="00505E17" w:rsidRDefault="00505E17" w:rsidP="00505E17">
            <w:r>
              <w:t>Дедлайн 15 мая</w:t>
            </w:r>
          </w:p>
        </w:tc>
      </w:tr>
      <w:tr w:rsidR="00505E17" w:rsidRPr="006A623D" w:rsidTr="000076B1">
        <w:trPr>
          <w:trHeight w:val="691"/>
        </w:trPr>
        <w:tc>
          <w:tcPr>
            <w:tcW w:w="1552" w:type="dxa"/>
          </w:tcPr>
          <w:p w:rsidR="00505E17" w:rsidRDefault="00505E17" w:rsidP="00505E17">
            <w:r>
              <w:lastRenderedPageBreak/>
              <w:t xml:space="preserve">Финляндия </w:t>
            </w:r>
          </w:p>
        </w:tc>
        <w:tc>
          <w:tcPr>
            <w:tcW w:w="1910" w:type="dxa"/>
          </w:tcPr>
          <w:p w:rsidR="00505E17" w:rsidRDefault="00172B6E" w:rsidP="00505E17">
            <w:r>
              <w:t xml:space="preserve">Правительство Финляндии </w:t>
            </w:r>
          </w:p>
        </w:tc>
        <w:tc>
          <w:tcPr>
            <w:tcW w:w="2991" w:type="dxa"/>
          </w:tcPr>
          <w:p w:rsidR="00505E17" w:rsidRPr="00172B6E" w:rsidRDefault="00172B6E" w:rsidP="00505E17">
            <w:pPr>
              <w:rPr>
                <w:lang w:val="en-US"/>
              </w:rPr>
            </w:pPr>
            <w:r>
              <w:t>А</w:t>
            </w:r>
            <w:r w:rsidRPr="00172B6E">
              <w:rPr>
                <w:lang w:val="en-US"/>
              </w:rPr>
              <w:t xml:space="preserve">) </w:t>
            </w:r>
            <w:hyperlink r:id="rId10" w:history="1">
              <w:r w:rsidR="00505E17" w:rsidRPr="0096751C">
                <w:rPr>
                  <w:rStyle w:val="a5"/>
                  <w:lang w:val="en-US"/>
                </w:rPr>
                <w:t>Centre for Int</w:t>
              </w:r>
              <w:r w:rsidR="00505E17" w:rsidRPr="0096751C">
                <w:rPr>
                  <w:rStyle w:val="a5"/>
                  <w:lang w:val="en-US"/>
                </w:rPr>
                <w:t>e</w:t>
              </w:r>
              <w:r w:rsidR="00505E17" w:rsidRPr="0096751C">
                <w:rPr>
                  <w:rStyle w:val="a5"/>
                  <w:lang w:val="en-US"/>
                </w:rPr>
                <w:t>rnational Mobility Fellowship Program</w:t>
              </w:r>
            </w:hyperlink>
          </w:p>
          <w:p w:rsidR="00172B6E" w:rsidRPr="00505E17" w:rsidRDefault="00172B6E" w:rsidP="00505E17">
            <w:pPr>
              <w:rPr>
                <w:lang w:val="en-US"/>
              </w:rPr>
            </w:pPr>
            <w:r>
              <w:t>Б</w:t>
            </w:r>
            <w:r w:rsidRPr="00172B6E">
              <w:rPr>
                <w:lang w:val="en-US"/>
              </w:rPr>
              <w:t xml:space="preserve">) </w:t>
            </w:r>
            <w:hyperlink r:id="rId11" w:history="1">
              <w:r w:rsidRPr="00172B6E">
                <w:rPr>
                  <w:rStyle w:val="a5"/>
                  <w:lang w:val="en-US"/>
                </w:rPr>
                <w:t>Finnish Government Scholarship Pool</w:t>
              </w:r>
            </w:hyperlink>
          </w:p>
        </w:tc>
        <w:tc>
          <w:tcPr>
            <w:tcW w:w="2449" w:type="dxa"/>
          </w:tcPr>
          <w:p w:rsidR="00505E17" w:rsidRPr="006A623D" w:rsidRDefault="006A623D" w:rsidP="00505E17">
            <w:r>
              <w:t>-1500 евро в мес.</w:t>
            </w:r>
          </w:p>
        </w:tc>
        <w:tc>
          <w:tcPr>
            <w:tcW w:w="3050" w:type="dxa"/>
          </w:tcPr>
          <w:p w:rsidR="00505E17" w:rsidRDefault="006A623D" w:rsidP="006A623D">
            <w:r>
              <w:t xml:space="preserve">Финский университет подает заявку. </w:t>
            </w:r>
          </w:p>
          <w:p w:rsidR="006A623D" w:rsidRDefault="006A623D" w:rsidP="006A623D">
            <w:r>
              <w:t xml:space="preserve">-мотивационное письмо (от </w:t>
            </w:r>
            <w:r w:rsidR="00172B6E">
              <w:t>аспиранта/университета</w:t>
            </w:r>
            <w:r>
              <w:t>)</w:t>
            </w:r>
          </w:p>
          <w:p w:rsidR="00172B6E" w:rsidRDefault="00172B6E" w:rsidP="006A623D">
            <w:r>
              <w:t>-резюме</w:t>
            </w:r>
          </w:p>
          <w:p w:rsidR="00172B6E" w:rsidRPr="006A623D" w:rsidRDefault="00172B6E" w:rsidP="006A623D">
            <w:r>
              <w:t>- план исследования</w:t>
            </w:r>
          </w:p>
        </w:tc>
        <w:tc>
          <w:tcPr>
            <w:tcW w:w="3050" w:type="dxa"/>
          </w:tcPr>
          <w:p w:rsidR="00505E17" w:rsidRPr="006A623D" w:rsidRDefault="006A623D" w:rsidP="00505E17">
            <w:r>
              <w:t>Длительность 3-9 мес.</w:t>
            </w:r>
            <w:r w:rsidR="00172B6E">
              <w:t xml:space="preserve">, </w:t>
            </w:r>
            <w:proofErr w:type="spellStart"/>
            <w:r w:rsidR="00172B6E">
              <w:t>дедлайн</w:t>
            </w:r>
            <w:proofErr w:type="spellEnd"/>
            <w:r w:rsidR="00172B6E">
              <w:t xml:space="preserve"> – за 5 мес. до начала</w:t>
            </w:r>
          </w:p>
        </w:tc>
      </w:tr>
      <w:tr w:rsidR="00505E17" w:rsidTr="000076B1">
        <w:trPr>
          <w:trHeight w:val="651"/>
        </w:trPr>
        <w:tc>
          <w:tcPr>
            <w:tcW w:w="1552" w:type="dxa"/>
          </w:tcPr>
          <w:p w:rsidR="00505E17" w:rsidRDefault="00505E17" w:rsidP="00505E17">
            <w:r>
              <w:t>Франция</w:t>
            </w:r>
          </w:p>
        </w:tc>
        <w:tc>
          <w:tcPr>
            <w:tcW w:w="1910" w:type="dxa"/>
          </w:tcPr>
          <w:p w:rsidR="00505E17" w:rsidRDefault="00505E17" w:rsidP="00505E17">
            <w:r>
              <w:t xml:space="preserve">Посольство Франции в России </w:t>
            </w:r>
          </w:p>
        </w:tc>
        <w:tc>
          <w:tcPr>
            <w:tcW w:w="2991" w:type="dxa"/>
          </w:tcPr>
          <w:p w:rsidR="00505E17" w:rsidRPr="004D074B" w:rsidRDefault="00A105B0" w:rsidP="00505E17">
            <w:hyperlink r:id="rId12" w:history="1">
              <w:r w:rsidR="00505E17" w:rsidRPr="004D074B">
                <w:rPr>
                  <w:rStyle w:val="a5"/>
                </w:rPr>
                <w:t>Исследовательские стипендии</w:t>
              </w:r>
            </w:hyperlink>
          </w:p>
        </w:tc>
        <w:tc>
          <w:tcPr>
            <w:tcW w:w="2449" w:type="dxa"/>
          </w:tcPr>
          <w:p w:rsidR="00505E17" w:rsidRPr="004D074B" w:rsidRDefault="00505E17" w:rsidP="00505E17">
            <w:r w:rsidRPr="004D074B">
              <w:t xml:space="preserve">- авиабилеты </w:t>
            </w:r>
          </w:p>
          <w:p w:rsidR="00505E17" w:rsidRPr="004D074B" w:rsidRDefault="00505E17" w:rsidP="00505E17">
            <w:r w:rsidRPr="004D074B">
              <w:t>- 1200 евро в мес.</w:t>
            </w:r>
          </w:p>
          <w:p w:rsidR="00505E17" w:rsidRPr="004D074B" w:rsidRDefault="00505E17" w:rsidP="00505E17">
            <w:r w:rsidRPr="004D074B">
              <w:t>- мед. страховка</w:t>
            </w:r>
          </w:p>
          <w:p w:rsidR="00505E17" w:rsidRPr="004D074B" w:rsidRDefault="00505E17" w:rsidP="00505E17">
            <w:r w:rsidRPr="004D074B">
              <w:t>- виза</w:t>
            </w:r>
          </w:p>
          <w:p w:rsidR="00505E17" w:rsidRPr="004D074B" w:rsidRDefault="00505E17" w:rsidP="00505E17">
            <w:r w:rsidRPr="004D074B">
              <w:t>- бронирование жилья (за счёт стипендиата)</w:t>
            </w:r>
          </w:p>
          <w:p w:rsidR="00505E17" w:rsidRDefault="00505E17" w:rsidP="00505E17"/>
        </w:tc>
        <w:tc>
          <w:tcPr>
            <w:tcW w:w="3050" w:type="dxa"/>
          </w:tcPr>
          <w:p w:rsidR="00505E17" w:rsidRDefault="00505E17" w:rsidP="00505E17">
            <w:r w:rsidRPr="004D074B">
              <w:t>-</w:t>
            </w:r>
            <w:r>
              <w:t>р</w:t>
            </w:r>
            <w:r w:rsidRPr="004D074B">
              <w:t>екомендательное письмо</w:t>
            </w:r>
          </w:p>
          <w:p w:rsidR="00505E17" w:rsidRPr="004D074B" w:rsidRDefault="00505E17" w:rsidP="00505E17">
            <w:r>
              <w:t xml:space="preserve">- </w:t>
            </w:r>
            <w:r w:rsidRPr="004D074B">
              <w:t>пригласительное письмо</w:t>
            </w:r>
          </w:p>
          <w:p w:rsidR="00505E17" w:rsidRDefault="00505E17" w:rsidP="00505E17">
            <w:r>
              <w:t>- р</w:t>
            </w:r>
            <w:r w:rsidRPr="004D074B">
              <w:t>езюме</w:t>
            </w:r>
            <w:r w:rsidRPr="004D074B">
              <w:br/>
            </w:r>
            <w:r>
              <w:t>-</w:t>
            </w:r>
            <w:r w:rsidRPr="004D074B">
              <w:t xml:space="preserve"> </w:t>
            </w:r>
            <w:r>
              <w:t>с</w:t>
            </w:r>
            <w:r w:rsidRPr="004D074B">
              <w:t xml:space="preserve">писок публикаций </w:t>
            </w:r>
            <w:r w:rsidRPr="004D074B">
              <w:br/>
            </w:r>
            <w:r>
              <w:t>- о</w:t>
            </w:r>
            <w:r w:rsidRPr="004D074B">
              <w:t xml:space="preserve">писание проекта </w:t>
            </w:r>
            <w:r w:rsidRPr="004D074B">
              <w:br/>
            </w:r>
          </w:p>
        </w:tc>
        <w:tc>
          <w:tcPr>
            <w:tcW w:w="3050" w:type="dxa"/>
          </w:tcPr>
          <w:p w:rsidR="00505E17" w:rsidRPr="004D074B" w:rsidRDefault="00505E17" w:rsidP="00505E17">
            <w:r w:rsidRPr="004D074B">
              <w:t xml:space="preserve">Длительность 3 недели, </w:t>
            </w:r>
          </w:p>
          <w:p w:rsidR="00505E17" w:rsidRPr="006A623D" w:rsidRDefault="006A623D" w:rsidP="00505E17">
            <w:pPr>
              <w:rPr>
                <w:lang w:val="en-US"/>
              </w:rPr>
            </w:pPr>
            <w:r>
              <w:t xml:space="preserve">Дедлайн  26 октября </w:t>
            </w:r>
          </w:p>
        </w:tc>
      </w:tr>
      <w:tr w:rsidR="00505E17" w:rsidTr="000076B1">
        <w:trPr>
          <w:trHeight w:val="691"/>
        </w:trPr>
        <w:tc>
          <w:tcPr>
            <w:tcW w:w="1552" w:type="dxa"/>
          </w:tcPr>
          <w:p w:rsidR="00505E17" w:rsidRDefault="00172B6E" w:rsidP="00505E17">
            <w:proofErr w:type="spellStart"/>
            <w:r>
              <w:t>Вишеградская</w:t>
            </w:r>
            <w:proofErr w:type="spellEnd"/>
            <w:r>
              <w:t xml:space="preserve"> группа (Польша, Венгрия, Словакия, Чехия)</w:t>
            </w:r>
          </w:p>
        </w:tc>
        <w:tc>
          <w:tcPr>
            <w:tcW w:w="1910" w:type="dxa"/>
          </w:tcPr>
          <w:p w:rsidR="00172B6E" w:rsidRPr="00172B6E" w:rsidRDefault="00172B6E" w:rsidP="00172B6E">
            <w:pPr>
              <w:pStyle w:val="1"/>
              <w:spacing w:before="450" w:after="300" w:afterAutospacing="0"/>
            </w:pPr>
          </w:p>
          <w:p w:rsidR="00505E17" w:rsidRDefault="00505E17" w:rsidP="00505E17"/>
        </w:tc>
        <w:tc>
          <w:tcPr>
            <w:tcW w:w="2991" w:type="dxa"/>
          </w:tcPr>
          <w:p w:rsidR="00172B6E" w:rsidRPr="00BE44B8" w:rsidRDefault="00172B6E" w:rsidP="00BE44B8">
            <w:proofErr w:type="spellStart"/>
            <w:r w:rsidRPr="00BE44B8">
              <w:t>Visegrad</w:t>
            </w:r>
            <w:proofErr w:type="spellEnd"/>
            <w:r w:rsidRPr="00BE44B8">
              <w:t xml:space="preserve"> </w:t>
            </w:r>
            <w:proofErr w:type="spellStart"/>
            <w:r w:rsidRPr="00BE44B8">
              <w:t>Scholarship</w:t>
            </w:r>
            <w:proofErr w:type="spellEnd"/>
            <w:r w:rsidRPr="00BE44B8">
              <w:t xml:space="preserve"> </w:t>
            </w:r>
            <w:proofErr w:type="spellStart"/>
            <w:r w:rsidRPr="00BE44B8">
              <w:t>Program</w:t>
            </w:r>
            <w:proofErr w:type="spellEnd"/>
          </w:p>
          <w:p w:rsidR="00505E17" w:rsidRPr="00172B6E" w:rsidRDefault="00172B6E" w:rsidP="00BE44B8">
            <w:r w:rsidRPr="00BE44B8">
              <w:t>(</w:t>
            </w:r>
            <w:proofErr w:type="spellStart"/>
            <w:r w:rsidRPr="00BE44B8">
              <w:t>Вешеградская</w:t>
            </w:r>
            <w:proofErr w:type="spellEnd"/>
            <w:r w:rsidRPr="00BE44B8">
              <w:t xml:space="preserve"> группа</w:t>
            </w:r>
            <w:r w:rsidRPr="00BE44B8">
              <w:t xml:space="preserve">, </w:t>
            </w:r>
            <w:r w:rsidRPr="00BE44B8">
              <w:t xml:space="preserve">Западные </w:t>
            </w:r>
            <w:r w:rsidR="00BE44B8" w:rsidRPr="00BE44B8">
              <w:t>Ба</w:t>
            </w:r>
            <w:r w:rsidRPr="00BE44B8">
              <w:t>лканы,</w:t>
            </w:r>
            <w:r w:rsidR="00BE44B8" w:rsidRPr="00BE44B8">
              <w:t xml:space="preserve"> Армения, Азербайджан, Беларусь, Молдавия, Украина)</w:t>
            </w:r>
          </w:p>
        </w:tc>
        <w:tc>
          <w:tcPr>
            <w:tcW w:w="2449" w:type="dxa"/>
          </w:tcPr>
          <w:p w:rsidR="00505E17" w:rsidRPr="00BE44B8" w:rsidRDefault="00BE44B8" w:rsidP="00BE44B8">
            <w:r>
              <w:t xml:space="preserve">- </w:t>
            </w:r>
            <w:r w:rsidRPr="00BE44B8">
              <w:t>2</w:t>
            </w:r>
            <w:r>
              <w:t> </w:t>
            </w:r>
            <w:r w:rsidRPr="00BE44B8">
              <w:t>300</w:t>
            </w:r>
            <w:r>
              <w:t xml:space="preserve"> евро в семестр </w:t>
            </w:r>
          </w:p>
        </w:tc>
        <w:tc>
          <w:tcPr>
            <w:tcW w:w="3050" w:type="dxa"/>
          </w:tcPr>
          <w:p w:rsidR="00505E17" w:rsidRDefault="00BE44B8" w:rsidP="00505E17">
            <w:r>
              <w:t xml:space="preserve">- </w:t>
            </w:r>
            <w:proofErr w:type="spellStart"/>
            <w:r>
              <w:t>транскипт</w:t>
            </w:r>
            <w:proofErr w:type="spellEnd"/>
            <w:r>
              <w:t xml:space="preserve"> </w:t>
            </w:r>
          </w:p>
          <w:p w:rsidR="00BE44B8" w:rsidRDefault="00BE44B8" w:rsidP="00505E17">
            <w:r>
              <w:t>-рекомендация научного руководителя в ВШЭ</w:t>
            </w:r>
          </w:p>
          <w:p w:rsidR="00BE44B8" w:rsidRDefault="00BE44B8" w:rsidP="00505E17">
            <w:r>
              <w:t xml:space="preserve">- письмо-согласие из зарубежного вуза </w:t>
            </w:r>
          </w:p>
          <w:p w:rsidR="00BE44B8" w:rsidRPr="00BE44B8" w:rsidRDefault="00BE44B8" w:rsidP="00505E17">
            <w:r>
              <w:t xml:space="preserve">-план </w:t>
            </w:r>
            <w:r w:rsidR="00D1750B">
              <w:t>исследования</w:t>
            </w:r>
          </w:p>
        </w:tc>
        <w:tc>
          <w:tcPr>
            <w:tcW w:w="3050" w:type="dxa"/>
          </w:tcPr>
          <w:p w:rsidR="00505E17" w:rsidRDefault="00172B6E" w:rsidP="00505E17">
            <w:r>
              <w:t xml:space="preserve">Длительность </w:t>
            </w:r>
            <w:r w:rsidR="00BE44B8">
              <w:t xml:space="preserve"> 1-2 семестра,</w:t>
            </w:r>
          </w:p>
          <w:p w:rsidR="00172B6E" w:rsidRDefault="00172B6E" w:rsidP="00505E17">
            <w:proofErr w:type="spellStart"/>
            <w:r>
              <w:t>Дедлайн</w:t>
            </w:r>
            <w:proofErr w:type="spellEnd"/>
            <w:r>
              <w:t xml:space="preserve"> 31 января</w:t>
            </w:r>
          </w:p>
        </w:tc>
      </w:tr>
      <w:tr w:rsidR="00505E17" w:rsidTr="000076B1">
        <w:trPr>
          <w:trHeight w:val="691"/>
        </w:trPr>
        <w:tc>
          <w:tcPr>
            <w:tcW w:w="1552" w:type="dxa"/>
          </w:tcPr>
          <w:p w:rsidR="00505E17" w:rsidRDefault="00550DAC" w:rsidP="00505E17">
            <w:r>
              <w:t>Россия</w:t>
            </w:r>
          </w:p>
        </w:tc>
        <w:tc>
          <w:tcPr>
            <w:tcW w:w="1910" w:type="dxa"/>
          </w:tcPr>
          <w:p w:rsidR="00505E17" w:rsidRDefault="00550DAC" w:rsidP="00505E17">
            <w:proofErr w:type="spellStart"/>
            <w:r>
              <w:t>Интеробразование</w:t>
            </w:r>
            <w:proofErr w:type="spellEnd"/>
          </w:p>
        </w:tc>
        <w:tc>
          <w:tcPr>
            <w:tcW w:w="2991" w:type="dxa"/>
          </w:tcPr>
          <w:p w:rsidR="00505E17" w:rsidRPr="004D074B" w:rsidRDefault="00550DAC" w:rsidP="00505E17">
            <w:hyperlink r:id="rId13" w:history="1">
              <w:r w:rsidRPr="00550DAC">
                <w:rPr>
                  <w:rStyle w:val="a5"/>
                </w:rPr>
                <w:t>Стипендия Президента РФ на обучение за рубежом</w:t>
              </w:r>
            </w:hyperlink>
          </w:p>
        </w:tc>
        <w:tc>
          <w:tcPr>
            <w:tcW w:w="2449" w:type="dxa"/>
          </w:tcPr>
          <w:p w:rsidR="00505E17" w:rsidRPr="00550DAC" w:rsidRDefault="00550DAC" w:rsidP="00505E17">
            <w:pPr>
              <w:rPr>
                <w:lang w:val="en-US"/>
              </w:rPr>
            </w:pPr>
            <w:r>
              <w:t xml:space="preserve">- все расходы, но не более 24 тыс. </w:t>
            </w:r>
            <w:r>
              <w:rPr>
                <w:lang w:val="en-US"/>
              </w:rPr>
              <w:t>USD</w:t>
            </w:r>
          </w:p>
        </w:tc>
        <w:tc>
          <w:tcPr>
            <w:tcW w:w="3050" w:type="dxa"/>
          </w:tcPr>
          <w:p w:rsidR="00505E17" w:rsidRDefault="00550DAC" w:rsidP="00505E17">
            <w:r>
              <w:t>-рекомендация ВШЭ</w:t>
            </w:r>
          </w:p>
          <w:p w:rsidR="00550DAC" w:rsidRDefault="00550DAC" w:rsidP="00505E17">
            <w:r>
              <w:t xml:space="preserve">- </w:t>
            </w:r>
            <w:r w:rsidR="00D1750B">
              <w:t>представление</w:t>
            </w:r>
            <w:r>
              <w:t xml:space="preserve"> ученого совета ВШЭ</w:t>
            </w:r>
          </w:p>
          <w:p w:rsidR="00550DAC" w:rsidRDefault="00550DAC" w:rsidP="00505E17">
            <w:r>
              <w:t>- обоснование темы исследования за рубежом</w:t>
            </w:r>
          </w:p>
          <w:p w:rsidR="00550DAC" w:rsidRDefault="00550DAC" w:rsidP="00505E17">
            <w:r>
              <w:t>- заявление с подписью ректора</w:t>
            </w:r>
          </w:p>
          <w:p w:rsidR="00550DAC" w:rsidRDefault="00550DAC" w:rsidP="00505E17">
            <w:r>
              <w:t>- рекомендации (2 русских + зарубежные)</w:t>
            </w:r>
          </w:p>
          <w:p w:rsidR="00550DAC" w:rsidRDefault="00550DAC" w:rsidP="00505E17">
            <w:r>
              <w:t xml:space="preserve">- </w:t>
            </w:r>
            <w:proofErr w:type="spellStart"/>
            <w:r>
              <w:t>транскрипт</w:t>
            </w:r>
            <w:proofErr w:type="spellEnd"/>
            <w:r>
              <w:t xml:space="preserve"> (справка о кандидатских экзаменах)</w:t>
            </w:r>
          </w:p>
          <w:p w:rsidR="00550DAC" w:rsidRDefault="00550DAC" w:rsidP="00505E17">
            <w:r>
              <w:t>- справка/сертификат о языке</w:t>
            </w:r>
          </w:p>
          <w:p w:rsidR="00550DAC" w:rsidRDefault="00550DAC" w:rsidP="00505E17">
            <w:r>
              <w:t>- мед</w:t>
            </w:r>
            <w:proofErr w:type="gramStart"/>
            <w:r>
              <w:t>.</w:t>
            </w:r>
            <w:proofErr w:type="gramEnd"/>
            <w:r>
              <w:t xml:space="preserve"> Справка</w:t>
            </w:r>
          </w:p>
          <w:p w:rsidR="00550DAC" w:rsidRDefault="00550DAC" w:rsidP="00505E17">
            <w:r>
              <w:t>- согласие иностранного вуза</w:t>
            </w:r>
          </w:p>
          <w:p w:rsidR="00E77908" w:rsidRDefault="00E77908" w:rsidP="00E77908">
            <w:r>
              <w:t xml:space="preserve">-список публикаций </w:t>
            </w:r>
          </w:p>
        </w:tc>
        <w:tc>
          <w:tcPr>
            <w:tcW w:w="3050" w:type="dxa"/>
          </w:tcPr>
          <w:p w:rsidR="00505E17" w:rsidRDefault="00550DAC" w:rsidP="00505E17">
            <w:r>
              <w:t xml:space="preserve">Длительность 1-2 семестра, </w:t>
            </w:r>
          </w:p>
          <w:p w:rsidR="00550DAC" w:rsidRPr="00550DAC" w:rsidRDefault="00550DAC" w:rsidP="00505E17">
            <w:proofErr w:type="spellStart"/>
            <w:r>
              <w:t>Дедлайн</w:t>
            </w:r>
            <w:proofErr w:type="spellEnd"/>
            <w:r>
              <w:t xml:space="preserve"> 23 </w:t>
            </w:r>
            <w:proofErr w:type="spellStart"/>
            <w:r>
              <w:t>матра</w:t>
            </w:r>
            <w:proofErr w:type="spellEnd"/>
          </w:p>
        </w:tc>
      </w:tr>
    </w:tbl>
    <w:p w:rsidR="00CF4040" w:rsidRPr="00550DAC" w:rsidRDefault="00CF4040" w:rsidP="00A105B0">
      <w:bookmarkStart w:id="0" w:name="_GoBack"/>
      <w:bookmarkEnd w:id="0"/>
    </w:p>
    <w:sectPr w:rsidR="00CF4040" w:rsidRPr="00550DAC" w:rsidSect="00F30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abstractNum w:abstractNumId="0">
    <w:nsid w:val="0F584975"/>
    <w:multiLevelType w:val="multilevel"/>
    <w:tmpl w:val="A96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A1EA0"/>
    <w:multiLevelType w:val="multilevel"/>
    <w:tmpl w:val="546E75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8A43E9"/>
    <w:multiLevelType w:val="multilevel"/>
    <w:tmpl w:val="EA12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F0CB7"/>
    <w:multiLevelType w:val="multilevel"/>
    <w:tmpl w:val="13FC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10F64"/>
    <w:multiLevelType w:val="hybridMultilevel"/>
    <w:tmpl w:val="A816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34"/>
    <w:rsid w:val="000076B1"/>
    <w:rsid w:val="00016474"/>
    <w:rsid w:val="00172B6E"/>
    <w:rsid w:val="004D074B"/>
    <w:rsid w:val="00505E17"/>
    <w:rsid w:val="00550DAC"/>
    <w:rsid w:val="006A623D"/>
    <w:rsid w:val="006E5374"/>
    <w:rsid w:val="0070194C"/>
    <w:rsid w:val="00762B9B"/>
    <w:rsid w:val="00765D14"/>
    <w:rsid w:val="0080227A"/>
    <w:rsid w:val="009206AC"/>
    <w:rsid w:val="0096751C"/>
    <w:rsid w:val="009962CA"/>
    <w:rsid w:val="00A0240E"/>
    <w:rsid w:val="00A105B0"/>
    <w:rsid w:val="00B8311F"/>
    <w:rsid w:val="00BE44B8"/>
    <w:rsid w:val="00CF4040"/>
    <w:rsid w:val="00D1750B"/>
    <w:rsid w:val="00D27625"/>
    <w:rsid w:val="00E77908"/>
    <w:rsid w:val="00E905E7"/>
    <w:rsid w:val="00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B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B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76B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9206AC"/>
    <w:rPr>
      <w:b/>
      <w:bCs/>
    </w:rPr>
  </w:style>
  <w:style w:type="character" w:customStyle="1" w:styleId="apple-converted-space">
    <w:name w:val="apple-converted-space"/>
    <w:basedOn w:val="a0"/>
    <w:rsid w:val="00A0240E"/>
  </w:style>
  <w:style w:type="character" w:customStyle="1" w:styleId="10">
    <w:name w:val="Заголовок 1 Знак"/>
    <w:basedOn w:val="a0"/>
    <w:link w:val="1"/>
    <w:uiPriority w:val="9"/>
    <w:rsid w:val="00A0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B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B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76B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9206AC"/>
    <w:rPr>
      <w:b/>
      <w:bCs/>
    </w:rPr>
  </w:style>
  <w:style w:type="character" w:customStyle="1" w:styleId="apple-converted-space">
    <w:name w:val="apple-converted-space"/>
    <w:basedOn w:val="a0"/>
    <w:rsid w:val="00A0240E"/>
  </w:style>
  <w:style w:type="character" w:customStyle="1" w:styleId="10">
    <w:name w:val="Заголовок 1 Знак"/>
    <w:basedOn w:val="a0"/>
    <w:link w:val="1"/>
    <w:uiPriority w:val="9"/>
    <w:rsid w:val="00A0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917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2E3E4"/>
                            <w:left w:val="single" w:sz="6" w:space="8" w:color="E2E3E4"/>
                            <w:bottom w:val="single" w:sz="6" w:space="31" w:color="E2E3E4"/>
                            <w:right w:val="single" w:sz="6" w:space="8" w:color="E2E3E4"/>
                          </w:divBdr>
                          <w:divsChild>
                            <w:div w:id="14750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single" w:sz="12" w:space="20" w:color="3333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6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299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2E3E4"/>
                            <w:left w:val="single" w:sz="6" w:space="8" w:color="E2E3E4"/>
                            <w:bottom w:val="single" w:sz="6" w:space="31" w:color="E2E3E4"/>
                            <w:right w:val="single" w:sz="6" w:space="8" w:color="E2E3E4"/>
                          </w:divBdr>
                          <w:divsChild>
                            <w:div w:id="351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single" w:sz="12" w:space="20" w:color="3333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ad.ru/?m=1.5&amp;seite=1_5_1a&amp;id=11" TargetMode="External"/><Relationship Id="rId13" Type="http://schemas.openxmlformats.org/officeDocument/2006/relationships/hyperlink" Target="http://ined.ru/doc/in-student/2015/st_p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ead.at/welcome_to_austria/grants_scholarships/international_cooperation_mobility_grants_scholarships/ernst_mach_grant/EN/" TargetMode="External"/><Relationship Id="rId12" Type="http://schemas.openxmlformats.org/officeDocument/2006/relationships/hyperlink" Target="http://bgfrussie.ru/ru/bourse_gouvernement_francais/Bourses_de_courte_duree/Bourses_de_recherch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infinland.fi/tuition_fees_and_scholarships/cimo_scholarships/finnish_government_scholarship_poo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yinfinland.fi/tuition_and_scholarships/cimo_scholarships/cimo_fellowshi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lbright.ru/ru/russians/v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18A5-A9AB-4D02-A9CA-DB1CD2A3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2016-12-19T11:42:00Z</dcterms:created>
  <dcterms:modified xsi:type="dcterms:W3CDTF">2016-12-19T11:42:00Z</dcterms:modified>
</cp:coreProperties>
</file>