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46" w:rsidRPr="005E5A46" w:rsidRDefault="005E5A46" w:rsidP="005E5A4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5A46">
        <w:rPr>
          <w:rFonts w:ascii="Times New Roman" w:hAnsi="Times New Roman" w:cs="Times New Roman"/>
          <w:sz w:val="24"/>
          <w:szCs w:val="24"/>
          <w:lang w:val="en-US"/>
        </w:rPr>
        <w:t xml:space="preserve">Professor </w:t>
      </w:r>
      <w:proofErr w:type="spellStart"/>
      <w:r w:rsidRPr="005E5A46">
        <w:rPr>
          <w:rFonts w:ascii="Times New Roman" w:hAnsi="Times New Roman" w:cs="Times New Roman"/>
          <w:sz w:val="24"/>
          <w:szCs w:val="24"/>
          <w:lang w:val="en-US"/>
        </w:rPr>
        <w:t>Fuad</w:t>
      </w:r>
      <w:proofErr w:type="spellEnd"/>
      <w:r w:rsidRPr="005E5A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5A46">
        <w:rPr>
          <w:rFonts w:ascii="Times New Roman" w:hAnsi="Times New Roman" w:cs="Times New Roman"/>
          <w:sz w:val="24"/>
          <w:szCs w:val="24"/>
          <w:lang w:val="en-US"/>
        </w:rPr>
        <w:t>Aleskerov</w:t>
      </w:r>
      <w:proofErr w:type="spellEnd"/>
    </w:p>
    <w:p w:rsidR="005E5A46" w:rsidRDefault="005E5A46" w:rsidP="005E5A4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Mathematical modelling of </w:t>
      </w:r>
    </w:p>
    <w:p w:rsidR="005E5A46" w:rsidRDefault="005E5A46" w:rsidP="005E5A4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Individual and social decision making,</w:t>
      </w:r>
    </w:p>
    <w:p w:rsidR="005E5A46" w:rsidRDefault="005E5A46" w:rsidP="005E5A4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Power distribution in groups (in particular, in parliaments and international organizations),</w:t>
      </w:r>
    </w:p>
    <w:p w:rsidR="005E5A46" w:rsidRDefault="005E5A46" w:rsidP="005E5A4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Polarization in communities,</w:t>
      </w:r>
    </w:p>
    <w:p w:rsidR="005E5A46" w:rsidRDefault="005E5A46" w:rsidP="005E5A4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Manipulation in social decision making.</w:t>
      </w:r>
    </w:p>
    <w:p w:rsidR="005E5A46" w:rsidRDefault="005E5A46" w:rsidP="005E5A4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E5A46" w:rsidRPr="005E5A46" w:rsidRDefault="005E5A46" w:rsidP="005E5A4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Recent publications in </w:t>
      </w:r>
      <w:bookmarkStart w:id="0" w:name="_GoBack"/>
      <w:r>
        <w:rPr>
          <w:rFonts w:ascii="Times New Roman" w:hAnsi="Times New Roman" w:cs="Times New Roman"/>
          <w:sz w:val="24"/>
          <w:szCs w:val="24"/>
          <w:lang w:val="en-US"/>
        </w:rPr>
        <w:t xml:space="preserve">mathematical modelling of political processes </w:t>
      </w:r>
      <w:bookmarkEnd w:id="0"/>
    </w:p>
    <w:p w:rsidR="005E5A46" w:rsidRPr="00346792" w:rsidRDefault="005E5A46" w:rsidP="005E5A4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Aleskerov F., </w:t>
      </w:r>
      <w:proofErr w:type="spellStart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Avci</w:t>
      </w:r>
      <w:proofErr w:type="spellEnd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G., </w:t>
      </w:r>
      <w:proofErr w:type="spellStart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Iacouba</w:t>
      </w:r>
      <w:proofErr w:type="spellEnd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V., </w:t>
      </w:r>
      <w:proofErr w:type="spellStart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Turem</w:t>
      </w:r>
      <w:proofErr w:type="spellEnd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Z.U. ‘European Union enlargement: power distribution implications of the new institutional arrangements’, European Journal of Political Research, 41, 2002, 379-394</w:t>
      </w:r>
    </w:p>
    <w:p w:rsidR="005E5A46" w:rsidRPr="00346792" w:rsidRDefault="005E5A46" w:rsidP="005E5A46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Aleskerov F. “Categories of </w:t>
      </w:r>
      <w:proofErr w:type="spellStart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Arrovian</w:t>
      </w:r>
      <w:proofErr w:type="spellEnd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Voting Schemes”, in Handbook of Economics 19, Handbook of Social Choice and Welfare, v.1, </w:t>
      </w:r>
      <w:proofErr w:type="spellStart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K.Arrow</w:t>
      </w:r>
      <w:proofErr w:type="spellEnd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A.Sen</w:t>
      </w:r>
      <w:proofErr w:type="spellEnd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K.Suzumura</w:t>
      </w:r>
      <w:proofErr w:type="spellEnd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(eds.), Elsevier Science B.V., Amsterdam, 2002, 95-129</w:t>
      </w:r>
    </w:p>
    <w:p w:rsidR="005E5A46" w:rsidRPr="00346792" w:rsidRDefault="005E5A46" w:rsidP="005E5A46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Aleskerov F., </w:t>
      </w:r>
      <w:proofErr w:type="spellStart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Platonov</w:t>
      </w:r>
      <w:proofErr w:type="spellEnd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V. "Disproportionality </w:t>
      </w:r>
      <w:proofErr w:type="spellStart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Indicies</w:t>
      </w:r>
      <w:proofErr w:type="spellEnd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 PR Systems", "Reasoned Choices", Essays in Honor of Academy Professor </w:t>
      </w:r>
      <w:proofErr w:type="spellStart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Hannu</w:t>
      </w:r>
      <w:proofErr w:type="spellEnd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Nurmi</w:t>
      </w:r>
      <w:proofErr w:type="spellEnd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(ed. </w:t>
      </w:r>
      <w:proofErr w:type="spellStart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Matti</w:t>
      </w:r>
      <w:proofErr w:type="spellEnd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Wiberg</w:t>
      </w:r>
      <w:proofErr w:type="spellEnd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), The Finnish Political Science Association, 2004, 6-20</w:t>
      </w:r>
    </w:p>
    <w:p w:rsidR="005E5A46" w:rsidRPr="00346792" w:rsidRDefault="005E5A46" w:rsidP="005E5A46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Aleskerov F. “Power indices taking into account agents’ preferences”, in “Mathematics and Democracy” (</w:t>
      </w:r>
      <w:proofErr w:type="spellStart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B.Simeone</w:t>
      </w:r>
      <w:proofErr w:type="spellEnd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</w:t>
      </w:r>
      <w:proofErr w:type="spellStart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F.Pukelsheim</w:t>
      </w:r>
      <w:proofErr w:type="spellEnd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eds.), Springer, Berlin, 2006, 1-18</w:t>
      </w:r>
    </w:p>
    <w:p w:rsidR="005E5A46" w:rsidRPr="00346792" w:rsidRDefault="005E5A46" w:rsidP="005E5A46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Aleskerov F., </w:t>
      </w:r>
      <w:proofErr w:type="spellStart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Nurmi</w:t>
      </w:r>
      <w:proofErr w:type="spellEnd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H. A Method for Finding Patterns of Party Support and Electoral Change: An Analysis of British General and Finnish Municipal Elections, Mathematical and Computer Modelling, 2008, 1225-1253</w:t>
      </w:r>
    </w:p>
    <w:p w:rsidR="005E5A46" w:rsidRPr="00346792" w:rsidRDefault="005E5A46" w:rsidP="005E5A46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Aleskerov F., </w:t>
      </w:r>
      <w:proofErr w:type="spellStart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Karpov</w:t>
      </w:r>
      <w:proofErr w:type="spellEnd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A. A new single transferable vote method and its axiomatic justification, </w:t>
      </w:r>
      <w:hyperlink r:id="rId6" w:history="1">
        <w:r w:rsidRPr="00346792">
          <w:rPr>
            <w:rStyle w:val="a6"/>
            <w:color w:val="000000" w:themeColor="text1"/>
            <w:sz w:val="24"/>
            <w:szCs w:val="24"/>
            <w:lang w:val="en-US"/>
          </w:rPr>
          <w:t>Social Choice and Welfare</w:t>
        </w:r>
      </w:hyperlink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March 2013, Volume 40, #3, 771-786</w:t>
      </w:r>
    </w:p>
    <w:p w:rsidR="005E5A46" w:rsidRPr="00346792" w:rsidRDefault="005E5A46" w:rsidP="005E5A46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Fuad Aleskerov, Manfred J. Holler, Rita Kamalova. Power distribution in the Weimar Reichstag in 1919–1933, Annals of Operations Research. </w:t>
      </w:r>
      <w:proofErr w:type="spellStart"/>
      <w:r w:rsidRPr="00346792">
        <w:rPr>
          <w:rFonts w:ascii="Times New Roman" w:hAnsi="Times New Roman" w:cs="Times New Roman"/>
          <w:color w:val="000000" w:themeColor="text1"/>
          <w:sz w:val="24"/>
          <w:szCs w:val="24"/>
        </w:rPr>
        <w:t>April</w:t>
      </w:r>
      <w:proofErr w:type="spellEnd"/>
      <w:r w:rsidRPr="00346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2014, </w:t>
      </w:r>
      <w:proofErr w:type="spellStart"/>
      <w:r w:rsidRPr="00346792">
        <w:rPr>
          <w:rFonts w:ascii="Times New Roman" w:hAnsi="Times New Roman" w:cs="Times New Roman"/>
          <w:color w:val="000000" w:themeColor="text1"/>
          <w:sz w:val="24"/>
          <w:szCs w:val="24"/>
        </w:rPr>
        <w:t>Volume</w:t>
      </w:r>
      <w:proofErr w:type="spellEnd"/>
      <w:r w:rsidRPr="00346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215, </w:t>
      </w:r>
      <w:proofErr w:type="spellStart"/>
      <w:r w:rsidRPr="00346792">
        <w:rPr>
          <w:rFonts w:ascii="Times New Roman" w:hAnsi="Times New Roman" w:cs="Times New Roman"/>
          <w:color w:val="000000" w:themeColor="text1"/>
          <w:sz w:val="24"/>
          <w:szCs w:val="24"/>
        </w:rPr>
        <w:t>Issue</w:t>
      </w:r>
      <w:proofErr w:type="spellEnd"/>
      <w:r w:rsidRPr="00346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1, </w:t>
      </w:r>
      <w:proofErr w:type="spellStart"/>
      <w:r w:rsidRPr="00346792">
        <w:rPr>
          <w:rFonts w:ascii="Times New Roman" w:hAnsi="Times New Roman" w:cs="Times New Roman"/>
          <w:color w:val="000000" w:themeColor="text1"/>
          <w:sz w:val="24"/>
          <w:szCs w:val="24"/>
        </w:rPr>
        <w:t>pp</w:t>
      </w:r>
      <w:proofErr w:type="spellEnd"/>
      <w:r w:rsidRPr="00346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25-37.</w:t>
      </w:r>
    </w:p>
    <w:p w:rsidR="005E5A46" w:rsidRPr="00346792" w:rsidRDefault="005E5A46" w:rsidP="00346792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Aleskerov F., </w:t>
      </w:r>
      <w:proofErr w:type="spellStart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Kurapova</w:t>
      </w:r>
      <w:proofErr w:type="spellEnd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M., </w:t>
      </w:r>
      <w:proofErr w:type="spellStart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Mescheryakova</w:t>
      </w:r>
      <w:proofErr w:type="spellEnd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N., </w:t>
      </w:r>
      <w:proofErr w:type="spellStart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Mironyuk</w:t>
      </w:r>
      <w:proofErr w:type="spellEnd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M., </w:t>
      </w:r>
      <w:proofErr w:type="spellStart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Shvydun</w:t>
      </w:r>
      <w:proofErr w:type="spellEnd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S. Network approach in the analysis of international conflicts, Political Science, 2016, #4, 111-137 (in Russian)</w:t>
      </w:r>
    </w:p>
    <w:p w:rsidR="005E5A46" w:rsidRPr="00346792" w:rsidRDefault="005E5A46" w:rsidP="00346792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Aleskerov F., </w:t>
      </w:r>
      <w:proofErr w:type="spellStart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Mescheryakova</w:t>
      </w:r>
      <w:proofErr w:type="spellEnd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N., </w:t>
      </w:r>
      <w:proofErr w:type="spellStart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Rezyapova</w:t>
      </w:r>
      <w:proofErr w:type="spellEnd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A., </w:t>
      </w:r>
      <w:proofErr w:type="spellStart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Shvydun</w:t>
      </w:r>
      <w:proofErr w:type="spellEnd"/>
      <w:r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S. An analysis of power of countries in the network of international migration, Political Science, 2016, #4, 137-158 (in Russian)</w:t>
      </w:r>
    </w:p>
    <w:p w:rsidR="00346792" w:rsidRPr="00346792" w:rsidRDefault="002B57A6" w:rsidP="00346792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7" w:tgtFrame="_blank" w:history="1">
        <w:r w:rsidR="00346792" w:rsidRPr="00346792">
          <w:rPr>
            <w:rStyle w:val="a6"/>
            <w:color w:val="000000" w:themeColor="text1"/>
            <w:sz w:val="24"/>
            <w:szCs w:val="24"/>
            <w:lang w:val="en-US"/>
          </w:rPr>
          <w:t xml:space="preserve">Aleskerov F., Oleynik V. Multidimensional Polarization Index and its Application to an Analysis of the Russian State Duma (1994–2003). WP7/2016/03. – Moscow: Higher School of Economics Publ. House, 2016. – 52 </w:t>
        </w:r>
      </w:hyperlink>
      <w:r w:rsidR="00346792"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p.  </w:t>
      </w:r>
      <w:hyperlink r:id="rId8" w:history="1">
        <w:r w:rsidR="00346792" w:rsidRPr="00346792">
          <w:rPr>
            <w:rStyle w:val="a6"/>
            <w:color w:val="000000" w:themeColor="text1"/>
            <w:sz w:val="24"/>
            <w:szCs w:val="24"/>
            <w:lang w:val="en-US"/>
          </w:rPr>
          <w:t>https://www.hse.ru/data/2016/06/23/1115961550/WP7_2016_03___fff.pdf</w:t>
        </w:r>
      </w:hyperlink>
      <w:r w:rsidR="00346792" w:rsidRPr="003467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hyperlink r:id="rId9" w:tgtFrame="_blank" w:history="1">
        <w:r w:rsidR="00346792" w:rsidRPr="00346792">
          <w:rPr>
            <w:rStyle w:val="a6"/>
            <w:color w:val="000000" w:themeColor="text1"/>
            <w:sz w:val="24"/>
            <w:szCs w:val="24"/>
            <w:shd w:val="clear" w:color="auto" w:fill="FFFFFF"/>
            <w:lang w:val="en-US"/>
          </w:rPr>
          <w:t>http://arxiv.org/abs/1608.01351</w:t>
        </w:r>
      </w:hyperlink>
    </w:p>
    <w:p w:rsidR="005E5A46" w:rsidRPr="00346792" w:rsidRDefault="005E5A46" w:rsidP="005E5A46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5E5A46" w:rsidRPr="002B57A6" w:rsidRDefault="005E5A46" w:rsidP="005E5A4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Ongoing</w:t>
      </w:r>
      <w:r w:rsidRPr="002B5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Pr="002B57A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2B5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5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countries</w:t>
      </w:r>
      <w:r w:rsidRPr="002B5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taking</w:t>
      </w:r>
      <w:r w:rsidRPr="002B5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Pr="002B5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account</w:t>
      </w:r>
      <w:r w:rsidRPr="002B5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Pr="002B5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network</w:t>
      </w:r>
      <w:r w:rsidRPr="002B57A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regional</w:t>
      </w:r>
      <w:r w:rsidRPr="002B5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B5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global</w:t>
      </w:r>
      <w:r w:rsidRPr="002B57A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interactions</w:t>
      </w:r>
      <w:proofErr w:type="gramEnd"/>
    </w:p>
    <w:p w:rsidR="005E5A46" w:rsidRPr="002B57A6" w:rsidRDefault="005E5A46" w:rsidP="000671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E5A46" w:rsidRPr="002B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87E"/>
    <w:multiLevelType w:val="hybridMultilevel"/>
    <w:tmpl w:val="4E4AE104"/>
    <w:lvl w:ilvl="0" w:tplc="A3487E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74278"/>
    <w:multiLevelType w:val="hybridMultilevel"/>
    <w:tmpl w:val="6710709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351015"/>
    <w:multiLevelType w:val="multilevel"/>
    <w:tmpl w:val="3178471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CG Times"/>
      </w:r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ascii="Times New Roman" w:hAnsi="Times New Roman" w:cs="Times New Roman"/>
      </w:rPr>
    </w:lvl>
  </w:abstractNum>
  <w:abstractNum w:abstractNumId="3">
    <w:nsid w:val="13D762AC"/>
    <w:multiLevelType w:val="multilevel"/>
    <w:tmpl w:val="1910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3662F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27F50E61"/>
    <w:multiLevelType w:val="hybridMultilevel"/>
    <w:tmpl w:val="70C25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2258D"/>
    <w:multiLevelType w:val="hybridMultilevel"/>
    <w:tmpl w:val="A586B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24CCB"/>
    <w:multiLevelType w:val="hybridMultilevel"/>
    <w:tmpl w:val="181A1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4F42920"/>
    <w:multiLevelType w:val="hybridMultilevel"/>
    <w:tmpl w:val="A586B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C6BDB"/>
    <w:multiLevelType w:val="hybridMultilevel"/>
    <w:tmpl w:val="70C25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7A"/>
    <w:rsid w:val="000208C5"/>
    <w:rsid w:val="000422D6"/>
    <w:rsid w:val="000512E1"/>
    <w:rsid w:val="00067119"/>
    <w:rsid w:val="000B1AC1"/>
    <w:rsid w:val="000E0B7A"/>
    <w:rsid w:val="00110689"/>
    <w:rsid w:val="001606A5"/>
    <w:rsid w:val="00215906"/>
    <w:rsid w:val="002B57A6"/>
    <w:rsid w:val="00346792"/>
    <w:rsid w:val="00360B47"/>
    <w:rsid w:val="00581542"/>
    <w:rsid w:val="005E5A46"/>
    <w:rsid w:val="0069031B"/>
    <w:rsid w:val="00777E7D"/>
    <w:rsid w:val="007F65A2"/>
    <w:rsid w:val="00850C19"/>
    <w:rsid w:val="00864DCD"/>
    <w:rsid w:val="008C05C2"/>
    <w:rsid w:val="009B6346"/>
    <w:rsid w:val="00A50F6B"/>
    <w:rsid w:val="00B04215"/>
    <w:rsid w:val="00C13B7E"/>
    <w:rsid w:val="00C63C89"/>
    <w:rsid w:val="00D94018"/>
    <w:rsid w:val="00E96181"/>
    <w:rsid w:val="00EA527D"/>
    <w:rsid w:val="00F40C9F"/>
    <w:rsid w:val="00FC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5C2"/>
    <w:pPr>
      <w:ind w:left="720"/>
      <w:contextualSpacing/>
    </w:pPr>
  </w:style>
  <w:style w:type="paragraph" w:styleId="a4">
    <w:name w:val="Body Text"/>
    <w:basedOn w:val="a"/>
    <w:link w:val="a5"/>
    <w:semiHidden/>
    <w:rsid w:val="00581542"/>
    <w:pPr>
      <w:tabs>
        <w:tab w:val="left" w:pos="2977"/>
      </w:tabs>
      <w:autoSpaceDE w:val="0"/>
      <w:autoSpaceDN w:val="0"/>
      <w:spacing w:after="0" w:line="360" w:lineRule="auto"/>
    </w:pPr>
    <w:rPr>
      <w:rFonts w:ascii="CG Times" w:eastAsia="Times New Roman" w:hAnsi="CG Times" w:cs="CG Times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581542"/>
    <w:rPr>
      <w:rFonts w:ascii="CG Times" w:eastAsia="Times New Roman" w:hAnsi="CG Times" w:cs="CG Times"/>
      <w:sz w:val="24"/>
      <w:szCs w:val="24"/>
      <w:lang w:val="en-US"/>
    </w:rPr>
  </w:style>
  <w:style w:type="character" w:styleId="a6">
    <w:name w:val="Hyperlink"/>
    <w:uiPriority w:val="99"/>
    <w:rsid w:val="00581542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rsid w:val="00581542"/>
  </w:style>
  <w:style w:type="paragraph" w:customStyle="1" w:styleId="21">
    <w:name w:val="Основной текст 21"/>
    <w:basedOn w:val="a"/>
    <w:rsid w:val="00850C1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CG Times" w:eastAsia="Times New Roman" w:hAnsi="CG Times" w:cs="CG Times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B5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5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5C2"/>
    <w:pPr>
      <w:ind w:left="720"/>
      <w:contextualSpacing/>
    </w:pPr>
  </w:style>
  <w:style w:type="paragraph" w:styleId="a4">
    <w:name w:val="Body Text"/>
    <w:basedOn w:val="a"/>
    <w:link w:val="a5"/>
    <w:semiHidden/>
    <w:rsid w:val="00581542"/>
    <w:pPr>
      <w:tabs>
        <w:tab w:val="left" w:pos="2977"/>
      </w:tabs>
      <w:autoSpaceDE w:val="0"/>
      <w:autoSpaceDN w:val="0"/>
      <w:spacing w:after="0" w:line="360" w:lineRule="auto"/>
    </w:pPr>
    <w:rPr>
      <w:rFonts w:ascii="CG Times" w:eastAsia="Times New Roman" w:hAnsi="CG Times" w:cs="CG Times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581542"/>
    <w:rPr>
      <w:rFonts w:ascii="CG Times" w:eastAsia="Times New Roman" w:hAnsi="CG Times" w:cs="CG Times"/>
      <w:sz w:val="24"/>
      <w:szCs w:val="24"/>
      <w:lang w:val="en-US"/>
    </w:rPr>
  </w:style>
  <w:style w:type="character" w:styleId="a6">
    <w:name w:val="Hyperlink"/>
    <w:uiPriority w:val="99"/>
    <w:rsid w:val="00581542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rsid w:val="00581542"/>
  </w:style>
  <w:style w:type="paragraph" w:customStyle="1" w:styleId="21">
    <w:name w:val="Основной текст 21"/>
    <w:basedOn w:val="a"/>
    <w:rsid w:val="00850C1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CG Times" w:eastAsia="Times New Roman" w:hAnsi="CG Times" w:cs="CG Times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B5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5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data/2016/06/23/1115961550/WP7_2016_03___fff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hse.ru/data/2016/06/23/1115961443/WP7_2016_03___ff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k.springer.com/journal/35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rxiv.org/abs/1608.013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tairalesk2009@gmail.com</dc:creator>
  <cp:keywords/>
  <dc:description/>
  <cp:lastModifiedBy>Студент НИУ ВШЭ</cp:lastModifiedBy>
  <cp:revision>6</cp:revision>
  <dcterms:created xsi:type="dcterms:W3CDTF">2015-10-20T05:20:00Z</dcterms:created>
  <dcterms:modified xsi:type="dcterms:W3CDTF">2017-04-18T16:04:00Z</dcterms:modified>
</cp:coreProperties>
</file>