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42" w:rsidRPr="004628B3" w:rsidRDefault="004628B3">
      <w:pPr>
        <w:rPr>
          <w:b/>
        </w:rPr>
      </w:pPr>
      <w:r w:rsidRPr="004628B3">
        <w:rPr>
          <w:b/>
        </w:rPr>
        <w:t>Мельвиль А.Ю.</w:t>
      </w:r>
    </w:p>
    <w:p w:rsidR="004628B3" w:rsidRDefault="004628B3" w:rsidP="004628B3">
      <w:pPr>
        <w:pStyle w:val="a3"/>
        <w:numPr>
          <w:ilvl w:val="0"/>
          <w:numId w:val="1"/>
        </w:numPr>
      </w:pPr>
      <w:bookmarkStart w:id="0" w:name="_GoBack"/>
      <w:r>
        <w:t>Политические режимы и режимные изменения</w:t>
      </w:r>
    </w:p>
    <w:bookmarkEnd w:id="0"/>
    <w:p w:rsidR="004527FB" w:rsidRDefault="00D27E62" w:rsidP="004527FB">
      <w:r>
        <w:rPr>
          <w:u w:val="single"/>
        </w:rPr>
        <w:t>Текущие и</w:t>
      </w:r>
      <w:r w:rsidR="004527FB" w:rsidRPr="00D27E62">
        <w:rPr>
          <w:u w:val="single"/>
        </w:rPr>
        <w:t>сследовательские проекты</w:t>
      </w:r>
      <w:r w:rsidR="004527FB">
        <w:t>:</w:t>
      </w:r>
    </w:p>
    <w:p w:rsidR="004527FB" w:rsidRDefault="004527FB" w:rsidP="00464ACA">
      <w:pPr>
        <w:pStyle w:val="a3"/>
        <w:numPr>
          <w:ilvl w:val="0"/>
          <w:numId w:val="2"/>
        </w:numPr>
      </w:pPr>
      <w:r>
        <w:t>Руководитель проекта РНФ</w:t>
      </w:r>
      <w:r w:rsidR="00464ACA">
        <w:t xml:space="preserve"> (</w:t>
      </w:r>
      <w:r w:rsidR="00464ACA" w:rsidRPr="00464ACA">
        <w:t>17-18-01651</w:t>
      </w:r>
      <w:r w:rsidR="00464ACA">
        <w:t>)</w:t>
      </w:r>
      <w:r>
        <w:t xml:space="preserve"> «Новые </w:t>
      </w:r>
      <w:r w:rsidR="00464ACA">
        <w:t>подходы к анализу могущества и влияния современных государств в условиях меняющегося мирового порядка</w:t>
      </w:r>
    </w:p>
    <w:p w:rsidR="00464ACA" w:rsidRDefault="00464ACA" w:rsidP="00464ACA">
      <w:r w:rsidRPr="00D27E62">
        <w:rPr>
          <w:u w:val="single"/>
        </w:rPr>
        <w:t>Некоторые публикации по указанной тематике</w:t>
      </w:r>
      <w:r>
        <w:t>: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rPr>
          <w:lang w:val="en-US"/>
        </w:rPr>
        <w:t>Melville A. Y. Neo-Conservatism</w:t>
      </w:r>
      <w:r>
        <w:rPr>
          <w:lang w:val="en-US"/>
        </w:rPr>
        <w:t xml:space="preserve"> as National Idea for Russia?</w:t>
      </w:r>
      <w:r w:rsidRPr="002642CE">
        <w:rPr>
          <w:lang w:val="en-US"/>
        </w:rPr>
        <w:t xml:space="preserve"> </w:t>
      </w:r>
      <w:r>
        <w:rPr>
          <w:lang w:val="en-US"/>
        </w:rPr>
        <w:t>I</w:t>
      </w:r>
      <w:r w:rsidRPr="000D3DBD">
        <w:rPr>
          <w:lang w:val="en-US"/>
        </w:rPr>
        <w:t>n: State and Poli</w:t>
      </w:r>
      <w:r>
        <w:rPr>
          <w:lang w:val="en-US"/>
        </w:rPr>
        <w:t>tical Discourse in Russia. Rome</w:t>
      </w:r>
      <w:r w:rsidRPr="000D3DBD">
        <w:rPr>
          <w:lang w:val="en-US"/>
        </w:rPr>
        <w:t>: Reset-Dialogues on Civilizations, 2017. Ch. 5. P. 147-160.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t>Мельвиль</w:t>
      </w:r>
      <w:r w:rsidRPr="00B0496F">
        <w:t xml:space="preserve"> </w:t>
      </w:r>
      <w:r w:rsidRPr="000D3DBD">
        <w:t>А</w:t>
      </w:r>
      <w:r w:rsidRPr="00B0496F">
        <w:t xml:space="preserve">. </w:t>
      </w:r>
      <w:r w:rsidRPr="000D3DBD">
        <w:t>Ю</w:t>
      </w:r>
      <w:r w:rsidRPr="00B0496F">
        <w:t xml:space="preserve">. </w:t>
      </w:r>
      <w:r w:rsidRPr="000D3DBD">
        <w:t>Государственная</w:t>
      </w:r>
      <w:r w:rsidRPr="00B0496F">
        <w:t xml:space="preserve"> </w:t>
      </w:r>
      <w:r w:rsidRPr="000D3DBD">
        <w:t>состоятельность</w:t>
      </w:r>
      <w:r w:rsidRPr="00B0496F">
        <w:t xml:space="preserve"> </w:t>
      </w:r>
      <w:r w:rsidRPr="000D3DBD">
        <w:t>и</w:t>
      </w:r>
      <w:r w:rsidRPr="00B0496F">
        <w:t xml:space="preserve"> </w:t>
      </w:r>
      <w:r w:rsidRPr="000D3DBD">
        <w:t>траектории</w:t>
      </w:r>
      <w:r w:rsidRPr="00B0496F">
        <w:t xml:space="preserve"> </w:t>
      </w:r>
      <w:r w:rsidRPr="000D3DBD">
        <w:t>режимных</w:t>
      </w:r>
      <w:r w:rsidRPr="00B0496F">
        <w:t xml:space="preserve"> </w:t>
      </w:r>
      <w:r w:rsidRPr="000D3DBD">
        <w:t>трансформаций</w:t>
      </w:r>
      <w:r w:rsidRPr="00B0496F">
        <w:t xml:space="preserve"> // </w:t>
      </w:r>
      <w:r w:rsidRPr="000D3DBD">
        <w:t>В</w:t>
      </w:r>
      <w:r w:rsidRPr="00B0496F">
        <w:t xml:space="preserve"> </w:t>
      </w:r>
      <w:r w:rsidRPr="000D3DBD">
        <w:t>кн</w:t>
      </w:r>
      <w:r w:rsidRPr="00B0496F">
        <w:t xml:space="preserve">.: </w:t>
      </w:r>
      <w:r w:rsidRPr="000D3DBD">
        <w:t>Государственная</w:t>
      </w:r>
      <w:r w:rsidRPr="00B0496F">
        <w:t xml:space="preserve"> </w:t>
      </w:r>
      <w:r w:rsidRPr="000D3DBD">
        <w:t>политика</w:t>
      </w:r>
      <w:r w:rsidRPr="00B0496F">
        <w:t xml:space="preserve"> </w:t>
      </w:r>
      <w:r w:rsidRPr="000D3DBD">
        <w:t>и</w:t>
      </w:r>
      <w:r w:rsidRPr="00B0496F">
        <w:t xml:space="preserve"> </w:t>
      </w:r>
      <w:r w:rsidRPr="000D3DBD">
        <w:t>управление / Под общ</w:t>
      </w:r>
      <w:proofErr w:type="gramStart"/>
      <w:r w:rsidRPr="000D3DBD">
        <w:t>.</w:t>
      </w:r>
      <w:proofErr w:type="gramEnd"/>
      <w:r w:rsidRPr="000D3DBD">
        <w:t xml:space="preserve"> </w:t>
      </w:r>
      <w:proofErr w:type="gramStart"/>
      <w:r w:rsidRPr="000D3DBD">
        <w:t>р</w:t>
      </w:r>
      <w:proofErr w:type="gramEnd"/>
      <w:r w:rsidRPr="000D3DBD">
        <w:t xml:space="preserve">ед.: А. И. Соловьев. </w:t>
      </w:r>
      <w:proofErr w:type="gramStart"/>
      <w:r w:rsidRPr="000D3DBD">
        <w:rPr>
          <w:lang w:val="en-US"/>
        </w:rPr>
        <w:t>М. :</w:t>
      </w:r>
      <w:proofErr w:type="gram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Аспект</w:t>
      </w:r>
      <w:proofErr w:type="spell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Пресс</w:t>
      </w:r>
      <w:proofErr w:type="spellEnd"/>
      <w:r w:rsidRPr="000D3DBD">
        <w:rPr>
          <w:lang w:val="en-US"/>
        </w:rPr>
        <w:t xml:space="preserve">, 2017. </w:t>
      </w:r>
      <w:proofErr w:type="gramStart"/>
      <w:r w:rsidRPr="000D3DBD">
        <w:rPr>
          <w:lang w:val="en-US"/>
        </w:rPr>
        <w:t>С. 214</w:t>
      </w:r>
      <w:proofErr w:type="gramEnd"/>
      <w:r w:rsidRPr="000D3DBD">
        <w:rPr>
          <w:lang w:val="en-US"/>
        </w:rPr>
        <w:t>-233.</w:t>
      </w:r>
    </w:p>
    <w:p w:rsidR="00B0496F" w:rsidRPr="002642CE" w:rsidRDefault="00B0496F" w:rsidP="00B0496F">
      <w:pPr>
        <w:pStyle w:val="a3"/>
        <w:numPr>
          <w:ilvl w:val="0"/>
          <w:numId w:val="3"/>
        </w:numPr>
      </w:pPr>
      <w:r w:rsidRPr="000D3DBD">
        <w:t xml:space="preserve">Мельвиль А. Ю. </w:t>
      </w:r>
      <w:proofErr w:type="spellStart"/>
      <w:r w:rsidRPr="000D3DBD">
        <w:t>Н</w:t>
      </w:r>
      <w:r>
        <w:t>еоконсервативный</w:t>
      </w:r>
      <w:proofErr w:type="spellEnd"/>
      <w:r>
        <w:t xml:space="preserve"> консенсус в России? </w:t>
      </w:r>
      <w:r w:rsidRPr="000D3DBD">
        <w:t xml:space="preserve">Основные компоненты, факторы устойчивости, потенциал эрозии // </w:t>
      </w:r>
      <w:proofErr w:type="spellStart"/>
      <w:r w:rsidRPr="000D3DBD">
        <w:t>Полития</w:t>
      </w:r>
      <w:proofErr w:type="spellEnd"/>
      <w:r w:rsidRPr="000D3DBD">
        <w:t xml:space="preserve">. </w:t>
      </w:r>
      <w:r w:rsidRPr="002642CE">
        <w:t>2017. № 1. С. 29-45.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t xml:space="preserve">Мельвиль А. Ю., Ефимов Д. Б. "Демократический Левиафан"? Режимные изменения и государственная состоятельность - проблема взаимосвязи // Политическая наука. </w:t>
      </w:r>
      <w:r w:rsidRPr="000D3DBD">
        <w:rPr>
          <w:lang w:val="en-US"/>
        </w:rPr>
        <w:t xml:space="preserve">2016. № 4. </w:t>
      </w:r>
      <w:proofErr w:type="gramStart"/>
      <w:r w:rsidRPr="000D3DBD">
        <w:rPr>
          <w:lang w:val="en-US"/>
        </w:rPr>
        <w:t>С. 43</w:t>
      </w:r>
      <w:proofErr w:type="gramEnd"/>
      <w:r w:rsidRPr="000D3DBD">
        <w:rPr>
          <w:lang w:val="en-US"/>
        </w:rPr>
        <w:t>-73.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rPr>
          <w:lang w:val="en-US"/>
        </w:rPr>
        <w:t xml:space="preserve">Melville A. Y., </w:t>
      </w:r>
      <w:proofErr w:type="spellStart"/>
      <w:r w:rsidRPr="000D3DBD">
        <w:rPr>
          <w:lang w:val="en-US"/>
        </w:rPr>
        <w:t>Mironyuk</w:t>
      </w:r>
      <w:proofErr w:type="spellEnd"/>
      <w:r w:rsidRPr="000D3DBD">
        <w:rPr>
          <w:lang w:val="en-US"/>
        </w:rPr>
        <w:t xml:space="preserve"> M. G. “Bad Enough Governance”: State Capacity and Quality of Institutions in Post-Soviet Autocracies // Post-Soviet Affairs. 2016. Vol. 32. No. 2. P. 132-151</w:t>
      </w:r>
      <w:r>
        <w:t>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rPr>
          <w:lang w:val="en-US"/>
        </w:rPr>
        <w:t>Makarenko B., Melville A. Y. How Do Transitions to Democracy Get Stuck and Where</w:t>
      </w:r>
      <w:proofErr w:type="gramStart"/>
      <w:r w:rsidRPr="000D3DBD">
        <w:rPr>
          <w:lang w:val="en-US"/>
        </w:rPr>
        <w:t>?,</w:t>
      </w:r>
      <w:proofErr w:type="gramEnd"/>
      <w:r w:rsidRPr="000D3DBD">
        <w:rPr>
          <w:lang w:val="en-US"/>
        </w:rPr>
        <w:t xml:space="preserve"> in: Democracy in a Russian Mirror. </w:t>
      </w:r>
      <w:proofErr w:type="gramStart"/>
      <w:r w:rsidRPr="000D3DBD">
        <w:rPr>
          <w:lang w:val="en-US"/>
        </w:rPr>
        <w:t>NY :</w:t>
      </w:r>
      <w:proofErr w:type="gramEnd"/>
      <w:r w:rsidRPr="000D3DBD">
        <w:rPr>
          <w:lang w:val="en-US"/>
        </w:rPr>
        <w:t xml:space="preserve"> Cambridge University Press, 2015. Ch. 14. P. 255-291.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t>Мельвиль А. Ю. «Кризис демократии» и «зависшие» демократизации // В кн.: Российская политическая наука: Идеи, концепции, методы / Под общ</w:t>
      </w:r>
      <w:proofErr w:type="gramStart"/>
      <w:r w:rsidRPr="000D3DBD">
        <w:t>.</w:t>
      </w:r>
      <w:proofErr w:type="gramEnd"/>
      <w:r w:rsidRPr="000D3DBD">
        <w:t xml:space="preserve"> </w:t>
      </w:r>
      <w:proofErr w:type="gramStart"/>
      <w:r w:rsidRPr="000D3DBD">
        <w:t>р</w:t>
      </w:r>
      <w:proofErr w:type="gramEnd"/>
      <w:r w:rsidRPr="000D3DBD">
        <w:t xml:space="preserve">ед.: О. В. </w:t>
      </w:r>
      <w:proofErr w:type="spellStart"/>
      <w:r w:rsidRPr="000D3DBD">
        <w:t>Гаман-Голутвина</w:t>
      </w:r>
      <w:proofErr w:type="spellEnd"/>
      <w:r w:rsidRPr="000D3DBD">
        <w:t xml:space="preserve">; науч. ред.: Л. В. </w:t>
      </w:r>
      <w:proofErr w:type="spellStart"/>
      <w:r w:rsidRPr="000D3DBD">
        <w:t>Сморгунов</w:t>
      </w:r>
      <w:proofErr w:type="spellEnd"/>
      <w:r w:rsidRPr="000D3DBD">
        <w:t xml:space="preserve">. </w:t>
      </w:r>
      <w:proofErr w:type="gramStart"/>
      <w:r w:rsidRPr="000D3DBD">
        <w:rPr>
          <w:lang w:val="en-US"/>
        </w:rPr>
        <w:t>М. :</w:t>
      </w:r>
      <w:proofErr w:type="gram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Аспект</w:t>
      </w:r>
      <w:proofErr w:type="spell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Пресс</w:t>
      </w:r>
      <w:proofErr w:type="spellEnd"/>
      <w:r w:rsidRPr="000D3DBD">
        <w:rPr>
          <w:lang w:val="en-US"/>
        </w:rPr>
        <w:t xml:space="preserve">, 2015. </w:t>
      </w:r>
      <w:proofErr w:type="spellStart"/>
      <w:r w:rsidRPr="000D3DBD">
        <w:rPr>
          <w:lang w:val="en-US"/>
        </w:rPr>
        <w:t>Гл</w:t>
      </w:r>
      <w:proofErr w:type="spellEnd"/>
      <w:r w:rsidRPr="000D3DBD">
        <w:rPr>
          <w:lang w:val="en-US"/>
        </w:rPr>
        <w:t xml:space="preserve">. 4.3. </w:t>
      </w:r>
      <w:proofErr w:type="gramStart"/>
      <w:r w:rsidRPr="000D3DBD">
        <w:rPr>
          <w:lang w:val="en-US"/>
        </w:rPr>
        <w:t>С. 272</w:t>
      </w:r>
      <w:proofErr w:type="gramEnd"/>
      <w:r w:rsidRPr="000D3DBD">
        <w:rPr>
          <w:lang w:val="en-US"/>
        </w:rPr>
        <w:t>-289.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rPr>
          <w:lang w:val="en-US"/>
        </w:rPr>
        <w:t xml:space="preserve">Andrei Melville. Herr </w:t>
      </w:r>
      <w:proofErr w:type="gramStart"/>
      <w:r w:rsidRPr="000D3DBD">
        <w:rPr>
          <w:lang w:val="en-US"/>
        </w:rPr>
        <w:t>des</w:t>
      </w:r>
      <w:proofErr w:type="gram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Hügels</w:t>
      </w:r>
      <w:proofErr w:type="spell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Stabilität</w:t>
      </w:r>
      <w:proofErr w:type="spellEnd"/>
      <w:r w:rsidRPr="000D3DBD">
        <w:rPr>
          <w:lang w:val="en-US"/>
        </w:rPr>
        <w:t xml:space="preserve"> und </w:t>
      </w:r>
      <w:proofErr w:type="spellStart"/>
      <w:r w:rsidRPr="000D3DBD">
        <w:rPr>
          <w:lang w:val="en-US"/>
        </w:rPr>
        <w:t>Fragilität</w:t>
      </w:r>
      <w:proofErr w:type="spell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postsowjetischer</w:t>
      </w:r>
      <w:proofErr w:type="spellEnd"/>
      <w:r w:rsidRPr="000D3DBD">
        <w:rPr>
          <w:lang w:val="en-US"/>
        </w:rPr>
        <w:t xml:space="preserve"> Regime // </w:t>
      </w:r>
      <w:proofErr w:type="spellStart"/>
      <w:r w:rsidRPr="000D3DBD">
        <w:rPr>
          <w:lang w:val="en-US"/>
        </w:rPr>
        <w:t>Osteuropa</w:t>
      </w:r>
      <w:proofErr w:type="spellEnd"/>
      <w:r w:rsidRPr="000D3DBD">
        <w:rPr>
          <w:lang w:val="en-US"/>
        </w:rPr>
        <w:t>. 2014. No. 8. P. 121-130.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t xml:space="preserve">Макаренко Б. И., Мельвиль А. Ю. Как и почему «зависают» демократические транзиты? </w:t>
      </w:r>
      <w:proofErr w:type="spellStart"/>
      <w:r w:rsidRPr="000D3DBD">
        <w:rPr>
          <w:lang w:val="en-US"/>
        </w:rPr>
        <w:t>Посткоммунистические</w:t>
      </w:r>
      <w:proofErr w:type="spell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уроки</w:t>
      </w:r>
      <w:proofErr w:type="spellEnd"/>
      <w:r w:rsidRPr="000D3DBD">
        <w:rPr>
          <w:lang w:val="en-US"/>
        </w:rPr>
        <w:t xml:space="preserve"> // </w:t>
      </w:r>
      <w:proofErr w:type="spellStart"/>
      <w:r w:rsidRPr="000D3DBD">
        <w:rPr>
          <w:lang w:val="en-US"/>
        </w:rPr>
        <w:t>Политическая</w:t>
      </w:r>
      <w:proofErr w:type="spell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наука</w:t>
      </w:r>
      <w:proofErr w:type="spellEnd"/>
      <w:r w:rsidRPr="000D3DBD">
        <w:rPr>
          <w:lang w:val="en-US"/>
        </w:rPr>
        <w:t xml:space="preserve">. 2014. № 3. </w:t>
      </w:r>
      <w:proofErr w:type="gramStart"/>
      <w:r w:rsidRPr="000D3DBD">
        <w:rPr>
          <w:lang w:val="en-US"/>
        </w:rPr>
        <w:t>С. 9</w:t>
      </w:r>
      <w:proofErr w:type="gramEnd"/>
      <w:r w:rsidRPr="000D3DBD">
        <w:rPr>
          <w:lang w:val="en-US"/>
        </w:rPr>
        <w:t>-39.</w:t>
      </w:r>
    </w:p>
    <w:p w:rsidR="00B0496F" w:rsidRPr="002642CE" w:rsidRDefault="00B0496F" w:rsidP="00B0496F">
      <w:pPr>
        <w:pStyle w:val="a3"/>
        <w:numPr>
          <w:ilvl w:val="0"/>
          <w:numId w:val="3"/>
        </w:numPr>
      </w:pPr>
      <w:r w:rsidRPr="000D3DBD">
        <w:t xml:space="preserve">Мельвиль А. Ю. Российская политическая система и политический режим: характеристики и перспективы // В кн.: Россия 2013: реакция, стагнация, перспективы модернизации: сборник материалов </w:t>
      </w:r>
      <w:r w:rsidRPr="000D3DBD">
        <w:rPr>
          <w:lang w:val="en-US"/>
        </w:rPr>
        <w:t>XX</w:t>
      </w:r>
      <w:r w:rsidRPr="000D3DBD">
        <w:t xml:space="preserve"> Международной научно-практической конференции / Под общ</w:t>
      </w:r>
      <w:proofErr w:type="gramStart"/>
      <w:r w:rsidRPr="000D3DBD">
        <w:t>.</w:t>
      </w:r>
      <w:proofErr w:type="gramEnd"/>
      <w:r w:rsidRPr="000D3DBD">
        <w:t xml:space="preserve"> </w:t>
      </w:r>
      <w:proofErr w:type="gramStart"/>
      <w:r w:rsidRPr="000D3DBD">
        <w:t>р</w:t>
      </w:r>
      <w:proofErr w:type="gramEnd"/>
      <w:r w:rsidRPr="000D3DBD">
        <w:t xml:space="preserve">ед.: В. А. Рыжков. </w:t>
      </w:r>
      <w:r w:rsidRPr="002642CE">
        <w:t>Барнаул</w:t>
      </w:r>
      <w:proofErr w:type="gramStart"/>
      <w:r w:rsidRPr="002642CE">
        <w:t xml:space="preserve"> :</w:t>
      </w:r>
      <w:proofErr w:type="gramEnd"/>
      <w:r w:rsidRPr="002642CE">
        <w:t xml:space="preserve"> Издательская группа "Си-пресс", 2014. С. 17-29.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rPr>
          <w:lang w:val="en-US"/>
        </w:rPr>
        <w:t xml:space="preserve">Melville A. Y., </w:t>
      </w:r>
      <w:proofErr w:type="spellStart"/>
      <w:r w:rsidRPr="000D3DBD">
        <w:rPr>
          <w:lang w:val="en-US"/>
        </w:rPr>
        <w:t>Stukal</w:t>
      </w:r>
      <w:proofErr w:type="spellEnd"/>
      <w:r w:rsidRPr="000D3DBD">
        <w:rPr>
          <w:lang w:val="en-US"/>
        </w:rPr>
        <w:t xml:space="preserve"> D., </w:t>
      </w:r>
      <w:proofErr w:type="spellStart"/>
      <w:r w:rsidRPr="000D3DBD">
        <w:rPr>
          <w:lang w:val="en-US"/>
        </w:rPr>
        <w:t>Mironyuk</w:t>
      </w:r>
      <w:proofErr w:type="spellEnd"/>
      <w:r w:rsidRPr="000D3DBD">
        <w:rPr>
          <w:lang w:val="en-US"/>
        </w:rPr>
        <w:t xml:space="preserve"> M. G. “King of the Mountain”, or Why </w:t>
      </w:r>
      <w:proofErr w:type="spellStart"/>
      <w:r w:rsidRPr="000D3DBD">
        <w:rPr>
          <w:lang w:val="en-US"/>
        </w:rPr>
        <w:t>Postcommunist</w:t>
      </w:r>
      <w:proofErr w:type="spellEnd"/>
      <w:r w:rsidRPr="000D3DBD">
        <w:rPr>
          <w:lang w:val="en-US"/>
        </w:rPr>
        <w:t xml:space="preserve"> Autocracies Have Bad Institutions // Russian Politics and Law. 2014. Vol. 52. No. 2. P. 7-29.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t xml:space="preserve">Мельвиль А. Ю., Стукал Д. К., Миронюк М. Г. "Царь горы", или почему в посткоммунистических автократиях плохие институты // Полис. </w:t>
      </w:r>
      <w:proofErr w:type="spellStart"/>
      <w:r w:rsidRPr="000D3DBD">
        <w:rPr>
          <w:lang w:val="en-US"/>
        </w:rPr>
        <w:t>Политические</w:t>
      </w:r>
      <w:proofErr w:type="spell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исследования</w:t>
      </w:r>
      <w:proofErr w:type="spellEnd"/>
      <w:r w:rsidRPr="000D3DBD">
        <w:rPr>
          <w:lang w:val="en-US"/>
        </w:rPr>
        <w:t xml:space="preserve">. 2013. № 2. </w:t>
      </w:r>
      <w:proofErr w:type="gramStart"/>
      <w:r w:rsidRPr="000D3DBD">
        <w:rPr>
          <w:lang w:val="en-US"/>
        </w:rPr>
        <w:t>С. 125</w:t>
      </w:r>
      <w:proofErr w:type="gramEnd"/>
      <w:r w:rsidRPr="000D3DBD">
        <w:rPr>
          <w:lang w:val="en-US"/>
        </w:rPr>
        <w:t>-142.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rPr>
          <w:lang w:val="en-US"/>
        </w:rPr>
        <w:t xml:space="preserve">Melville A. Y., </w:t>
      </w:r>
      <w:proofErr w:type="spellStart"/>
      <w:r w:rsidRPr="000D3DBD">
        <w:rPr>
          <w:lang w:val="en-US"/>
        </w:rPr>
        <w:t>Stukal</w:t>
      </w:r>
      <w:proofErr w:type="spellEnd"/>
      <w:r w:rsidRPr="000D3DBD">
        <w:rPr>
          <w:lang w:val="en-US"/>
        </w:rPr>
        <w:t xml:space="preserve"> D., </w:t>
      </w:r>
      <w:proofErr w:type="spellStart"/>
      <w:r w:rsidRPr="000D3DBD">
        <w:rPr>
          <w:lang w:val="en-US"/>
        </w:rPr>
        <w:t>Mironyuk</w:t>
      </w:r>
      <w:proofErr w:type="spellEnd"/>
      <w:r w:rsidRPr="000D3DBD">
        <w:rPr>
          <w:lang w:val="en-US"/>
        </w:rPr>
        <w:t xml:space="preserve"> M. G. Trajectories of Regime Transformation and Types of </w:t>
      </w:r>
      <w:proofErr w:type="spellStart"/>
      <w:r w:rsidRPr="000D3DBD">
        <w:rPr>
          <w:lang w:val="en-US"/>
        </w:rPr>
        <w:t>Stateness</w:t>
      </w:r>
      <w:proofErr w:type="spellEnd"/>
      <w:r w:rsidRPr="000D3DBD">
        <w:rPr>
          <w:lang w:val="en-US"/>
        </w:rPr>
        <w:t xml:space="preserve"> in Post-communist Countries // Perspectives on European Politics and Society. 2013. Vol. 14. No. 4. P. 431-459.</w:t>
      </w:r>
    </w:p>
    <w:p w:rsidR="00B0496F" w:rsidRPr="002642CE" w:rsidRDefault="00B0496F" w:rsidP="00B0496F">
      <w:pPr>
        <w:pStyle w:val="a3"/>
        <w:numPr>
          <w:ilvl w:val="0"/>
          <w:numId w:val="3"/>
        </w:numPr>
      </w:pPr>
      <w:r w:rsidRPr="000D3DBD">
        <w:t>Мельвиль А. Ю. З</w:t>
      </w:r>
      <w:r>
        <w:t xml:space="preserve">ачем «Царю горы» хорошие институты? </w:t>
      </w:r>
      <w:r w:rsidRPr="000D3DBD">
        <w:t xml:space="preserve">// Политическая наука. </w:t>
      </w:r>
      <w:r w:rsidRPr="002642CE">
        <w:t>2013. № 3. С. 151-169.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lastRenderedPageBreak/>
        <w:t>Макаренко Б. И., Мельвиль А. Ю. Как и почему «зависают» демократические транзиты? Посткоммунистические уроки</w:t>
      </w:r>
      <w:proofErr w:type="gramStart"/>
      <w:r w:rsidRPr="000D3DBD">
        <w:t xml:space="preserve"> // В</w:t>
      </w:r>
      <w:proofErr w:type="gramEnd"/>
      <w:r w:rsidRPr="000D3DBD">
        <w:t xml:space="preserve"> кн.: Демократия в российском зеркале. М.</w:t>
      </w:r>
      <w:proofErr w:type="gramStart"/>
      <w:r w:rsidRPr="000D3DBD">
        <w:t xml:space="preserve"> :</w:t>
      </w:r>
      <w:proofErr w:type="gramEnd"/>
      <w:r w:rsidRPr="000D3DBD">
        <w:t xml:space="preserve"> МГИМО-Университет, 2013. </w:t>
      </w:r>
      <w:proofErr w:type="spellStart"/>
      <w:r w:rsidRPr="000D3DBD">
        <w:rPr>
          <w:lang w:val="en-US"/>
        </w:rPr>
        <w:t>Гл</w:t>
      </w:r>
      <w:proofErr w:type="spellEnd"/>
      <w:r w:rsidRPr="000D3DBD">
        <w:rPr>
          <w:lang w:val="en-US"/>
        </w:rPr>
        <w:t xml:space="preserve">. 14. </w:t>
      </w:r>
      <w:proofErr w:type="gramStart"/>
      <w:r w:rsidRPr="000D3DBD">
        <w:rPr>
          <w:lang w:val="en-US"/>
        </w:rPr>
        <w:t>С. 429</w:t>
      </w:r>
      <w:proofErr w:type="gramEnd"/>
      <w:r w:rsidRPr="000D3DBD">
        <w:rPr>
          <w:lang w:val="en-US"/>
        </w:rPr>
        <w:t>-477.</w:t>
      </w:r>
    </w:p>
    <w:p w:rsidR="000D3DBD" w:rsidRPr="002642CE" w:rsidRDefault="000D3DBD" w:rsidP="002642CE">
      <w:pPr>
        <w:ind w:left="360"/>
      </w:pPr>
    </w:p>
    <w:sectPr w:rsidR="000D3DBD" w:rsidRPr="0026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B47"/>
    <w:multiLevelType w:val="hybridMultilevel"/>
    <w:tmpl w:val="BE72C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D7D94"/>
    <w:multiLevelType w:val="hybridMultilevel"/>
    <w:tmpl w:val="E0F00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84C25"/>
    <w:multiLevelType w:val="hybridMultilevel"/>
    <w:tmpl w:val="E6981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C3"/>
    <w:rsid w:val="000C482F"/>
    <w:rsid w:val="000D3DBD"/>
    <w:rsid w:val="0013766C"/>
    <w:rsid w:val="002642CE"/>
    <w:rsid w:val="004527FB"/>
    <w:rsid w:val="004628B3"/>
    <w:rsid w:val="00464ACA"/>
    <w:rsid w:val="005127A0"/>
    <w:rsid w:val="00571142"/>
    <w:rsid w:val="005C1C4D"/>
    <w:rsid w:val="0060277F"/>
    <w:rsid w:val="007B4D4B"/>
    <w:rsid w:val="00800EA0"/>
    <w:rsid w:val="00830947"/>
    <w:rsid w:val="009105C3"/>
    <w:rsid w:val="009D01E0"/>
    <w:rsid w:val="00B0496F"/>
    <w:rsid w:val="00BC25FB"/>
    <w:rsid w:val="00C44F6E"/>
    <w:rsid w:val="00D27E62"/>
    <w:rsid w:val="00D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Студент НИУ ВШЭ</cp:lastModifiedBy>
  <cp:revision>2</cp:revision>
  <dcterms:created xsi:type="dcterms:W3CDTF">2017-05-10T16:12:00Z</dcterms:created>
  <dcterms:modified xsi:type="dcterms:W3CDTF">2017-05-10T16:12:00Z</dcterms:modified>
</cp:coreProperties>
</file>