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13F09" w14:textId="77777777" w:rsidR="00885D25" w:rsidRDefault="00885D25" w:rsidP="00885D25">
      <w:pPr>
        <w:jc w:val="center"/>
        <w:rPr>
          <w:b/>
          <w:bCs/>
          <w:color w:val="000000" w:themeColor="text1"/>
          <w:szCs w:val="24"/>
          <w:lang w:val="en-US"/>
        </w:rPr>
      </w:pPr>
    </w:p>
    <w:p w14:paraId="30086A83" w14:textId="77777777" w:rsidR="00885D25" w:rsidRPr="000B7815" w:rsidRDefault="00885D25" w:rsidP="0062150E">
      <w:pPr>
        <w:ind w:firstLine="0"/>
        <w:jc w:val="center"/>
        <w:rPr>
          <w:b/>
          <w:sz w:val="28"/>
        </w:rPr>
      </w:pPr>
    </w:p>
    <w:p w14:paraId="465A8C90" w14:textId="77777777" w:rsidR="00885D25" w:rsidRPr="000B7815" w:rsidRDefault="00885D25" w:rsidP="0062150E">
      <w:pPr>
        <w:ind w:firstLine="0"/>
        <w:jc w:val="center"/>
        <w:rPr>
          <w:b/>
          <w:sz w:val="28"/>
        </w:rPr>
      </w:pPr>
    </w:p>
    <w:p w14:paraId="1ACF41D6" w14:textId="77777777" w:rsidR="00885D25" w:rsidRPr="000B7815" w:rsidRDefault="00885D25" w:rsidP="0062150E">
      <w:pPr>
        <w:ind w:firstLine="0"/>
        <w:jc w:val="center"/>
        <w:rPr>
          <w:b/>
          <w:sz w:val="28"/>
        </w:rPr>
      </w:pPr>
    </w:p>
    <w:p w14:paraId="1C1D7A33" w14:textId="77777777" w:rsidR="00885D25" w:rsidRPr="000B7815" w:rsidRDefault="00885D25" w:rsidP="000E1B88">
      <w:pPr>
        <w:ind w:firstLine="0"/>
        <w:rPr>
          <w:b/>
          <w:sz w:val="28"/>
        </w:rPr>
      </w:pPr>
    </w:p>
    <w:p w14:paraId="31E5A6A2" w14:textId="77777777" w:rsidR="00885D25" w:rsidRPr="000B7815" w:rsidRDefault="00885D25" w:rsidP="0062150E">
      <w:pPr>
        <w:ind w:firstLine="0"/>
        <w:jc w:val="center"/>
        <w:rPr>
          <w:b/>
          <w:sz w:val="28"/>
        </w:rPr>
      </w:pPr>
    </w:p>
    <w:p w14:paraId="52365FDB" w14:textId="77777777" w:rsidR="0032382B" w:rsidRDefault="000E1B88" w:rsidP="0062150E">
      <w:pPr>
        <w:ind w:firstLine="0"/>
        <w:jc w:val="center"/>
        <w:rPr>
          <w:sz w:val="28"/>
        </w:rPr>
      </w:pPr>
      <w:r>
        <w:rPr>
          <w:b/>
          <w:sz w:val="28"/>
        </w:rPr>
        <w:t>П</w:t>
      </w:r>
      <w:r w:rsidR="0032382B" w:rsidRPr="00670437">
        <w:rPr>
          <w:b/>
          <w:sz w:val="28"/>
        </w:rPr>
        <w:t>рограмма дисциплины</w:t>
      </w:r>
      <w:r w:rsidR="0032382B" w:rsidRPr="00297587">
        <w:rPr>
          <w:sz w:val="28"/>
        </w:rPr>
        <w:t xml:space="preserve"> </w:t>
      </w:r>
    </w:p>
    <w:p w14:paraId="0B082795" w14:textId="77777777" w:rsidR="000E1B88" w:rsidRDefault="000E1B88" w:rsidP="0062150E">
      <w:pPr>
        <w:ind w:firstLine="0"/>
        <w:jc w:val="center"/>
        <w:rPr>
          <w:sz w:val="28"/>
        </w:rPr>
      </w:pPr>
    </w:p>
    <w:p w14:paraId="52E33C7F" w14:textId="77777777" w:rsidR="000E1B88" w:rsidRDefault="000E1B88" w:rsidP="0062150E">
      <w:pPr>
        <w:ind w:firstLine="0"/>
        <w:jc w:val="center"/>
        <w:rPr>
          <w:sz w:val="28"/>
        </w:rPr>
      </w:pPr>
    </w:p>
    <w:p w14:paraId="7294A4E8" w14:textId="77777777" w:rsidR="000E1B88" w:rsidRPr="000E1B88" w:rsidRDefault="0032382B" w:rsidP="000E1B88">
      <w:pPr>
        <w:ind w:firstLine="0"/>
        <w:jc w:val="center"/>
        <w:rPr>
          <w:sz w:val="32"/>
          <w:szCs w:val="32"/>
        </w:rPr>
      </w:pPr>
      <w:r w:rsidRPr="000E1B88">
        <w:rPr>
          <w:sz w:val="32"/>
          <w:szCs w:val="32"/>
        </w:rPr>
        <w:t xml:space="preserve">Современные теории образования </w:t>
      </w:r>
    </w:p>
    <w:p w14:paraId="4B875124" w14:textId="77777777" w:rsidR="0032382B" w:rsidRPr="000E1B88" w:rsidRDefault="0032382B" w:rsidP="000E1B88">
      <w:pPr>
        <w:ind w:firstLine="0"/>
        <w:jc w:val="center"/>
        <w:rPr>
          <w:sz w:val="32"/>
          <w:szCs w:val="32"/>
        </w:rPr>
      </w:pPr>
      <w:r w:rsidRPr="000E1B88">
        <w:rPr>
          <w:sz w:val="32"/>
          <w:szCs w:val="32"/>
        </w:rPr>
        <w:t>(</w:t>
      </w:r>
      <w:r w:rsidRPr="000E1B88">
        <w:rPr>
          <w:sz w:val="32"/>
          <w:szCs w:val="32"/>
          <w:lang w:val="en-US"/>
        </w:rPr>
        <w:t>Modern</w:t>
      </w:r>
      <w:r w:rsidRPr="000E1B88">
        <w:rPr>
          <w:sz w:val="32"/>
          <w:szCs w:val="32"/>
        </w:rPr>
        <w:t xml:space="preserve"> </w:t>
      </w:r>
      <w:r w:rsidRPr="000E1B88">
        <w:rPr>
          <w:sz w:val="32"/>
          <w:szCs w:val="32"/>
          <w:lang w:val="en-US"/>
        </w:rPr>
        <w:t>theory</w:t>
      </w:r>
      <w:r w:rsidRPr="000E1B88">
        <w:rPr>
          <w:sz w:val="32"/>
          <w:szCs w:val="32"/>
        </w:rPr>
        <w:t xml:space="preserve"> </w:t>
      </w:r>
      <w:r w:rsidRPr="000E1B88">
        <w:rPr>
          <w:sz w:val="32"/>
          <w:szCs w:val="32"/>
          <w:lang w:val="en-US"/>
        </w:rPr>
        <w:t>of</w:t>
      </w:r>
      <w:r w:rsidRPr="000E1B88">
        <w:rPr>
          <w:sz w:val="32"/>
          <w:szCs w:val="32"/>
        </w:rPr>
        <w:t xml:space="preserve"> </w:t>
      </w:r>
      <w:r w:rsidRPr="000E1B88">
        <w:rPr>
          <w:sz w:val="32"/>
          <w:szCs w:val="32"/>
          <w:lang w:val="en-US"/>
        </w:rPr>
        <w:t>education</w:t>
      </w:r>
      <w:r w:rsidRPr="000E1B88">
        <w:rPr>
          <w:sz w:val="32"/>
          <w:szCs w:val="32"/>
        </w:rPr>
        <w:t>)</w:t>
      </w:r>
      <w:r w:rsidR="008362D7" w:rsidRPr="000E1B88">
        <w:rPr>
          <w:sz w:val="32"/>
          <w:szCs w:val="32"/>
        </w:rPr>
        <w:t>»</w:t>
      </w:r>
    </w:p>
    <w:p w14:paraId="2140AB78" w14:textId="77777777" w:rsidR="0032382B" w:rsidRDefault="0032382B" w:rsidP="0062150E">
      <w:pPr>
        <w:ind w:firstLine="0"/>
        <w:jc w:val="center"/>
        <w:rPr>
          <w:b/>
        </w:rPr>
      </w:pPr>
    </w:p>
    <w:p w14:paraId="48FEE8D2" w14:textId="77777777" w:rsidR="0032382B" w:rsidRDefault="0032382B" w:rsidP="0062150E">
      <w:pPr>
        <w:ind w:firstLine="0"/>
        <w:jc w:val="center"/>
        <w:rPr>
          <w:b/>
        </w:rPr>
      </w:pPr>
    </w:p>
    <w:p w14:paraId="76368C0A" w14:textId="77777777" w:rsidR="0032382B" w:rsidRDefault="0032382B" w:rsidP="0062150E">
      <w:pPr>
        <w:ind w:firstLine="0"/>
        <w:jc w:val="center"/>
        <w:rPr>
          <w:b/>
        </w:rPr>
      </w:pPr>
    </w:p>
    <w:p w14:paraId="25A74DFA" w14:textId="77777777" w:rsidR="0032382B" w:rsidRPr="00604BE5" w:rsidRDefault="0032382B" w:rsidP="0062150E">
      <w:pPr>
        <w:ind w:firstLine="0"/>
        <w:jc w:val="center"/>
        <w:rPr>
          <w:szCs w:val="24"/>
        </w:rPr>
      </w:pPr>
      <w:r w:rsidRPr="00604BE5">
        <w:rPr>
          <w:szCs w:val="24"/>
        </w:rPr>
        <w:fldChar w:fldCharType="begin"/>
      </w:r>
      <w:r w:rsidRPr="00604BE5">
        <w:rPr>
          <w:szCs w:val="24"/>
        </w:rPr>
        <w:instrText xml:space="preserve"> AUTOTEXT  " Простая надпись" </w:instrText>
      </w:r>
      <w:r w:rsidRPr="00604BE5">
        <w:rPr>
          <w:szCs w:val="24"/>
        </w:rPr>
        <w:fldChar w:fldCharType="end"/>
      </w:r>
      <w:r w:rsidRPr="00604BE5">
        <w:rPr>
          <w:szCs w:val="24"/>
        </w:rPr>
        <w:t xml:space="preserve">для </w:t>
      </w:r>
      <w:proofErr w:type="gramStart"/>
      <w:r w:rsidRPr="00604BE5">
        <w:rPr>
          <w:szCs w:val="24"/>
        </w:rPr>
        <w:t>образовательной</w:t>
      </w:r>
      <w:proofErr w:type="gramEnd"/>
      <w:r w:rsidRPr="00604BE5">
        <w:rPr>
          <w:szCs w:val="24"/>
        </w:rPr>
        <w:t xml:space="preserve"> программы «Образование»</w:t>
      </w:r>
    </w:p>
    <w:p w14:paraId="1E672A7E" w14:textId="77777777" w:rsidR="0032382B" w:rsidRPr="00604BE5" w:rsidRDefault="0032382B" w:rsidP="0062150E">
      <w:pPr>
        <w:pStyle w:val="a5"/>
        <w:jc w:val="center"/>
      </w:pPr>
      <w:r w:rsidRPr="00604BE5">
        <w:t>по направлению подготовки научно-педагогических кадров в аспирантуре 44.06.01 Образование и педагогические науки</w:t>
      </w:r>
    </w:p>
    <w:p w14:paraId="76D5DFDD" w14:textId="77777777" w:rsidR="0032382B" w:rsidRPr="00604BE5" w:rsidRDefault="0032382B" w:rsidP="0062150E">
      <w:pPr>
        <w:pStyle w:val="a5"/>
        <w:jc w:val="center"/>
      </w:pPr>
    </w:p>
    <w:p w14:paraId="05FA150E" w14:textId="77777777" w:rsidR="00885D25" w:rsidRPr="00604BE5" w:rsidRDefault="00885D25" w:rsidP="0062150E">
      <w:pPr>
        <w:pStyle w:val="a5"/>
        <w:jc w:val="center"/>
      </w:pPr>
    </w:p>
    <w:p w14:paraId="66065F9F" w14:textId="77777777" w:rsidR="00885D25" w:rsidRPr="00604BE5" w:rsidRDefault="00885D25" w:rsidP="0062150E">
      <w:pPr>
        <w:pStyle w:val="a5"/>
        <w:jc w:val="center"/>
      </w:pPr>
    </w:p>
    <w:p w14:paraId="1D8F570B" w14:textId="77777777" w:rsidR="0032382B" w:rsidRPr="00604BE5" w:rsidRDefault="0032382B" w:rsidP="0062150E">
      <w:pPr>
        <w:pStyle w:val="a5"/>
        <w:jc w:val="center"/>
      </w:pPr>
    </w:p>
    <w:p w14:paraId="1F0AF346" w14:textId="77777777" w:rsidR="0032382B" w:rsidRPr="00604BE5" w:rsidRDefault="0032382B" w:rsidP="0062150E">
      <w:pPr>
        <w:ind w:firstLine="0"/>
        <w:rPr>
          <w:szCs w:val="24"/>
        </w:rPr>
      </w:pPr>
      <w:r w:rsidRPr="00604BE5">
        <w:rPr>
          <w:szCs w:val="24"/>
        </w:rPr>
        <w:t xml:space="preserve">Разработчик программы: </w:t>
      </w:r>
    </w:p>
    <w:p w14:paraId="022399B4" w14:textId="77777777" w:rsidR="0032382B" w:rsidRPr="00604BE5" w:rsidRDefault="0032382B" w:rsidP="0062150E">
      <w:pPr>
        <w:ind w:firstLine="0"/>
        <w:rPr>
          <w:szCs w:val="24"/>
        </w:rPr>
      </w:pPr>
      <w:r w:rsidRPr="00604BE5">
        <w:rPr>
          <w:b/>
          <w:szCs w:val="24"/>
        </w:rPr>
        <w:t>Сериков Владислав Владиславович,</w:t>
      </w:r>
      <w:r w:rsidRPr="00604BE5">
        <w:rPr>
          <w:szCs w:val="24"/>
        </w:rPr>
        <w:t xml:space="preserve"> член-корреспондент РАО,</w:t>
      </w:r>
    </w:p>
    <w:p w14:paraId="2ACC36A1" w14:textId="68584AE7" w:rsidR="0032382B" w:rsidRPr="00604BE5" w:rsidRDefault="0032382B" w:rsidP="0062150E">
      <w:pPr>
        <w:ind w:firstLine="0"/>
        <w:rPr>
          <w:szCs w:val="24"/>
        </w:rPr>
      </w:pPr>
      <w:r w:rsidRPr="00604BE5">
        <w:rPr>
          <w:szCs w:val="24"/>
        </w:rPr>
        <w:t>доктор педагогических наук, профессор</w:t>
      </w:r>
      <w:r w:rsidR="00E55830">
        <w:rPr>
          <w:szCs w:val="24"/>
        </w:rPr>
        <w:t xml:space="preserve"> </w:t>
      </w:r>
      <w:hyperlink r:id="rId9" w:history="1">
        <w:r w:rsidR="00E55830" w:rsidRPr="00CF1B8E">
          <w:rPr>
            <w:rStyle w:val="aa"/>
            <w:szCs w:val="24"/>
          </w:rPr>
          <w:t>vladislav.cerikoff@yandex.ru</w:t>
        </w:r>
      </w:hyperlink>
      <w:r w:rsidR="00E55830">
        <w:rPr>
          <w:szCs w:val="24"/>
        </w:rPr>
        <w:t xml:space="preserve"> </w:t>
      </w:r>
    </w:p>
    <w:p w14:paraId="775886B8" w14:textId="77777777" w:rsidR="0032382B" w:rsidRPr="00604BE5" w:rsidRDefault="0032382B" w:rsidP="0062150E">
      <w:pPr>
        <w:rPr>
          <w:szCs w:val="24"/>
        </w:rPr>
      </w:pPr>
    </w:p>
    <w:p w14:paraId="1A353596" w14:textId="77777777" w:rsidR="0032382B" w:rsidRPr="00604BE5" w:rsidRDefault="0032382B" w:rsidP="0062150E">
      <w:pPr>
        <w:rPr>
          <w:szCs w:val="24"/>
        </w:rPr>
      </w:pPr>
    </w:p>
    <w:p w14:paraId="06556EF9" w14:textId="77777777" w:rsidR="0032382B" w:rsidRPr="00604BE5" w:rsidRDefault="0032382B" w:rsidP="0062150E">
      <w:pPr>
        <w:rPr>
          <w:szCs w:val="24"/>
        </w:rPr>
      </w:pPr>
    </w:p>
    <w:p w14:paraId="168EF1C5" w14:textId="77777777" w:rsidR="00885D25" w:rsidRPr="00604BE5" w:rsidRDefault="00885D25" w:rsidP="0062150E">
      <w:pPr>
        <w:rPr>
          <w:szCs w:val="24"/>
        </w:rPr>
      </w:pPr>
    </w:p>
    <w:p w14:paraId="04DDC599" w14:textId="77777777" w:rsidR="0032382B" w:rsidRPr="00604BE5" w:rsidRDefault="0032382B" w:rsidP="0062150E">
      <w:pPr>
        <w:rPr>
          <w:szCs w:val="24"/>
        </w:rPr>
      </w:pPr>
    </w:p>
    <w:p w14:paraId="4AF22672" w14:textId="77777777" w:rsidR="0032382B" w:rsidRPr="00604BE5" w:rsidRDefault="0032382B" w:rsidP="0062150E">
      <w:pPr>
        <w:ind w:firstLine="0"/>
        <w:rPr>
          <w:szCs w:val="24"/>
        </w:rPr>
      </w:pPr>
      <w:r w:rsidRPr="00604BE5">
        <w:rPr>
          <w:szCs w:val="24"/>
        </w:rPr>
        <w:t xml:space="preserve">Утверждена Академическим советом Аспирантской школы по образованию </w:t>
      </w:r>
    </w:p>
    <w:p w14:paraId="46B9AF2B" w14:textId="77777777" w:rsidR="0032382B" w:rsidRPr="00604BE5" w:rsidRDefault="00BE2C26" w:rsidP="0062150E">
      <w:pPr>
        <w:ind w:firstLine="0"/>
        <w:rPr>
          <w:szCs w:val="24"/>
        </w:rPr>
      </w:pPr>
      <w:r w:rsidRPr="00604BE5">
        <w:rPr>
          <w:szCs w:val="24"/>
        </w:rPr>
        <w:t>«11</w:t>
      </w:r>
      <w:r w:rsidR="0032382B" w:rsidRPr="00604BE5">
        <w:rPr>
          <w:szCs w:val="24"/>
        </w:rPr>
        <w:t>»</w:t>
      </w:r>
      <w:r w:rsidRPr="00604BE5">
        <w:rPr>
          <w:szCs w:val="24"/>
        </w:rPr>
        <w:t xml:space="preserve"> октября </w:t>
      </w:r>
      <w:r w:rsidR="0032382B" w:rsidRPr="00604BE5">
        <w:rPr>
          <w:szCs w:val="24"/>
        </w:rPr>
        <w:t xml:space="preserve">2018 г., протокол № </w:t>
      </w:r>
      <w:r w:rsidRPr="00604BE5">
        <w:rPr>
          <w:szCs w:val="24"/>
        </w:rPr>
        <w:t>34</w:t>
      </w:r>
      <w:bookmarkStart w:id="0" w:name="_GoBack"/>
      <w:bookmarkEnd w:id="0"/>
    </w:p>
    <w:p w14:paraId="5C81D099" w14:textId="77777777" w:rsidR="00BE2C26" w:rsidRPr="00604BE5" w:rsidRDefault="00BE2C26" w:rsidP="00BE2C26">
      <w:pPr>
        <w:ind w:firstLine="0"/>
        <w:rPr>
          <w:szCs w:val="24"/>
        </w:rPr>
      </w:pPr>
    </w:p>
    <w:p w14:paraId="7B2C5E76" w14:textId="77777777" w:rsidR="00BE2C26" w:rsidRPr="00604BE5" w:rsidRDefault="00BE2C26" w:rsidP="00BE2C26">
      <w:pPr>
        <w:ind w:firstLine="0"/>
        <w:rPr>
          <w:szCs w:val="24"/>
        </w:rPr>
      </w:pPr>
      <w:r w:rsidRPr="00604BE5">
        <w:rPr>
          <w:szCs w:val="24"/>
        </w:rPr>
        <w:t xml:space="preserve">Академический директор  </w:t>
      </w:r>
    </w:p>
    <w:p w14:paraId="7030CFBF" w14:textId="77777777" w:rsidR="00BE2C26" w:rsidRPr="00604BE5" w:rsidRDefault="00BE2C26" w:rsidP="00BE2C26">
      <w:pPr>
        <w:ind w:firstLine="0"/>
        <w:rPr>
          <w:szCs w:val="24"/>
        </w:rPr>
      </w:pPr>
      <w:r w:rsidRPr="00604BE5">
        <w:rPr>
          <w:szCs w:val="24"/>
        </w:rPr>
        <w:t>Е.А. Терентьев  ________________</w:t>
      </w:r>
    </w:p>
    <w:p w14:paraId="1B9ECE65" w14:textId="77777777" w:rsidR="00BE2C26" w:rsidRPr="00604BE5" w:rsidRDefault="00BE2C26" w:rsidP="00BE2C26">
      <w:pPr>
        <w:ind w:firstLine="0"/>
        <w:rPr>
          <w:rFonts w:ascii="Cambria" w:eastAsia="Cambria" w:hAnsi="Cambria" w:cs="Cambria"/>
          <w:i/>
          <w:szCs w:val="24"/>
        </w:rPr>
      </w:pPr>
      <w:r w:rsidRPr="00604BE5">
        <w:rPr>
          <w:szCs w:val="24"/>
        </w:rPr>
        <w:tab/>
      </w:r>
      <w:r w:rsidRPr="00604BE5">
        <w:rPr>
          <w:szCs w:val="24"/>
        </w:rPr>
        <w:tab/>
      </w:r>
      <w:r w:rsidRPr="00604BE5">
        <w:rPr>
          <w:szCs w:val="24"/>
        </w:rPr>
        <w:tab/>
      </w:r>
      <w:r w:rsidRPr="00604BE5">
        <w:rPr>
          <w:i/>
          <w:szCs w:val="24"/>
        </w:rPr>
        <w:t>(подпись)</w:t>
      </w:r>
    </w:p>
    <w:p w14:paraId="3660C3D8" w14:textId="77777777" w:rsidR="008362D7" w:rsidRPr="00604BE5" w:rsidRDefault="008362D7" w:rsidP="0062150E">
      <w:pPr>
        <w:ind w:firstLine="0"/>
        <w:rPr>
          <w:szCs w:val="24"/>
        </w:rPr>
      </w:pPr>
    </w:p>
    <w:p w14:paraId="50D72F16" w14:textId="77777777" w:rsidR="003F3949" w:rsidRPr="00E55830" w:rsidRDefault="003F3949" w:rsidP="0062150E">
      <w:pPr>
        <w:ind w:firstLine="0"/>
        <w:rPr>
          <w:szCs w:val="24"/>
        </w:rPr>
      </w:pPr>
    </w:p>
    <w:p w14:paraId="780522F5" w14:textId="77777777" w:rsidR="007F46CE" w:rsidRPr="00E55830" w:rsidRDefault="007F46CE" w:rsidP="0062150E">
      <w:pPr>
        <w:ind w:firstLine="0"/>
        <w:rPr>
          <w:szCs w:val="24"/>
        </w:rPr>
      </w:pPr>
    </w:p>
    <w:p w14:paraId="781B0058" w14:textId="77777777" w:rsidR="007F46CE" w:rsidRPr="00E55830" w:rsidRDefault="007F46CE" w:rsidP="0062150E">
      <w:pPr>
        <w:ind w:firstLine="0"/>
        <w:rPr>
          <w:szCs w:val="24"/>
        </w:rPr>
      </w:pPr>
    </w:p>
    <w:p w14:paraId="6A363083" w14:textId="77777777" w:rsidR="008362D7" w:rsidRPr="00604BE5" w:rsidRDefault="008362D7" w:rsidP="0062150E">
      <w:pPr>
        <w:ind w:firstLine="0"/>
        <w:rPr>
          <w:szCs w:val="24"/>
        </w:rPr>
      </w:pPr>
    </w:p>
    <w:p w14:paraId="3BF00368" w14:textId="77777777" w:rsidR="008362D7" w:rsidRPr="00604BE5" w:rsidRDefault="008362D7" w:rsidP="000E1B88">
      <w:pPr>
        <w:widowControl w:val="0"/>
        <w:jc w:val="center"/>
        <w:rPr>
          <w:szCs w:val="24"/>
        </w:rPr>
      </w:pPr>
      <w:r w:rsidRPr="00604BE5">
        <w:rPr>
          <w:szCs w:val="24"/>
        </w:rPr>
        <w:t>Москва</w:t>
      </w:r>
      <w:r w:rsidR="000E1B88" w:rsidRPr="00604BE5">
        <w:rPr>
          <w:szCs w:val="24"/>
        </w:rPr>
        <w:t>,</w:t>
      </w:r>
      <w:r w:rsidRPr="00604BE5">
        <w:rPr>
          <w:szCs w:val="24"/>
        </w:rPr>
        <w:t>2018</w:t>
      </w:r>
    </w:p>
    <w:p w14:paraId="01BF8341" w14:textId="77777777" w:rsidR="008362D7" w:rsidRPr="000E1B88" w:rsidRDefault="008362D7" w:rsidP="0062150E">
      <w:pPr>
        <w:rPr>
          <w:sz w:val="13"/>
          <w:szCs w:val="13"/>
        </w:rPr>
      </w:pPr>
    </w:p>
    <w:p w14:paraId="2B1AF941" w14:textId="60CA662D" w:rsidR="008362D7" w:rsidRDefault="008362D7" w:rsidP="000E1B88">
      <w:pPr>
        <w:ind w:firstLine="0"/>
        <w:jc w:val="center"/>
        <w:rPr>
          <w:i/>
          <w:szCs w:val="24"/>
        </w:rPr>
      </w:pPr>
      <w:r w:rsidRPr="000E1B88">
        <w:rPr>
          <w:i/>
          <w:szCs w:val="24"/>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14:paraId="4FBEA643" w14:textId="77777777" w:rsidR="00E55830" w:rsidRDefault="00E55830" w:rsidP="000E1B88">
      <w:pPr>
        <w:ind w:firstLine="0"/>
        <w:jc w:val="center"/>
        <w:rPr>
          <w:i/>
          <w:szCs w:val="24"/>
        </w:rPr>
      </w:pPr>
    </w:p>
    <w:p w14:paraId="5FFD30FA" w14:textId="77777777" w:rsidR="00E55830" w:rsidRDefault="00E55830" w:rsidP="000E1B88">
      <w:pPr>
        <w:ind w:firstLine="0"/>
        <w:jc w:val="center"/>
        <w:rPr>
          <w:i/>
          <w:szCs w:val="24"/>
        </w:rPr>
      </w:pPr>
    </w:p>
    <w:p w14:paraId="0F4CE275" w14:textId="77777777" w:rsidR="00E55830" w:rsidRPr="000E1B88" w:rsidRDefault="00E55830" w:rsidP="000E1B88">
      <w:pPr>
        <w:ind w:firstLine="0"/>
        <w:jc w:val="center"/>
        <w:rPr>
          <w:i/>
          <w:szCs w:val="24"/>
        </w:rPr>
      </w:pPr>
    </w:p>
    <w:p w14:paraId="44D905A3" w14:textId="77777777" w:rsidR="002B59BC" w:rsidRPr="000E1B88" w:rsidRDefault="002B59BC" w:rsidP="0062150E">
      <w:pPr>
        <w:pStyle w:val="a7"/>
        <w:numPr>
          <w:ilvl w:val="0"/>
          <w:numId w:val="5"/>
        </w:numPr>
        <w:tabs>
          <w:tab w:val="left" w:pos="284"/>
        </w:tabs>
        <w:spacing w:line="240" w:lineRule="auto"/>
        <w:ind w:left="0" w:firstLine="0"/>
        <w:rPr>
          <w:sz w:val="28"/>
          <w:szCs w:val="28"/>
          <w:lang w:val="ru-RU"/>
        </w:rPr>
      </w:pPr>
      <w:r w:rsidRPr="000E1B88">
        <w:rPr>
          <w:rFonts w:ascii="Times New Roman" w:hAnsi="Times New Roman"/>
          <w:b/>
          <w:sz w:val="28"/>
          <w:szCs w:val="28"/>
          <w:lang w:val="ru-RU"/>
        </w:rPr>
        <w:lastRenderedPageBreak/>
        <w:t>Область применения и нормативные ссылки</w:t>
      </w:r>
    </w:p>
    <w:p w14:paraId="54BA1295" w14:textId="77777777" w:rsidR="002B59BC" w:rsidRPr="003F3949" w:rsidRDefault="002B59BC" w:rsidP="00132588">
      <w:pPr>
        <w:ind w:firstLine="567"/>
        <w:jc w:val="both"/>
        <w:rPr>
          <w:szCs w:val="24"/>
        </w:rPr>
      </w:pPr>
      <w:r w:rsidRPr="003F3949">
        <w:rPr>
          <w:szCs w:val="24"/>
        </w:rPr>
        <w:t>Настоящая программа учебной дисциплины устанавливает</w:t>
      </w:r>
      <w:r w:rsidR="00FA67E1" w:rsidRPr="003F3949">
        <w:rPr>
          <w:szCs w:val="24"/>
        </w:rPr>
        <w:t xml:space="preserve"> </w:t>
      </w:r>
      <w:r w:rsidRPr="003F3949">
        <w:rPr>
          <w:szCs w:val="24"/>
        </w:rPr>
        <w:t>требования к образовательным результатам и результатам обучения аспиранта и определяет содержание и виды учебных занятий и отчетности.</w:t>
      </w:r>
    </w:p>
    <w:p w14:paraId="0167CC34" w14:textId="77777777" w:rsidR="002B59BC" w:rsidRPr="003F3949" w:rsidRDefault="002B59BC" w:rsidP="00132588">
      <w:pPr>
        <w:ind w:firstLine="567"/>
        <w:jc w:val="both"/>
        <w:rPr>
          <w:szCs w:val="24"/>
        </w:rPr>
      </w:pPr>
      <w:r w:rsidRPr="003F3949">
        <w:rPr>
          <w:szCs w:val="24"/>
        </w:rPr>
        <w:t>Программа предназначена для преподавателей, ведущих данную дисциплину, учебных ассистентов и аспирантов, обучающихся по образовательной программе «Образование» и изучающих дисциплину «Современные теории образования».</w:t>
      </w:r>
    </w:p>
    <w:p w14:paraId="061193DA" w14:textId="77777777" w:rsidR="002B59BC" w:rsidRPr="003F3949" w:rsidRDefault="002B59BC" w:rsidP="00132588">
      <w:pPr>
        <w:ind w:firstLine="567"/>
        <w:jc w:val="both"/>
        <w:rPr>
          <w:szCs w:val="24"/>
        </w:rPr>
      </w:pPr>
      <w:r w:rsidRPr="003F3949">
        <w:rPr>
          <w:szCs w:val="24"/>
        </w:rPr>
        <w:t>Программа учебной дисциплины разработана в соответствии с:</w:t>
      </w:r>
    </w:p>
    <w:p w14:paraId="6B61C512" w14:textId="77777777" w:rsidR="002B59BC" w:rsidRPr="003F3949" w:rsidRDefault="00885D25" w:rsidP="000E1B88">
      <w:pPr>
        <w:pStyle w:val="a7"/>
        <w:numPr>
          <w:ilvl w:val="0"/>
          <w:numId w:val="4"/>
        </w:numPr>
        <w:tabs>
          <w:tab w:val="left" w:pos="142"/>
          <w:tab w:val="left" w:pos="567"/>
        </w:tabs>
        <w:spacing w:after="0" w:line="240" w:lineRule="auto"/>
        <w:ind w:left="0" w:firstLine="142"/>
        <w:jc w:val="both"/>
        <w:rPr>
          <w:sz w:val="24"/>
          <w:szCs w:val="24"/>
          <w:lang w:val="ru-RU"/>
        </w:rPr>
      </w:pPr>
      <w:r w:rsidRPr="003F3949">
        <w:rPr>
          <w:rFonts w:ascii="Times New Roman" w:hAnsi="Times New Roman"/>
          <w:sz w:val="24"/>
          <w:szCs w:val="24"/>
          <w:lang w:val="ru-RU"/>
        </w:rPr>
        <w:t xml:space="preserve"> </w:t>
      </w:r>
      <w:r w:rsidR="002B59BC" w:rsidRPr="003F3949">
        <w:rPr>
          <w:rFonts w:ascii="Times New Roman" w:hAnsi="Times New Roman"/>
          <w:sz w:val="24"/>
          <w:szCs w:val="24"/>
          <w:lang w:val="ru-RU"/>
        </w:rPr>
        <w:t xml:space="preserve">Образовательным стандартом НИУ ВШЭ по направлению подготовки кадров высшей квалификации 44.06.01 Образование и педагогические науки». </w:t>
      </w:r>
    </w:p>
    <w:p w14:paraId="20D235B1" w14:textId="77777777" w:rsidR="002B59BC" w:rsidRPr="003F3949" w:rsidRDefault="002B59BC" w:rsidP="000E1B88">
      <w:pPr>
        <w:ind w:firstLine="0"/>
        <w:jc w:val="both"/>
        <w:rPr>
          <w:szCs w:val="24"/>
        </w:rPr>
      </w:pPr>
      <w:r w:rsidRPr="003F3949">
        <w:rPr>
          <w:szCs w:val="24"/>
        </w:rPr>
        <w:sym w:font="Symbol" w:char="F0B7"/>
      </w:r>
      <w:r w:rsidRPr="003F3949">
        <w:rPr>
          <w:szCs w:val="24"/>
        </w:rPr>
        <w:t xml:space="preserve"> Образовательной программой «</w:t>
      </w:r>
      <w:r w:rsidR="0013574E" w:rsidRPr="003F3949">
        <w:rPr>
          <w:szCs w:val="24"/>
        </w:rPr>
        <w:t>Образование</w:t>
      </w:r>
      <w:r w:rsidRPr="003F3949">
        <w:rPr>
          <w:szCs w:val="24"/>
        </w:rPr>
        <w:t xml:space="preserve">». </w:t>
      </w:r>
    </w:p>
    <w:p w14:paraId="3B627BFA" w14:textId="77777777" w:rsidR="002B59BC" w:rsidRPr="003F3949" w:rsidRDefault="002B59BC" w:rsidP="000E1B88">
      <w:pPr>
        <w:ind w:firstLine="0"/>
        <w:jc w:val="both"/>
        <w:rPr>
          <w:szCs w:val="24"/>
        </w:rPr>
      </w:pPr>
      <w:r w:rsidRPr="003F3949">
        <w:rPr>
          <w:szCs w:val="24"/>
        </w:rPr>
        <w:sym w:font="Symbol" w:char="F0B7"/>
      </w:r>
      <w:r w:rsidRPr="003F3949">
        <w:rPr>
          <w:szCs w:val="24"/>
        </w:rPr>
        <w:t xml:space="preserve"> Учебным планом образовательной программы</w:t>
      </w:r>
      <w:r w:rsidR="0013574E" w:rsidRPr="003F3949">
        <w:rPr>
          <w:szCs w:val="24"/>
        </w:rPr>
        <w:t xml:space="preserve"> «Образование».</w:t>
      </w:r>
    </w:p>
    <w:p w14:paraId="4C3AF3E5" w14:textId="77777777" w:rsidR="002B59BC" w:rsidRPr="001E43EE" w:rsidRDefault="002B59BC" w:rsidP="0062150E">
      <w:pPr>
        <w:ind w:firstLine="0"/>
        <w:rPr>
          <w:sz w:val="28"/>
          <w:szCs w:val="28"/>
        </w:rPr>
      </w:pPr>
    </w:p>
    <w:p w14:paraId="0CAB7C60" w14:textId="77777777" w:rsidR="002B59BC" w:rsidRPr="001E43EE" w:rsidRDefault="002B59BC" w:rsidP="0062150E">
      <w:pPr>
        <w:pStyle w:val="a7"/>
        <w:numPr>
          <w:ilvl w:val="0"/>
          <w:numId w:val="5"/>
        </w:numPr>
        <w:spacing w:line="240" w:lineRule="auto"/>
        <w:ind w:left="0" w:firstLine="0"/>
        <w:rPr>
          <w:sz w:val="28"/>
          <w:szCs w:val="28"/>
          <w:lang w:val="ru-RU"/>
        </w:rPr>
      </w:pPr>
      <w:r w:rsidRPr="001E43EE">
        <w:rPr>
          <w:rFonts w:ascii="Times New Roman" w:hAnsi="Times New Roman"/>
          <w:b/>
          <w:sz w:val="28"/>
          <w:szCs w:val="28"/>
          <w:lang w:val="ru-RU"/>
        </w:rPr>
        <w:t>Цели и задачи освоения дисциплины</w:t>
      </w:r>
    </w:p>
    <w:p w14:paraId="29CF1CBC" w14:textId="77777777" w:rsidR="002B59BC" w:rsidRPr="003F3949" w:rsidRDefault="002B59BC" w:rsidP="003F3949">
      <w:pPr>
        <w:ind w:firstLine="0"/>
        <w:jc w:val="both"/>
        <w:rPr>
          <w:szCs w:val="24"/>
        </w:rPr>
      </w:pPr>
      <w:r w:rsidRPr="003F3949">
        <w:rPr>
          <w:szCs w:val="24"/>
        </w:rPr>
        <w:t xml:space="preserve">Целями освоения дисциплины «Современные теории образования» являются: </w:t>
      </w:r>
    </w:p>
    <w:p w14:paraId="098E1212" w14:textId="77777777" w:rsidR="002B59BC" w:rsidRPr="003F3949" w:rsidRDefault="002B59BC" w:rsidP="003F3949">
      <w:pPr>
        <w:pStyle w:val="a7"/>
        <w:numPr>
          <w:ilvl w:val="0"/>
          <w:numId w:val="2"/>
        </w:numPr>
        <w:tabs>
          <w:tab w:val="left" w:pos="284"/>
        </w:tabs>
        <w:spacing w:line="240" w:lineRule="auto"/>
        <w:ind w:left="0" w:firstLine="0"/>
        <w:jc w:val="both"/>
        <w:rPr>
          <w:rFonts w:ascii="Times New Roman" w:eastAsia="Yu Gothic UI Semilight" w:hAnsi="Times New Roman"/>
          <w:sz w:val="24"/>
          <w:szCs w:val="24"/>
          <w:lang w:val="ru-RU"/>
        </w:rPr>
      </w:pPr>
      <w:r w:rsidRPr="003F3949">
        <w:rPr>
          <w:rFonts w:ascii="Times New Roman" w:hAnsi="Times New Roman"/>
          <w:sz w:val="24"/>
          <w:szCs w:val="24"/>
          <w:lang w:val="ru-RU"/>
        </w:rPr>
        <w:t>Формирование у будущих педагогов-исследователей</w:t>
      </w:r>
      <w:r w:rsidR="00FC4093" w:rsidRPr="003F3949">
        <w:rPr>
          <w:rFonts w:ascii="Times New Roman" w:hAnsi="Times New Roman"/>
          <w:sz w:val="24"/>
          <w:szCs w:val="24"/>
          <w:lang w:val="ru-RU"/>
        </w:rPr>
        <w:t xml:space="preserve"> представления о современном состоянии и тенденциях развития педагогической мысли </w:t>
      </w:r>
      <w:r w:rsidR="00143A7F" w:rsidRPr="003F3949">
        <w:rPr>
          <w:rFonts w:ascii="Times New Roman" w:hAnsi="Times New Roman"/>
          <w:sz w:val="24"/>
          <w:szCs w:val="24"/>
          <w:lang w:val="ru-RU"/>
        </w:rPr>
        <w:t xml:space="preserve"> </w:t>
      </w:r>
      <w:r w:rsidR="00171C3F" w:rsidRPr="003F3949">
        <w:rPr>
          <w:rFonts w:ascii="Times New Roman" w:hAnsi="Times New Roman"/>
          <w:sz w:val="24"/>
          <w:szCs w:val="24"/>
          <w:lang w:val="ru-RU"/>
        </w:rPr>
        <w:t>и</w:t>
      </w:r>
      <w:r w:rsidR="00FC4093" w:rsidRPr="003F3949">
        <w:rPr>
          <w:rFonts w:ascii="Times New Roman" w:hAnsi="Times New Roman"/>
          <w:sz w:val="24"/>
          <w:szCs w:val="24"/>
          <w:lang w:val="ru-RU"/>
        </w:rPr>
        <w:t xml:space="preserve"> образовательной практики</w:t>
      </w:r>
      <w:r w:rsidR="0009259D" w:rsidRPr="003F3949">
        <w:rPr>
          <w:rFonts w:ascii="Times New Roman" w:hAnsi="Times New Roman"/>
          <w:sz w:val="24"/>
          <w:szCs w:val="24"/>
          <w:lang w:val="ru-RU"/>
        </w:rPr>
        <w:t>.</w:t>
      </w:r>
    </w:p>
    <w:p w14:paraId="2A57F1BD" w14:textId="77777777" w:rsidR="002B59BC" w:rsidRPr="003F3949" w:rsidRDefault="00F222BF" w:rsidP="003F3949">
      <w:pPr>
        <w:pStyle w:val="a7"/>
        <w:numPr>
          <w:ilvl w:val="0"/>
          <w:numId w:val="2"/>
        </w:numPr>
        <w:tabs>
          <w:tab w:val="left" w:pos="284"/>
        </w:tabs>
        <w:spacing w:line="240" w:lineRule="auto"/>
        <w:ind w:left="0" w:firstLine="0"/>
        <w:jc w:val="both"/>
        <w:rPr>
          <w:rFonts w:ascii="Times New Roman" w:eastAsia="Yu Gothic UI Semilight" w:hAnsi="Times New Roman"/>
          <w:sz w:val="24"/>
          <w:szCs w:val="24"/>
          <w:lang w:val="ru-RU"/>
        </w:rPr>
      </w:pPr>
      <w:r w:rsidRPr="003F3949">
        <w:rPr>
          <w:rFonts w:ascii="Times New Roman" w:eastAsia="Yu Gothic UI Semilight" w:hAnsi="Times New Roman"/>
          <w:sz w:val="24"/>
          <w:szCs w:val="24"/>
          <w:lang w:val="ru-RU"/>
        </w:rPr>
        <w:t>Развитие понятийного аппарата педагогического мышления</w:t>
      </w:r>
      <w:r w:rsidR="00FA67E1" w:rsidRPr="003F3949">
        <w:rPr>
          <w:rFonts w:ascii="Times New Roman" w:eastAsia="Yu Gothic UI Semilight" w:hAnsi="Times New Roman"/>
          <w:sz w:val="24"/>
          <w:szCs w:val="24"/>
          <w:lang w:val="ru-RU"/>
        </w:rPr>
        <w:t>, опыта построения теоретических моделей педагогической реальности.</w:t>
      </w:r>
    </w:p>
    <w:p w14:paraId="0AE1B827" w14:textId="77777777" w:rsidR="0014783D" w:rsidRPr="001E43EE" w:rsidRDefault="0014783D" w:rsidP="0014783D">
      <w:pPr>
        <w:pStyle w:val="a7"/>
        <w:tabs>
          <w:tab w:val="left" w:pos="284"/>
        </w:tabs>
        <w:spacing w:line="240" w:lineRule="auto"/>
        <w:ind w:left="0"/>
        <w:jc w:val="both"/>
        <w:rPr>
          <w:rFonts w:ascii="Times New Roman" w:eastAsia="Yu Gothic UI Semilight" w:hAnsi="Times New Roman"/>
          <w:sz w:val="28"/>
          <w:szCs w:val="28"/>
          <w:lang w:val="ru-RU"/>
        </w:rPr>
      </w:pPr>
    </w:p>
    <w:p w14:paraId="10627781" w14:textId="77777777" w:rsidR="002B59BC" w:rsidRPr="001E43EE" w:rsidRDefault="002B59BC" w:rsidP="0062150E">
      <w:pPr>
        <w:pStyle w:val="a7"/>
        <w:numPr>
          <w:ilvl w:val="0"/>
          <w:numId w:val="5"/>
        </w:numPr>
        <w:spacing w:line="240" w:lineRule="auto"/>
        <w:ind w:left="0" w:firstLine="0"/>
        <w:rPr>
          <w:sz w:val="28"/>
          <w:szCs w:val="28"/>
          <w:lang w:val="ru-RU"/>
        </w:rPr>
      </w:pPr>
      <w:r w:rsidRPr="001E43EE">
        <w:rPr>
          <w:rFonts w:ascii="Times New Roman" w:hAnsi="Times New Roman"/>
          <w:b/>
          <w:sz w:val="28"/>
          <w:szCs w:val="28"/>
          <w:lang w:val="ru-RU"/>
        </w:rPr>
        <w:t>Компетенции обучающегося, формируемые в ре</w:t>
      </w:r>
      <w:r w:rsidR="00F222BF" w:rsidRPr="001E43EE">
        <w:rPr>
          <w:rFonts w:ascii="Times New Roman" w:hAnsi="Times New Roman"/>
          <w:b/>
          <w:sz w:val="28"/>
          <w:szCs w:val="28"/>
          <w:lang w:val="ru-RU"/>
        </w:rPr>
        <w:t>з</w:t>
      </w:r>
      <w:r w:rsidRPr="001E43EE">
        <w:rPr>
          <w:rFonts w:ascii="Times New Roman" w:hAnsi="Times New Roman"/>
          <w:b/>
          <w:sz w:val="28"/>
          <w:szCs w:val="28"/>
          <w:lang w:val="ru-RU"/>
        </w:rPr>
        <w:t>ультате освоения дисциплины</w:t>
      </w:r>
    </w:p>
    <w:p w14:paraId="2C8F4058" w14:textId="77777777" w:rsidR="002B59BC" w:rsidRPr="003F3949" w:rsidRDefault="002B59BC" w:rsidP="003F3949">
      <w:pPr>
        <w:ind w:firstLine="0"/>
        <w:jc w:val="both"/>
        <w:rPr>
          <w:szCs w:val="24"/>
        </w:rPr>
      </w:pPr>
      <w:r w:rsidRPr="003F3949">
        <w:rPr>
          <w:szCs w:val="24"/>
        </w:rPr>
        <w:t>В результате освоения дисциплины аспирант должен:</w:t>
      </w:r>
    </w:p>
    <w:p w14:paraId="0EA43774" w14:textId="77777777" w:rsidR="000E1B88" w:rsidRPr="003F3949" w:rsidRDefault="000E1B88" w:rsidP="003F3949">
      <w:pPr>
        <w:ind w:firstLine="0"/>
        <w:jc w:val="both"/>
        <w:rPr>
          <w:szCs w:val="24"/>
        </w:rPr>
      </w:pPr>
    </w:p>
    <w:p w14:paraId="4CF01B8E" w14:textId="77777777" w:rsidR="002B59BC" w:rsidRPr="003F3949" w:rsidRDefault="002B59BC" w:rsidP="003F3949">
      <w:pPr>
        <w:pStyle w:val="a0"/>
        <w:numPr>
          <w:ilvl w:val="0"/>
          <w:numId w:val="0"/>
        </w:numPr>
        <w:jc w:val="both"/>
        <w:rPr>
          <w:i/>
          <w:szCs w:val="24"/>
        </w:rPr>
      </w:pPr>
      <w:r w:rsidRPr="003F3949">
        <w:rPr>
          <w:i/>
          <w:szCs w:val="24"/>
        </w:rPr>
        <w:t>Знать:</w:t>
      </w:r>
    </w:p>
    <w:p w14:paraId="325DFC31" w14:textId="77777777" w:rsidR="00171C3F" w:rsidRPr="003F3949" w:rsidRDefault="00171C3F" w:rsidP="003F3949">
      <w:pPr>
        <w:pStyle w:val="a0"/>
        <w:numPr>
          <w:ilvl w:val="0"/>
          <w:numId w:val="3"/>
        </w:numPr>
        <w:ind w:left="0" w:firstLine="0"/>
        <w:jc w:val="both"/>
        <w:rPr>
          <w:szCs w:val="24"/>
        </w:rPr>
      </w:pPr>
      <w:r w:rsidRPr="003F3949">
        <w:rPr>
          <w:szCs w:val="24"/>
        </w:rPr>
        <w:t>о</w:t>
      </w:r>
      <w:r w:rsidR="00143A7F" w:rsidRPr="003F3949">
        <w:rPr>
          <w:szCs w:val="24"/>
        </w:rPr>
        <w:t>сновные педагогические теории, на которых строится современная</w:t>
      </w:r>
      <w:r w:rsidRPr="003F3949">
        <w:rPr>
          <w:szCs w:val="24"/>
        </w:rPr>
        <w:t xml:space="preserve"> образовательная практика; </w:t>
      </w:r>
    </w:p>
    <w:p w14:paraId="5AA0A2F7" w14:textId="77777777" w:rsidR="00171C3F" w:rsidRPr="003F3949" w:rsidRDefault="00171C3F" w:rsidP="003F3949">
      <w:pPr>
        <w:pStyle w:val="a0"/>
        <w:numPr>
          <w:ilvl w:val="0"/>
          <w:numId w:val="3"/>
        </w:numPr>
        <w:ind w:left="0" w:firstLine="0"/>
        <w:jc w:val="both"/>
        <w:rPr>
          <w:szCs w:val="24"/>
        </w:rPr>
      </w:pPr>
      <w:r w:rsidRPr="003F3949">
        <w:rPr>
          <w:szCs w:val="24"/>
        </w:rPr>
        <w:t xml:space="preserve">источники и особенности педагогического знания; образовательные проблемы, которые привели к созданию современных педагогических теорий; </w:t>
      </w:r>
    </w:p>
    <w:p w14:paraId="5F98BC4A" w14:textId="77777777" w:rsidR="002B59BC" w:rsidRPr="003F3949" w:rsidRDefault="00171C3F" w:rsidP="003F3949">
      <w:pPr>
        <w:pStyle w:val="a0"/>
        <w:numPr>
          <w:ilvl w:val="0"/>
          <w:numId w:val="3"/>
        </w:numPr>
        <w:ind w:left="0" w:firstLine="0"/>
        <w:jc w:val="both"/>
        <w:rPr>
          <w:szCs w:val="24"/>
        </w:rPr>
      </w:pPr>
      <w:r w:rsidRPr="003F3949">
        <w:rPr>
          <w:szCs w:val="24"/>
        </w:rPr>
        <w:t>способы построения технологий образования, основанных на различных теориях.</w:t>
      </w:r>
    </w:p>
    <w:p w14:paraId="017C4591" w14:textId="77777777" w:rsidR="00171C3F" w:rsidRPr="003F3949" w:rsidRDefault="00171C3F" w:rsidP="003F3949">
      <w:pPr>
        <w:pStyle w:val="a0"/>
        <w:numPr>
          <w:ilvl w:val="0"/>
          <w:numId w:val="0"/>
        </w:numPr>
        <w:jc w:val="both"/>
        <w:rPr>
          <w:szCs w:val="24"/>
        </w:rPr>
      </w:pPr>
    </w:p>
    <w:p w14:paraId="1785879F" w14:textId="77777777" w:rsidR="00171C3F" w:rsidRPr="003F3949" w:rsidRDefault="00171C3F" w:rsidP="003F3949">
      <w:pPr>
        <w:pStyle w:val="a0"/>
        <w:numPr>
          <w:ilvl w:val="0"/>
          <w:numId w:val="0"/>
        </w:numPr>
        <w:jc w:val="both"/>
        <w:rPr>
          <w:i/>
          <w:szCs w:val="24"/>
        </w:rPr>
      </w:pPr>
      <w:r w:rsidRPr="003F3949">
        <w:rPr>
          <w:i/>
          <w:szCs w:val="24"/>
        </w:rPr>
        <w:t>Уметь:</w:t>
      </w:r>
    </w:p>
    <w:p w14:paraId="78B09E39" w14:textId="77777777" w:rsidR="00171C3F" w:rsidRPr="003F3949" w:rsidRDefault="00171C3F" w:rsidP="003F3949">
      <w:pPr>
        <w:pStyle w:val="a0"/>
        <w:numPr>
          <w:ilvl w:val="0"/>
          <w:numId w:val="3"/>
        </w:numPr>
        <w:ind w:left="0" w:firstLine="0"/>
        <w:jc w:val="both"/>
        <w:rPr>
          <w:szCs w:val="24"/>
        </w:rPr>
      </w:pPr>
      <w:r w:rsidRPr="003F3949">
        <w:rPr>
          <w:szCs w:val="24"/>
        </w:rPr>
        <w:t>использовать идеи и понятия педагогических теорий для объяснения и проектирования образовательны</w:t>
      </w:r>
      <w:r w:rsidR="005E24A6" w:rsidRPr="003F3949">
        <w:rPr>
          <w:szCs w:val="24"/>
        </w:rPr>
        <w:t>х явлений и процессов;</w:t>
      </w:r>
    </w:p>
    <w:p w14:paraId="2AB2F6A5" w14:textId="77777777" w:rsidR="005E24A6" w:rsidRPr="003F3949" w:rsidRDefault="005E24A6" w:rsidP="003F3949">
      <w:pPr>
        <w:pStyle w:val="a0"/>
        <w:numPr>
          <w:ilvl w:val="0"/>
          <w:numId w:val="3"/>
        </w:numPr>
        <w:ind w:left="0" w:firstLine="0"/>
        <w:jc w:val="both"/>
        <w:rPr>
          <w:szCs w:val="24"/>
        </w:rPr>
      </w:pPr>
      <w:r w:rsidRPr="003F3949">
        <w:rPr>
          <w:szCs w:val="24"/>
        </w:rPr>
        <w:t>создавать собственные теоретические инструменты (гипотезы, модели, концепции) при решении исследовательских задач;</w:t>
      </w:r>
    </w:p>
    <w:p w14:paraId="2EACD276" w14:textId="77777777" w:rsidR="005E24A6" w:rsidRPr="003F3949" w:rsidRDefault="005E24A6" w:rsidP="003F3949">
      <w:pPr>
        <w:pStyle w:val="a0"/>
        <w:numPr>
          <w:ilvl w:val="0"/>
          <w:numId w:val="3"/>
        </w:numPr>
        <w:ind w:left="0" w:firstLine="0"/>
        <w:jc w:val="both"/>
        <w:rPr>
          <w:szCs w:val="24"/>
        </w:rPr>
      </w:pPr>
      <w:r w:rsidRPr="003F3949">
        <w:rPr>
          <w:szCs w:val="24"/>
        </w:rPr>
        <w:t>строить теоретические выводы, формулировать педагогические закономерности и принципы на основе эмпирических материалов.</w:t>
      </w:r>
    </w:p>
    <w:p w14:paraId="3712CD63" w14:textId="77777777" w:rsidR="002B59BC" w:rsidRPr="003F3949" w:rsidRDefault="002B59BC" w:rsidP="003F3949">
      <w:pPr>
        <w:pStyle w:val="a0"/>
        <w:numPr>
          <w:ilvl w:val="0"/>
          <w:numId w:val="0"/>
        </w:numPr>
        <w:jc w:val="both"/>
        <w:rPr>
          <w:szCs w:val="24"/>
        </w:rPr>
      </w:pPr>
    </w:p>
    <w:p w14:paraId="675E249B" w14:textId="77777777" w:rsidR="002B59BC" w:rsidRPr="003F3949" w:rsidRDefault="002B59BC" w:rsidP="003F3949">
      <w:pPr>
        <w:pStyle w:val="a0"/>
        <w:numPr>
          <w:ilvl w:val="0"/>
          <w:numId w:val="0"/>
        </w:numPr>
        <w:jc w:val="both"/>
        <w:rPr>
          <w:i/>
          <w:szCs w:val="24"/>
        </w:rPr>
      </w:pPr>
      <w:r w:rsidRPr="003F3949">
        <w:rPr>
          <w:i/>
          <w:szCs w:val="24"/>
        </w:rPr>
        <w:t>Иметь навыки (приобрести опыт):</w:t>
      </w:r>
    </w:p>
    <w:p w14:paraId="21AF3FC1" w14:textId="77777777" w:rsidR="002B59BC" w:rsidRPr="003F3949" w:rsidRDefault="00EC754B" w:rsidP="003F3949">
      <w:pPr>
        <w:pStyle w:val="a0"/>
        <w:ind w:left="0" w:firstLine="0"/>
        <w:jc w:val="both"/>
        <w:rPr>
          <w:szCs w:val="24"/>
        </w:rPr>
      </w:pPr>
      <w:r w:rsidRPr="003F3949">
        <w:rPr>
          <w:szCs w:val="24"/>
        </w:rPr>
        <w:t>применения педагогических и</w:t>
      </w:r>
      <w:r w:rsidR="001E43EE" w:rsidRPr="003F3949">
        <w:rPr>
          <w:szCs w:val="24"/>
        </w:rPr>
        <w:t>д</w:t>
      </w:r>
      <w:r w:rsidRPr="003F3949">
        <w:rPr>
          <w:szCs w:val="24"/>
        </w:rPr>
        <w:t>ей и понятий для анализа образовательных ситуаций, прогнозирования педагогических явлений;</w:t>
      </w:r>
    </w:p>
    <w:p w14:paraId="5B2D82BD" w14:textId="77777777" w:rsidR="007A21DD" w:rsidRPr="003F3949" w:rsidRDefault="007A21DD" w:rsidP="003F3949">
      <w:pPr>
        <w:pStyle w:val="a0"/>
        <w:ind w:left="0" w:firstLine="0"/>
        <w:jc w:val="both"/>
        <w:rPr>
          <w:szCs w:val="24"/>
        </w:rPr>
      </w:pPr>
      <w:r w:rsidRPr="003F3949">
        <w:rPr>
          <w:szCs w:val="24"/>
        </w:rPr>
        <w:t>использова</w:t>
      </w:r>
      <w:r w:rsidR="00E6128A" w:rsidRPr="003F3949">
        <w:rPr>
          <w:szCs w:val="24"/>
        </w:rPr>
        <w:t>ния концепций и понятийного аппарата педагогических теорий для разработки предметных областей, логики и дизайна новых педагогических исследований;</w:t>
      </w:r>
    </w:p>
    <w:p w14:paraId="7BFD6C44" w14:textId="77777777" w:rsidR="00E6128A" w:rsidRPr="003F3949" w:rsidRDefault="001E43EE" w:rsidP="003F3949">
      <w:pPr>
        <w:pStyle w:val="a0"/>
        <w:ind w:left="0" w:firstLine="0"/>
        <w:jc w:val="both"/>
        <w:rPr>
          <w:szCs w:val="24"/>
        </w:rPr>
      </w:pPr>
      <w:r w:rsidRPr="003F3949">
        <w:rPr>
          <w:szCs w:val="24"/>
        </w:rPr>
        <w:lastRenderedPageBreak/>
        <w:t>проектирования образовательных систем (процессов) с различными образовательными функциями.</w:t>
      </w:r>
    </w:p>
    <w:p w14:paraId="442F6437" w14:textId="77777777" w:rsidR="002B59BC" w:rsidRPr="003F3949" w:rsidRDefault="002B59BC" w:rsidP="003F3949">
      <w:pPr>
        <w:ind w:firstLine="0"/>
        <w:jc w:val="both"/>
        <w:rPr>
          <w:szCs w:val="24"/>
        </w:rPr>
      </w:pPr>
    </w:p>
    <w:p w14:paraId="69246107" w14:textId="77777777" w:rsidR="002B59BC" w:rsidRPr="003F3949" w:rsidRDefault="002B59BC" w:rsidP="003F3949">
      <w:pPr>
        <w:ind w:firstLine="0"/>
        <w:jc w:val="both"/>
        <w:rPr>
          <w:szCs w:val="24"/>
        </w:rPr>
      </w:pPr>
      <w:r w:rsidRPr="003F3949">
        <w:rPr>
          <w:szCs w:val="24"/>
        </w:rPr>
        <w:t xml:space="preserve">В результате освоения дисциплины аспирант осваивает </w:t>
      </w:r>
      <w:r w:rsidRPr="003F3949">
        <w:rPr>
          <w:b/>
          <w:szCs w:val="24"/>
        </w:rPr>
        <w:t>следующие компетенции</w:t>
      </w:r>
      <w:r w:rsidRPr="003F3949">
        <w:rPr>
          <w:szCs w:val="24"/>
        </w:rPr>
        <w:t>:</w:t>
      </w:r>
    </w:p>
    <w:p w14:paraId="33AB3B96" w14:textId="77777777" w:rsidR="00533B42" w:rsidRPr="001E43EE" w:rsidRDefault="00533B42" w:rsidP="0062150E">
      <w:pPr>
        <w:ind w:firstLine="0"/>
        <w:rPr>
          <w:sz w:val="28"/>
          <w:szCs w:val="28"/>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544"/>
        <w:gridCol w:w="2976"/>
      </w:tblGrid>
      <w:tr w:rsidR="0038410F" w:rsidRPr="0038410F" w14:paraId="286A19AA" w14:textId="77777777" w:rsidTr="00C6514C">
        <w:trPr>
          <w:cantSplit/>
          <w:tblHeader/>
        </w:trPr>
        <w:tc>
          <w:tcPr>
            <w:tcW w:w="2802" w:type="dxa"/>
            <w:vAlign w:val="center"/>
          </w:tcPr>
          <w:p w14:paraId="4B19AE80" w14:textId="77777777" w:rsidR="0038410F" w:rsidRPr="0038410F" w:rsidRDefault="0038410F" w:rsidP="0038410F">
            <w:pPr>
              <w:ind w:firstLine="0"/>
            </w:pPr>
            <w:r w:rsidRPr="0038410F">
              <w:t>Компетенция</w:t>
            </w:r>
          </w:p>
        </w:tc>
        <w:tc>
          <w:tcPr>
            <w:tcW w:w="850" w:type="dxa"/>
            <w:vAlign w:val="center"/>
          </w:tcPr>
          <w:p w14:paraId="33484981" w14:textId="77777777" w:rsidR="0038410F" w:rsidRPr="0038410F" w:rsidRDefault="0038410F" w:rsidP="0038410F">
            <w:pPr>
              <w:ind w:firstLine="0"/>
            </w:pPr>
            <w:r w:rsidRPr="0038410F">
              <w:t>Код по ФГОС/ НИУ</w:t>
            </w:r>
          </w:p>
        </w:tc>
        <w:tc>
          <w:tcPr>
            <w:tcW w:w="3544" w:type="dxa"/>
            <w:vAlign w:val="center"/>
          </w:tcPr>
          <w:p w14:paraId="7738AE01" w14:textId="77777777" w:rsidR="0038410F" w:rsidRPr="0038410F" w:rsidRDefault="0038410F" w:rsidP="0038410F">
            <w:pPr>
              <w:ind w:firstLine="0"/>
            </w:pPr>
            <w:r w:rsidRPr="0038410F">
              <w:t>Дескрипторы – основные признаки освоения (показатели достижения результата)</w:t>
            </w:r>
          </w:p>
        </w:tc>
        <w:tc>
          <w:tcPr>
            <w:tcW w:w="2976" w:type="dxa"/>
            <w:vAlign w:val="center"/>
          </w:tcPr>
          <w:p w14:paraId="54785BE4" w14:textId="77777777" w:rsidR="0038410F" w:rsidRPr="0038410F" w:rsidRDefault="0038410F" w:rsidP="0038410F">
            <w:pPr>
              <w:ind w:firstLine="0"/>
            </w:pPr>
            <w:r w:rsidRPr="0038410F">
              <w:t>Формы и методы обучения, способствующие формированию и развитию компетенции</w:t>
            </w:r>
          </w:p>
        </w:tc>
      </w:tr>
      <w:tr w:rsidR="0038410F" w:rsidRPr="0038410F" w14:paraId="1730A6D5" w14:textId="77777777" w:rsidTr="00C6514C">
        <w:tc>
          <w:tcPr>
            <w:tcW w:w="2802" w:type="dxa"/>
          </w:tcPr>
          <w:p w14:paraId="09674E73" w14:textId="77777777" w:rsidR="0038410F" w:rsidRPr="0038410F" w:rsidRDefault="0038410F" w:rsidP="0038410F">
            <w:pPr>
              <w:ind w:firstLine="0"/>
            </w:pPr>
            <w:r w:rsidRPr="0038410F">
              <w:t>Способность к критическому анализу и оценке современных научных достижений, в том числе в междисциплинарных областях.</w:t>
            </w:r>
          </w:p>
        </w:tc>
        <w:tc>
          <w:tcPr>
            <w:tcW w:w="850" w:type="dxa"/>
          </w:tcPr>
          <w:p w14:paraId="5B395463" w14:textId="77777777" w:rsidR="0038410F" w:rsidRPr="0038410F" w:rsidRDefault="0038410F" w:rsidP="0038410F">
            <w:pPr>
              <w:ind w:firstLine="0"/>
            </w:pPr>
            <w:r w:rsidRPr="0038410F">
              <w:t>УК-1</w:t>
            </w:r>
          </w:p>
        </w:tc>
        <w:tc>
          <w:tcPr>
            <w:tcW w:w="3544" w:type="dxa"/>
          </w:tcPr>
          <w:p w14:paraId="41674629" w14:textId="77777777" w:rsidR="0038410F" w:rsidRPr="0038410F" w:rsidRDefault="0038410F" w:rsidP="0038410F">
            <w:pPr>
              <w:ind w:firstLine="0"/>
            </w:pPr>
            <w:r w:rsidRPr="0038410F">
              <w:t xml:space="preserve">Потребность в критическом анализе и оценке идей и концепций современного образования; знания критериев качества педагогических исследований; умение оценивать уровень актуальности, новизны, доказательности, практической ценности педагогических идей и теорий. </w:t>
            </w:r>
          </w:p>
        </w:tc>
        <w:tc>
          <w:tcPr>
            <w:tcW w:w="2976" w:type="dxa"/>
          </w:tcPr>
          <w:p w14:paraId="31FB77D3" w14:textId="77777777" w:rsidR="0038410F" w:rsidRPr="0038410F" w:rsidRDefault="0038410F" w:rsidP="0038410F">
            <w:pPr>
              <w:ind w:firstLine="0"/>
            </w:pPr>
            <w:r w:rsidRPr="0038410F">
              <w:t>Дискуссионно-диалогическая форма подачи материала; выполнение учебных заданий, требующих экспертизы качества педагогических исследований; рецензирование научных трудов.</w:t>
            </w:r>
          </w:p>
        </w:tc>
      </w:tr>
      <w:tr w:rsidR="0038410F" w:rsidRPr="0038410F" w14:paraId="4B647D77" w14:textId="77777777" w:rsidTr="00C6514C">
        <w:tc>
          <w:tcPr>
            <w:tcW w:w="2802" w:type="dxa"/>
          </w:tcPr>
          <w:p w14:paraId="407CF04D" w14:textId="77777777" w:rsidR="0038410F" w:rsidRPr="0038410F" w:rsidRDefault="0038410F" w:rsidP="0038410F">
            <w:pPr>
              <w:ind w:firstLine="0"/>
            </w:pPr>
            <w:r w:rsidRPr="0038410F">
              <w:t>Способность генерировать оригинальные теоретические конструкции, гипотезы и исследовательские вопросы.</w:t>
            </w:r>
          </w:p>
        </w:tc>
        <w:tc>
          <w:tcPr>
            <w:tcW w:w="850" w:type="dxa"/>
          </w:tcPr>
          <w:p w14:paraId="141B9949" w14:textId="77777777" w:rsidR="0038410F" w:rsidRPr="0038410F" w:rsidRDefault="0038410F" w:rsidP="0038410F">
            <w:pPr>
              <w:ind w:firstLine="0"/>
            </w:pPr>
            <w:r w:rsidRPr="0038410F">
              <w:t>УК-2</w:t>
            </w:r>
          </w:p>
        </w:tc>
        <w:tc>
          <w:tcPr>
            <w:tcW w:w="3544" w:type="dxa"/>
          </w:tcPr>
          <w:p w14:paraId="01D43ACC" w14:textId="77777777" w:rsidR="0038410F" w:rsidRPr="0038410F" w:rsidRDefault="0038410F" w:rsidP="0038410F">
            <w:pPr>
              <w:ind w:firstLine="0"/>
            </w:pPr>
            <w:r w:rsidRPr="0038410F">
              <w:t>Потребность в самореализации в творческом научном поиске; знание специфики педагогических идей и понятий, признаков их продуктивности; опыт постановки нестандартных вопросов, выдвижения и проверки гипотез.</w:t>
            </w:r>
          </w:p>
        </w:tc>
        <w:tc>
          <w:tcPr>
            <w:tcW w:w="2976" w:type="dxa"/>
          </w:tcPr>
          <w:p w14:paraId="45E05D34" w14:textId="77777777" w:rsidR="0038410F" w:rsidRPr="0038410F" w:rsidRDefault="0038410F" w:rsidP="0038410F">
            <w:pPr>
              <w:ind w:firstLine="0"/>
            </w:pPr>
            <w:r w:rsidRPr="0038410F">
              <w:t>Обсуждение на занятиях логики, методов и продуктов собственных исследований; выполнение заданий на построение авторских дефиниций понятий; опровержение идей с низким уровнем научной обоснованности.</w:t>
            </w:r>
          </w:p>
        </w:tc>
      </w:tr>
      <w:tr w:rsidR="0038410F" w:rsidRPr="0038410F" w14:paraId="13C4D885" w14:textId="77777777" w:rsidTr="00C6514C">
        <w:tc>
          <w:tcPr>
            <w:tcW w:w="2802" w:type="dxa"/>
            <w:shd w:val="clear" w:color="auto" w:fill="auto"/>
          </w:tcPr>
          <w:p w14:paraId="655FEBDC" w14:textId="77777777" w:rsidR="0038410F" w:rsidRPr="0038410F" w:rsidRDefault="0038410F" w:rsidP="0038410F">
            <w:pPr>
              <w:ind w:firstLine="0"/>
            </w:pPr>
            <w:r w:rsidRPr="0038410F">
              <w:t>Способность на основе анализа результатов теоретических и прикладных исследований формулировать релевантные основания для решений в области образовательной практики и политики.</w:t>
            </w:r>
          </w:p>
        </w:tc>
        <w:tc>
          <w:tcPr>
            <w:tcW w:w="850" w:type="dxa"/>
            <w:shd w:val="clear" w:color="auto" w:fill="auto"/>
          </w:tcPr>
          <w:p w14:paraId="2BE84EBC" w14:textId="77777777" w:rsidR="0038410F" w:rsidRPr="0038410F" w:rsidRDefault="0038410F" w:rsidP="0038410F">
            <w:pPr>
              <w:ind w:firstLine="0"/>
            </w:pPr>
            <w:r w:rsidRPr="0038410F">
              <w:t>ОПК- 3</w:t>
            </w:r>
          </w:p>
        </w:tc>
        <w:tc>
          <w:tcPr>
            <w:tcW w:w="3544" w:type="dxa"/>
            <w:shd w:val="clear" w:color="auto" w:fill="auto"/>
          </w:tcPr>
          <w:p w14:paraId="0A2146C9" w14:textId="77777777" w:rsidR="0038410F" w:rsidRPr="0038410F" w:rsidRDefault="0038410F" w:rsidP="0038410F">
            <w:pPr>
              <w:ind w:firstLine="0"/>
            </w:pPr>
            <w:r w:rsidRPr="0038410F">
              <w:t>Интерес к анализу фактических данных и построению объяснительных и прогностических моделей; проектирование программ развития образовательных систем на основе установления закономерностей их функционирования и развития; умение формулировать прогностические решения и экспертировать их эффективность.</w:t>
            </w:r>
          </w:p>
        </w:tc>
        <w:tc>
          <w:tcPr>
            <w:tcW w:w="2976" w:type="dxa"/>
            <w:shd w:val="clear" w:color="auto" w:fill="auto"/>
          </w:tcPr>
          <w:p w14:paraId="39A5413F" w14:textId="77777777" w:rsidR="0038410F" w:rsidRPr="0038410F" w:rsidRDefault="0038410F" w:rsidP="0038410F">
            <w:pPr>
              <w:ind w:firstLine="0"/>
            </w:pPr>
            <w:r w:rsidRPr="0038410F">
              <w:t>Анализ проблемных ситуаций в образовании; оценка готовности продуктов педагогических исследований содействовать развитию практики образования; умение создавать педагогические проекты и дорожные карты развития образовательных систем.</w:t>
            </w:r>
          </w:p>
        </w:tc>
      </w:tr>
      <w:tr w:rsidR="0038410F" w:rsidRPr="0038410F" w14:paraId="199A7E7E" w14:textId="77777777" w:rsidTr="00C6514C">
        <w:tc>
          <w:tcPr>
            <w:tcW w:w="2802" w:type="dxa"/>
            <w:shd w:val="clear" w:color="auto" w:fill="auto"/>
          </w:tcPr>
          <w:p w14:paraId="01B31680" w14:textId="77777777" w:rsidR="0038410F" w:rsidRPr="0038410F" w:rsidRDefault="0038410F" w:rsidP="0038410F">
            <w:pPr>
              <w:ind w:firstLine="0"/>
            </w:pPr>
            <w:r w:rsidRPr="0038410F">
              <w:t>Способность следовать этическим нормам в профессиональной деятельности.</w:t>
            </w:r>
          </w:p>
        </w:tc>
        <w:tc>
          <w:tcPr>
            <w:tcW w:w="850" w:type="dxa"/>
            <w:shd w:val="clear" w:color="auto" w:fill="auto"/>
          </w:tcPr>
          <w:p w14:paraId="4E72D81C" w14:textId="77777777" w:rsidR="0038410F" w:rsidRPr="0038410F" w:rsidRDefault="0038410F" w:rsidP="0038410F">
            <w:pPr>
              <w:ind w:firstLine="0"/>
            </w:pPr>
            <w:r w:rsidRPr="0038410F">
              <w:t>ОПК-</w:t>
            </w:r>
            <w:r w:rsidR="00132588">
              <w:t>8</w:t>
            </w:r>
          </w:p>
        </w:tc>
        <w:tc>
          <w:tcPr>
            <w:tcW w:w="3544" w:type="dxa"/>
            <w:shd w:val="clear" w:color="auto" w:fill="auto"/>
          </w:tcPr>
          <w:p w14:paraId="26D97913" w14:textId="77777777" w:rsidR="0038410F" w:rsidRPr="0038410F" w:rsidRDefault="0038410F" w:rsidP="0038410F">
            <w:pPr>
              <w:ind w:firstLine="0"/>
            </w:pPr>
            <w:r w:rsidRPr="0038410F">
              <w:t xml:space="preserve">Понимание роли нравственных регулятивов в научной деятельности и профессиональном общении </w:t>
            </w:r>
            <w:r w:rsidRPr="0038410F">
              <w:lastRenderedPageBreak/>
              <w:t xml:space="preserve">ученых; знание юридических и нравственных аспектов авторского права;  привычка к добросовестности в создании научных продуктов и в их практическом использовании. </w:t>
            </w:r>
          </w:p>
        </w:tc>
        <w:tc>
          <w:tcPr>
            <w:tcW w:w="2976" w:type="dxa"/>
            <w:shd w:val="clear" w:color="auto" w:fill="auto"/>
          </w:tcPr>
          <w:p w14:paraId="0006A2A7" w14:textId="77777777" w:rsidR="0038410F" w:rsidRPr="0038410F" w:rsidRDefault="0038410F" w:rsidP="0038410F">
            <w:pPr>
              <w:ind w:firstLine="0"/>
            </w:pPr>
            <w:r w:rsidRPr="0038410F">
              <w:lastRenderedPageBreak/>
              <w:t xml:space="preserve">Организация дискуссий по вопросам науки и нравственности; изучение этических традиций </w:t>
            </w:r>
            <w:r w:rsidRPr="0038410F">
              <w:lastRenderedPageBreak/>
              <w:t xml:space="preserve">ведущих научных школ; овладение навыками научного цитирования, корректного использования трудов других авторов. </w:t>
            </w:r>
          </w:p>
        </w:tc>
      </w:tr>
      <w:tr w:rsidR="0038410F" w:rsidRPr="0038410F" w14:paraId="1C43E22C" w14:textId="77777777" w:rsidTr="00C6514C">
        <w:tc>
          <w:tcPr>
            <w:tcW w:w="2802" w:type="dxa"/>
            <w:shd w:val="clear" w:color="auto" w:fill="auto"/>
          </w:tcPr>
          <w:p w14:paraId="56F3667D" w14:textId="54D446E6" w:rsidR="0038410F" w:rsidRPr="0038410F" w:rsidRDefault="0038410F" w:rsidP="0038410F">
            <w:pPr>
              <w:ind w:firstLine="0"/>
            </w:pPr>
            <w:r w:rsidRPr="0038410F">
              <w:lastRenderedPageBreak/>
              <w:t xml:space="preserve">Способность самостоятельно определять </w:t>
            </w:r>
            <w:r w:rsidR="00F02ED2">
              <w:t xml:space="preserve">цели и ставить </w:t>
            </w:r>
            <w:r w:rsidRPr="0038410F">
              <w:t>исследовательск</w:t>
            </w:r>
            <w:r w:rsidR="00F02ED2">
              <w:t>ие</w:t>
            </w:r>
            <w:r w:rsidRPr="0038410F">
              <w:t xml:space="preserve"> задач</w:t>
            </w:r>
            <w:r w:rsidR="00F02ED2">
              <w:t>и для</w:t>
            </w:r>
            <w:r w:rsidRPr="0038410F">
              <w:t xml:space="preserve"> решени</w:t>
            </w:r>
            <w:r w:rsidR="00F02ED2">
              <w:t>я</w:t>
            </w:r>
            <w:r w:rsidRPr="0038410F">
              <w:t xml:space="preserve"> фундаментальных и прикладных проблем в области образования. </w:t>
            </w:r>
          </w:p>
          <w:p w14:paraId="52AFB22E" w14:textId="77777777" w:rsidR="0038410F" w:rsidRPr="0038410F" w:rsidRDefault="0038410F" w:rsidP="0038410F">
            <w:pPr>
              <w:ind w:firstLine="0"/>
            </w:pPr>
          </w:p>
        </w:tc>
        <w:tc>
          <w:tcPr>
            <w:tcW w:w="850" w:type="dxa"/>
            <w:shd w:val="clear" w:color="auto" w:fill="auto"/>
          </w:tcPr>
          <w:p w14:paraId="39535E23" w14:textId="77777777" w:rsidR="0038410F" w:rsidRPr="0038410F" w:rsidRDefault="0038410F" w:rsidP="0038410F">
            <w:pPr>
              <w:ind w:firstLine="0"/>
            </w:pPr>
            <w:r w:rsidRPr="0038410F">
              <w:t>ПК-1</w:t>
            </w:r>
          </w:p>
        </w:tc>
        <w:tc>
          <w:tcPr>
            <w:tcW w:w="3544" w:type="dxa"/>
            <w:shd w:val="clear" w:color="auto" w:fill="auto"/>
          </w:tcPr>
          <w:p w14:paraId="4E4F2CDF" w14:textId="77777777" w:rsidR="0038410F" w:rsidRPr="0038410F" w:rsidRDefault="0038410F" w:rsidP="0038410F">
            <w:pPr>
              <w:ind w:firstLine="0"/>
            </w:pPr>
            <w:r w:rsidRPr="0038410F">
              <w:t>Интерес к анализу ранее выполненных исследований и практического опыта в исследуемой области; знание особенностей постановки исследовательских задач при разработке проблем образования; умение формулировать фундаментальные и прикладные задачи исследования.</w:t>
            </w:r>
          </w:p>
        </w:tc>
        <w:tc>
          <w:tcPr>
            <w:tcW w:w="2976" w:type="dxa"/>
            <w:shd w:val="clear" w:color="auto" w:fill="auto"/>
          </w:tcPr>
          <w:p w14:paraId="4E793DC7" w14:textId="77777777" w:rsidR="0038410F" w:rsidRPr="0038410F" w:rsidRDefault="0038410F" w:rsidP="0038410F">
            <w:pPr>
              <w:ind w:firstLine="0"/>
            </w:pPr>
            <w:r w:rsidRPr="0038410F">
              <w:t>Выполнение заданий на обоснование актуальности и постановку задач исследования; тренинг постановки задач на разработку теоретических и нормативных моделей исследуемых процессов; опыт перехода от анализа практической ситуации к постановке исследовательской задачи.</w:t>
            </w:r>
          </w:p>
        </w:tc>
      </w:tr>
      <w:tr w:rsidR="0038410F" w:rsidRPr="0038410F" w14:paraId="7B912117" w14:textId="77777777" w:rsidTr="00C6514C">
        <w:tc>
          <w:tcPr>
            <w:tcW w:w="2802" w:type="dxa"/>
            <w:shd w:val="clear" w:color="auto" w:fill="auto"/>
          </w:tcPr>
          <w:p w14:paraId="73487485" w14:textId="77777777" w:rsidR="0038410F" w:rsidRPr="0038410F" w:rsidRDefault="0038410F" w:rsidP="00132588">
            <w:pPr>
              <w:ind w:firstLine="0"/>
            </w:pPr>
            <w:r w:rsidRPr="0038410F">
              <w:t>Способность к выполнению междисциплинарных исследований в области социально-психологических, социокультурных, социально-экономических аспектов образования</w:t>
            </w:r>
            <w:r w:rsidR="00132588">
              <w:t>.</w:t>
            </w:r>
          </w:p>
        </w:tc>
        <w:tc>
          <w:tcPr>
            <w:tcW w:w="850" w:type="dxa"/>
            <w:shd w:val="clear" w:color="auto" w:fill="auto"/>
          </w:tcPr>
          <w:p w14:paraId="3DAAF78C" w14:textId="77777777" w:rsidR="0038410F" w:rsidRPr="0038410F" w:rsidRDefault="0038410F" w:rsidP="0038410F">
            <w:pPr>
              <w:ind w:firstLine="0"/>
            </w:pPr>
            <w:r w:rsidRPr="0038410F">
              <w:t>ПК-2</w:t>
            </w:r>
          </w:p>
        </w:tc>
        <w:tc>
          <w:tcPr>
            <w:tcW w:w="3544" w:type="dxa"/>
            <w:shd w:val="clear" w:color="auto" w:fill="auto"/>
          </w:tcPr>
          <w:p w14:paraId="62E7789E" w14:textId="77777777" w:rsidR="0038410F" w:rsidRPr="0038410F" w:rsidRDefault="0038410F" w:rsidP="0038410F">
            <w:pPr>
              <w:ind w:firstLine="0"/>
            </w:pPr>
            <w:r w:rsidRPr="0038410F">
              <w:t>Знание специфики междисциплинарного исследования и его продуктов; умение интерпретировать результаты такого с целью построения целостной картины изучаемого процесса; опыт привлечения методологии, методов и концептуальных идей других наук с целью выявление сущностных характеристик и механизмов развития социально-педагогических явлений, процессов и систем.</w:t>
            </w:r>
          </w:p>
        </w:tc>
        <w:tc>
          <w:tcPr>
            <w:tcW w:w="2976" w:type="dxa"/>
            <w:shd w:val="clear" w:color="auto" w:fill="auto"/>
          </w:tcPr>
          <w:p w14:paraId="650B3F88" w14:textId="77777777" w:rsidR="0038410F" w:rsidRPr="0038410F" w:rsidRDefault="0038410F" w:rsidP="0038410F">
            <w:pPr>
              <w:ind w:firstLine="0"/>
            </w:pPr>
            <w:r w:rsidRPr="0038410F">
              <w:t>Проведение сравнительного анализа предметов и методов исследования различных наук; разбор примеров междисциплинарных исследований и специфики полученного при этом знания; выполнение проектных заданий на получение научного знания с использованием межнаучного контента.</w:t>
            </w:r>
          </w:p>
        </w:tc>
      </w:tr>
    </w:tbl>
    <w:p w14:paraId="0E472E8C" w14:textId="77777777" w:rsidR="00533B42" w:rsidRDefault="00533B42" w:rsidP="0062150E">
      <w:pPr>
        <w:ind w:firstLine="0"/>
      </w:pPr>
    </w:p>
    <w:p w14:paraId="5BD15E90" w14:textId="77777777" w:rsidR="005D40D4" w:rsidRPr="000E1B88" w:rsidRDefault="005D40D4" w:rsidP="000E1B88">
      <w:pPr>
        <w:pStyle w:val="1"/>
      </w:pPr>
      <w:r w:rsidRPr="000E1B88">
        <w:t>Место дисциплины в структуре образовательной программы</w:t>
      </w:r>
    </w:p>
    <w:p w14:paraId="0A25B2E0" w14:textId="77777777" w:rsidR="005D40D4" w:rsidRPr="00527A5C" w:rsidRDefault="005D40D4" w:rsidP="0062150E">
      <w:pPr>
        <w:ind w:firstLine="432"/>
        <w:jc w:val="both"/>
      </w:pPr>
      <w:r w:rsidRPr="009A234F">
        <w:t xml:space="preserve">Настоящая дисциплина относится к циклу </w:t>
      </w:r>
      <w:r w:rsidR="009F66E3">
        <w:t xml:space="preserve">обязательных </w:t>
      </w:r>
      <w:r w:rsidRPr="009A234F">
        <w:t>дисциплин</w:t>
      </w:r>
      <w:r w:rsidR="009F66E3">
        <w:t xml:space="preserve"> и изучается на 1</w:t>
      </w:r>
      <w:r w:rsidRPr="009A234F">
        <w:t>-м году</w:t>
      </w:r>
      <w:r>
        <w:t xml:space="preserve"> обучения. </w:t>
      </w:r>
    </w:p>
    <w:p w14:paraId="634BF8D0" w14:textId="77777777" w:rsidR="005D40D4" w:rsidRPr="00527A5C" w:rsidRDefault="005D40D4" w:rsidP="0062150E">
      <w:pPr>
        <w:jc w:val="both"/>
      </w:pPr>
    </w:p>
    <w:p w14:paraId="749541AA" w14:textId="77777777" w:rsidR="005D40D4" w:rsidRPr="00C776F2" w:rsidRDefault="005D40D4" w:rsidP="000E1B88">
      <w:pPr>
        <w:pStyle w:val="1"/>
      </w:pPr>
      <w:r w:rsidRPr="00C776F2">
        <w:t>Формы контроля знаний аспирантов</w:t>
      </w:r>
      <w:r w:rsidRPr="00C776F2">
        <w:rPr>
          <w:color w:val="44546A" w:themeColor="text2"/>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709"/>
        <w:gridCol w:w="708"/>
        <w:gridCol w:w="709"/>
        <w:gridCol w:w="709"/>
        <w:gridCol w:w="4536"/>
      </w:tblGrid>
      <w:tr w:rsidR="005D40D4" w:rsidRPr="00C776F2" w14:paraId="57F0F07B" w14:textId="77777777" w:rsidTr="009C028F">
        <w:tc>
          <w:tcPr>
            <w:tcW w:w="1101" w:type="dxa"/>
            <w:vMerge w:val="restart"/>
          </w:tcPr>
          <w:p w14:paraId="1D050B80" w14:textId="77777777" w:rsidR="005D40D4" w:rsidRPr="00C776F2" w:rsidRDefault="005D40D4" w:rsidP="0062150E">
            <w:pPr>
              <w:ind w:right="-108" w:firstLine="0"/>
            </w:pPr>
            <w:r w:rsidRPr="00C776F2">
              <w:t>Тип контроля</w:t>
            </w:r>
          </w:p>
        </w:tc>
        <w:tc>
          <w:tcPr>
            <w:tcW w:w="1559" w:type="dxa"/>
            <w:vMerge w:val="restart"/>
          </w:tcPr>
          <w:p w14:paraId="6596E0F9" w14:textId="77777777" w:rsidR="005D40D4" w:rsidRPr="00C776F2" w:rsidRDefault="005D40D4" w:rsidP="0062150E">
            <w:pPr>
              <w:ind w:firstLine="0"/>
            </w:pPr>
            <w:r w:rsidRPr="00C776F2">
              <w:t>Форма контроля</w:t>
            </w:r>
          </w:p>
        </w:tc>
        <w:tc>
          <w:tcPr>
            <w:tcW w:w="2835" w:type="dxa"/>
            <w:gridSpan w:val="4"/>
          </w:tcPr>
          <w:p w14:paraId="6841A87D" w14:textId="77777777" w:rsidR="005D40D4" w:rsidRPr="00C776F2" w:rsidRDefault="005D40D4" w:rsidP="0062150E">
            <w:pPr>
              <w:ind w:firstLine="0"/>
              <w:jc w:val="center"/>
            </w:pPr>
            <w:r w:rsidRPr="00C776F2">
              <w:t>1 год</w:t>
            </w:r>
          </w:p>
        </w:tc>
        <w:tc>
          <w:tcPr>
            <w:tcW w:w="4536" w:type="dxa"/>
            <w:vMerge w:val="restart"/>
          </w:tcPr>
          <w:p w14:paraId="39E9C32A" w14:textId="77777777" w:rsidR="005D40D4" w:rsidRPr="00C776F2" w:rsidRDefault="005D40D4" w:rsidP="0062150E">
            <w:pPr>
              <w:ind w:firstLine="0"/>
            </w:pPr>
            <w:r w:rsidRPr="00C776F2">
              <w:t>Параметры **</w:t>
            </w:r>
          </w:p>
        </w:tc>
      </w:tr>
      <w:tr w:rsidR="005D40D4" w:rsidRPr="00C776F2" w14:paraId="7CC0458E" w14:textId="77777777" w:rsidTr="009C028F">
        <w:tc>
          <w:tcPr>
            <w:tcW w:w="1101" w:type="dxa"/>
            <w:vMerge/>
          </w:tcPr>
          <w:p w14:paraId="514690CC" w14:textId="77777777" w:rsidR="005D40D4" w:rsidRPr="00C776F2" w:rsidRDefault="005D40D4" w:rsidP="0062150E">
            <w:pPr>
              <w:ind w:right="-108" w:firstLine="0"/>
            </w:pPr>
          </w:p>
        </w:tc>
        <w:tc>
          <w:tcPr>
            <w:tcW w:w="1559" w:type="dxa"/>
            <w:vMerge/>
          </w:tcPr>
          <w:p w14:paraId="1B2DD474" w14:textId="77777777" w:rsidR="005D40D4" w:rsidRPr="00C776F2" w:rsidRDefault="005D40D4" w:rsidP="0062150E">
            <w:pPr>
              <w:ind w:firstLine="0"/>
            </w:pPr>
          </w:p>
        </w:tc>
        <w:tc>
          <w:tcPr>
            <w:tcW w:w="709" w:type="dxa"/>
          </w:tcPr>
          <w:p w14:paraId="483C20A9" w14:textId="77777777" w:rsidR="005D40D4" w:rsidRPr="00C776F2" w:rsidRDefault="005D40D4" w:rsidP="0062150E">
            <w:pPr>
              <w:ind w:firstLine="0"/>
              <w:jc w:val="center"/>
            </w:pPr>
            <w:r w:rsidRPr="00C776F2">
              <w:t>1</w:t>
            </w:r>
          </w:p>
        </w:tc>
        <w:tc>
          <w:tcPr>
            <w:tcW w:w="708" w:type="dxa"/>
          </w:tcPr>
          <w:p w14:paraId="45BDC7EA" w14:textId="77777777" w:rsidR="005D40D4" w:rsidRPr="00C776F2" w:rsidRDefault="005D40D4" w:rsidP="0062150E">
            <w:pPr>
              <w:ind w:firstLine="0"/>
              <w:jc w:val="center"/>
            </w:pPr>
            <w:r w:rsidRPr="00C776F2">
              <w:t>2</w:t>
            </w:r>
          </w:p>
        </w:tc>
        <w:tc>
          <w:tcPr>
            <w:tcW w:w="709" w:type="dxa"/>
          </w:tcPr>
          <w:p w14:paraId="1CAB31A7" w14:textId="77777777" w:rsidR="005D40D4" w:rsidRPr="00C776F2" w:rsidRDefault="005D40D4" w:rsidP="0062150E">
            <w:pPr>
              <w:ind w:firstLine="0"/>
              <w:jc w:val="center"/>
            </w:pPr>
            <w:r w:rsidRPr="00C776F2">
              <w:t>3</w:t>
            </w:r>
          </w:p>
        </w:tc>
        <w:tc>
          <w:tcPr>
            <w:tcW w:w="709" w:type="dxa"/>
          </w:tcPr>
          <w:p w14:paraId="6E9C9EBE" w14:textId="77777777" w:rsidR="005D40D4" w:rsidRPr="00C776F2" w:rsidRDefault="005D40D4" w:rsidP="0062150E">
            <w:pPr>
              <w:ind w:firstLine="0"/>
              <w:jc w:val="center"/>
            </w:pPr>
            <w:r w:rsidRPr="00C776F2">
              <w:t>4</w:t>
            </w:r>
          </w:p>
        </w:tc>
        <w:tc>
          <w:tcPr>
            <w:tcW w:w="4536" w:type="dxa"/>
            <w:vMerge/>
          </w:tcPr>
          <w:p w14:paraId="0982DF61" w14:textId="77777777" w:rsidR="005D40D4" w:rsidRPr="00C776F2" w:rsidRDefault="005D40D4" w:rsidP="0062150E">
            <w:pPr>
              <w:ind w:firstLine="0"/>
            </w:pPr>
          </w:p>
        </w:tc>
      </w:tr>
      <w:tr w:rsidR="005D40D4" w:rsidRPr="00C776F2" w14:paraId="33626940" w14:textId="77777777" w:rsidTr="009C028F">
        <w:tc>
          <w:tcPr>
            <w:tcW w:w="1101" w:type="dxa"/>
            <w:vMerge w:val="restart"/>
          </w:tcPr>
          <w:p w14:paraId="77395710" w14:textId="77777777" w:rsidR="005D40D4" w:rsidRPr="00C776F2" w:rsidRDefault="005D40D4" w:rsidP="0062150E">
            <w:pPr>
              <w:ind w:right="-108" w:firstLine="0"/>
            </w:pPr>
            <w:r w:rsidRPr="00C776F2">
              <w:lastRenderedPageBreak/>
              <w:t>Текущий</w:t>
            </w:r>
          </w:p>
          <w:p w14:paraId="6DCDF207" w14:textId="77777777" w:rsidR="005D40D4" w:rsidRPr="00C776F2" w:rsidRDefault="005D40D4" w:rsidP="0062150E">
            <w:pPr>
              <w:ind w:right="-108" w:firstLine="0"/>
            </w:pPr>
            <w:r w:rsidRPr="00C776F2">
              <w:t>(неделя)</w:t>
            </w:r>
          </w:p>
        </w:tc>
        <w:tc>
          <w:tcPr>
            <w:tcW w:w="1559" w:type="dxa"/>
            <w:vMerge w:val="restart"/>
          </w:tcPr>
          <w:p w14:paraId="10CAE211" w14:textId="77777777" w:rsidR="005D40D4" w:rsidRPr="00C776F2" w:rsidRDefault="005D40D4" w:rsidP="0062150E">
            <w:pPr>
              <w:ind w:firstLine="0"/>
            </w:pPr>
            <w:r w:rsidRPr="00C776F2">
              <w:t>Контрольная работа</w:t>
            </w:r>
          </w:p>
        </w:tc>
        <w:tc>
          <w:tcPr>
            <w:tcW w:w="709" w:type="dxa"/>
          </w:tcPr>
          <w:p w14:paraId="524F72D4" w14:textId="77777777" w:rsidR="005D40D4" w:rsidRPr="00C776F2" w:rsidRDefault="005D40D4" w:rsidP="0062150E">
            <w:pPr>
              <w:ind w:firstLine="0"/>
              <w:jc w:val="center"/>
            </w:pPr>
            <w:r w:rsidRPr="00C776F2">
              <w:t>*</w:t>
            </w:r>
          </w:p>
        </w:tc>
        <w:tc>
          <w:tcPr>
            <w:tcW w:w="708" w:type="dxa"/>
          </w:tcPr>
          <w:p w14:paraId="4CF501E3" w14:textId="77777777" w:rsidR="005D40D4" w:rsidRPr="00C776F2" w:rsidRDefault="005D40D4" w:rsidP="0062150E">
            <w:pPr>
              <w:ind w:firstLine="0"/>
              <w:jc w:val="center"/>
            </w:pPr>
          </w:p>
        </w:tc>
        <w:tc>
          <w:tcPr>
            <w:tcW w:w="709" w:type="dxa"/>
          </w:tcPr>
          <w:p w14:paraId="6E563741" w14:textId="77777777" w:rsidR="005D40D4" w:rsidRPr="00C776F2" w:rsidRDefault="005D40D4" w:rsidP="0062150E">
            <w:pPr>
              <w:ind w:firstLine="0"/>
              <w:jc w:val="center"/>
            </w:pPr>
          </w:p>
        </w:tc>
        <w:tc>
          <w:tcPr>
            <w:tcW w:w="709" w:type="dxa"/>
          </w:tcPr>
          <w:p w14:paraId="7C92B7FD" w14:textId="77777777" w:rsidR="005D40D4" w:rsidRPr="00C776F2" w:rsidRDefault="005D40D4" w:rsidP="0062150E">
            <w:pPr>
              <w:ind w:firstLine="0"/>
              <w:jc w:val="center"/>
            </w:pPr>
          </w:p>
        </w:tc>
        <w:tc>
          <w:tcPr>
            <w:tcW w:w="4536" w:type="dxa"/>
          </w:tcPr>
          <w:p w14:paraId="23A95D06" w14:textId="77777777" w:rsidR="005D40D4" w:rsidRPr="00C776F2" w:rsidRDefault="005D40D4" w:rsidP="0062150E">
            <w:pPr>
              <w:ind w:firstLine="0"/>
            </w:pPr>
            <w:r w:rsidRPr="00C776F2">
              <w:t>письменная работа на занятии</w:t>
            </w:r>
          </w:p>
        </w:tc>
      </w:tr>
      <w:tr w:rsidR="005D40D4" w:rsidRPr="00C776F2" w14:paraId="467F8E4A" w14:textId="77777777" w:rsidTr="009C028F">
        <w:tc>
          <w:tcPr>
            <w:tcW w:w="1101" w:type="dxa"/>
            <w:vMerge/>
          </w:tcPr>
          <w:p w14:paraId="616C8D52" w14:textId="77777777" w:rsidR="005D40D4" w:rsidRPr="00C776F2" w:rsidRDefault="005D40D4" w:rsidP="0062150E">
            <w:pPr>
              <w:ind w:right="-108" w:firstLine="0"/>
            </w:pPr>
          </w:p>
        </w:tc>
        <w:tc>
          <w:tcPr>
            <w:tcW w:w="1559" w:type="dxa"/>
            <w:vMerge/>
          </w:tcPr>
          <w:p w14:paraId="1C767129" w14:textId="77777777" w:rsidR="005D40D4" w:rsidRPr="00C776F2" w:rsidRDefault="005D40D4" w:rsidP="0062150E">
            <w:pPr>
              <w:ind w:firstLine="0"/>
            </w:pPr>
          </w:p>
        </w:tc>
        <w:tc>
          <w:tcPr>
            <w:tcW w:w="709" w:type="dxa"/>
          </w:tcPr>
          <w:p w14:paraId="06DFFABB" w14:textId="77777777" w:rsidR="005D40D4" w:rsidRPr="00C776F2" w:rsidRDefault="005D40D4" w:rsidP="0062150E">
            <w:pPr>
              <w:ind w:firstLine="0"/>
              <w:jc w:val="center"/>
            </w:pPr>
          </w:p>
        </w:tc>
        <w:tc>
          <w:tcPr>
            <w:tcW w:w="708" w:type="dxa"/>
          </w:tcPr>
          <w:p w14:paraId="59A27A53" w14:textId="77777777" w:rsidR="005D40D4" w:rsidRPr="00C776F2" w:rsidRDefault="005D40D4" w:rsidP="0062150E">
            <w:pPr>
              <w:ind w:firstLine="0"/>
              <w:jc w:val="center"/>
            </w:pPr>
            <w:r w:rsidRPr="00C776F2">
              <w:t>*</w:t>
            </w:r>
          </w:p>
        </w:tc>
        <w:tc>
          <w:tcPr>
            <w:tcW w:w="709" w:type="dxa"/>
          </w:tcPr>
          <w:p w14:paraId="493BAA4D" w14:textId="77777777" w:rsidR="005D40D4" w:rsidRPr="00C776F2" w:rsidRDefault="005D40D4" w:rsidP="0062150E">
            <w:pPr>
              <w:ind w:firstLine="0"/>
              <w:jc w:val="center"/>
            </w:pPr>
          </w:p>
        </w:tc>
        <w:tc>
          <w:tcPr>
            <w:tcW w:w="709" w:type="dxa"/>
          </w:tcPr>
          <w:p w14:paraId="1101383F" w14:textId="77777777" w:rsidR="005D40D4" w:rsidRPr="00C776F2" w:rsidRDefault="005D40D4" w:rsidP="0062150E">
            <w:pPr>
              <w:ind w:firstLine="0"/>
              <w:jc w:val="center"/>
            </w:pPr>
          </w:p>
        </w:tc>
        <w:tc>
          <w:tcPr>
            <w:tcW w:w="4536" w:type="dxa"/>
          </w:tcPr>
          <w:p w14:paraId="76D78E6B" w14:textId="77777777" w:rsidR="005D40D4" w:rsidRPr="00C776F2" w:rsidRDefault="005D40D4" w:rsidP="0062150E">
            <w:pPr>
              <w:ind w:firstLine="0"/>
            </w:pPr>
            <w:r w:rsidRPr="00C776F2">
              <w:t>письменная работа на занятии</w:t>
            </w:r>
          </w:p>
        </w:tc>
      </w:tr>
      <w:tr w:rsidR="005D40D4" w:rsidRPr="00C776F2" w14:paraId="7F1DE2EA" w14:textId="77777777" w:rsidTr="009C028F">
        <w:trPr>
          <w:trHeight w:val="838"/>
        </w:trPr>
        <w:tc>
          <w:tcPr>
            <w:tcW w:w="1101" w:type="dxa"/>
            <w:vMerge/>
          </w:tcPr>
          <w:p w14:paraId="26828A9F" w14:textId="77777777" w:rsidR="005D40D4" w:rsidRPr="00C776F2" w:rsidRDefault="005D40D4" w:rsidP="0062150E">
            <w:pPr>
              <w:ind w:right="-108" w:firstLine="0"/>
            </w:pPr>
          </w:p>
        </w:tc>
        <w:tc>
          <w:tcPr>
            <w:tcW w:w="1559" w:type="dxa"/>
          </w:tcPr>
          <w:p w14:paraId="790CB227" w14:textId="77777777" w:rsidR="005D40D4" w:rsidRPr="00C776F2" w:rsidRDefault="005D40D4" w:rsidP="0062150E">
            <w:pPr>
              <w:ind w:firstLine="0"/>
            </w:pPr>
            <w:r w:rsidRPr="00C776F2">
              <w:t>Домашнее задание</w:t>
            </w:r>
          </w:p>
        </w:tc>
        <w:tc>
          <w:tcPr>
            <w:tcW w:w="709" w:type="dxa"/>
          </w:tcPr>
          <w:p w14:paraId="771B6B70" w14:textId="77777777" w:rsidR="005D40D4" w:rsidRPr="00C776F2" w:rsidRDefault="005D40D4" w:rsidP="0062150E">
            <w:pPr>
              <w:ind w:firstLine="0"/>
              <w:jc w:val="center"/>
            </w:pPr>
          </w:p>
        </w:tc>
        <w:tc>
          <w:tcPr>
            <w:tcW w:w="708" w:type="dxa"/>
          </w:tcPr>
          <w:p w14:paraId="71F5AFD4" w14:textId="77777777" w:rsidR="005D40D4" w:rsidRPr="00C776F2" w:rsidRDefault="005D40D4" w:rsidP="0062150E">
            <w:pPr>
              <w:ind w:firstLine="0"/>
              <w:jc w:val="center"/>
            </w:pPr>
            <w:r w:rsidRPr="00C776F2">
              <w:t>*</w:t>
            </w:r>
          </w:p>
        </w:tc>
        <w:tc>
          <w:tcPr>
            <w:tcW w:w="709" w:type="dxa"/>
          </w:tcPr>
          <w:p w14:paraId="796759DD" w14:textId="77777777" w:rsidR="005D40D4" w:rsidRPr="00C776F2" w:rsidRDefault="005D40D4" w:rsidP="0062150E">
            <w:pPr>
              <w:ind w:firstLine="0"/>
              <w:jc w:val="center"/>
            </w:pPr>
          </w:p>
        </w:tc>
        <w:tc>
          <w:tcPr>
            <w:tcW w:w="709" w:type="dxa"/>
          </w:tcPr>
          <w:p w14:paraId="0CEF6B40" w14:textId="77777777" w:rsidR="005D40D4" w:rsidRPr="00C776F2" w:rsidRDefault="005D40D4" w:rsidP="0062150E">
            <w:pPr>
              <w:ind w:firstLine="0"/>
              <w:jc w:val="center"/>
            </w:pPr>
          </w:p>
        </w:tc>
        <w:tc>
          <w:tcPr>
            <w:tcW w:w="4536" w:type="dxa"/>
          </w:tcPr>
          <w:p w14:paraId="57F22262" w14:textId="77777777" w:rsidR="005D40D4" w:rsidRPr="00C776F2" w:rsidRDefault="005D40D4" w:rsidP="0062150E">
            <w:pPr>
              <w:ind w:firstLine="0"/>
            </w:pPr>
            <w:r w:rsidRPr="00C776F2">
              <w:t>письменная работа 3-4 стр.</w:t>
            </w:r>
          </w:p>
        </w:tc>
      </w:tr>
      <w:tr w:rsidR="005D40D4" w14:paraId="52699072" w14:textId="77777777" w:rsidTr="009C028F">
        <w:tc>
          <w:tcPr>
            <w:tcW w:w="1101" w:type="dxa"/>
          </w:tcPr>
          <w:p w14:paraId="389718A1" w14:textId="77777777" w:rsidR="005D40D4" w:rsidRPr="00C776F2" w:rsidRDefault="005D40D4" w:rsidP="0062150E">
            <w:pPr>
              <w:ind w:right="-108" w:firstLine="0"/>
            </w:pPr>
            <w:r w:rsidRPr="00C776F2">
              <w:t>Итоговый</w:t>
            </w:r>
          </w:p>
        </w:tc>
        <w:tc>
          <w:tcPr>
            <w:tcW w:w="1559" w:type="dxa"/>
          </w:tcPr>
          <w:p w14:paraId="1798A871" w14:textId="77777777" w:rsidR="005D40D4" w:rsidRPr="00C776F2" w:rsidRDefault="005D40D4" w:rsidP="0062150E">
            <w:pPr>
              <w:ind w:firstLine="0"/>
            </w:pPr>
            <w:r w:rsidRPr="00C776F2">
              <w:t>Зачет</w:t>
            </w:r>
          </w:p>
          <w:p w14:paraId="5682A342" w14:textId="77777777" w:rsidR="005D40D4" w:rsidRPr="00C776F2" w:rsidRDefault="005D40D4" w:rsidP="0062150E">
            <w:pPr>
              <w:ind w:firstLine="0"/>
            </w:pPr>
          </w:p>
        </w:tc>
        <w:tc>
          <w:tcPr>
            <w:tcW w:w="709" w:type="dxa"/>
          </w:tcPr>
          <w:p w14:paraId="6CBDFB42" w14:textId="77777777" w:rsidR="005D40D4" w:rsidRPr="00C776F2" w:rsidRDefault="005D40D4" w:rsidP="0062150E">
            <w:pPr>
              <w:ind w:firstLine="0"/>
              <w:jc w:val="center"/>
            </w:pPr>
          </w:p>
        </w:tc>
        <w:tc>
          <w:tcPr>
            <w:tcW w:w="708" w:type="dxa"/>
          </w:tcPr>
          <w:p w14:paraId="4F5CFC7A" w14:textId="77777777" w:rsidR="005D40D4" w:rsidRPr="00C776F2" w:rsidRDefault="005D40D4" w:rsidP="0062150E">
            <w:pPr>
              <w:ind w:firstLine="0"/>
              <w:jc w:val="center"/>
            </w:pPr>
          </w:p>
        </w:tc>
        <w:tc>
          <w:tcPr>
            <w:tcW w:w="709" w:type="dxa"/>
          </w:tcPr>
          <w:p w14:paraId="3D4EA492" w14:textId="77777777" w:rsidR="005D40D4" w:rsidRPr="00C776F2" w:rsidRDefault="005D40D4" w:rsidP="0062150E">
            <w:pPr>
              <w:ind w:firstLine="0"/>
              <w:jc w:val="center"/>
            </w:pPr>
          </w:p>
        </w:tc>
        <w:tc>
          <w:tcPr>
            <w:tcW w:w="709" w:type="dxa"/>
          </w:tcPr>
          <w:p w14:paraId="0D0C3D20" w14:textId="77777777" w:rsidR="005D40D4" w:rsidRPr="00C776F2" w:rsidRDefault="005D40D4" w:rsidP="0062150E">
            <w:pPr>
              <w:ind w:firstLine="0"/>
              <w:jc w:val="center"/>
            </w:pPr>
            <w:r w:rsidRPr="00C776F2">
              <w:t>*</w:t>
            </w:r>
          </w:p>
        </w:tc>
        <w:tc>
          <w:tcPr>
            <w:tcW w:w="4536" w:type="dxa"/>
          </w:tcPr>
          <w:p w14:paraId="29919E10" w14:textId="77777777" w:rsidR="005D40D4" w:rsidRPr="00C776F2" w:rsidRDefault="005D40D4" w:rsidP="0062150E">
            <w:pPr>
              <w:ind w:firstLine="0"/>
            </w:pPr>
            <w:r w:rsidRPr="00C776F2">
              <w:t xml:space="preserve">Тест </w:t>
            </w:r>
          </w:p>
        </w:tc>
      </w:tr>
    </w:tbl>
    <w:p w14:paraId="36D74DF1" w14:textId="77777777" w:rsidR="005D40D4" w:rsidRDefault="005D40D4" w:rsidP="0062150E">
      <w:pPr>
        <w:ind w:firstLine="0"/>
      </w:pPr>
    </w:p>
    <w:p w14:paraId="7CD5D8EF" w14:textId="1276DEE8" w:rsidR="005D40D4" w:rsidRPr="000E1B88" w:rsidRDefault="007F46CE" w:rsidP="000E1B88">
      <w:pPr>
        <w:ind w:firstLine="0"/>
        <w:rPr>
          <w:b/>
        </w:rPr>
      </w:pPr>
      <w:r w:rsidRPr="007F46CE">
        <w:rPr>
          <w:b/>
        </w:rPr>
        <w:t>6.</w:t>
      </w:r>
      <w:r w:rsidR="000E1B88" w:rsidRPr="007F46CE">
        <w:rPr>
          <w:b/>
        </w:rPr>
        <w:t xml:space="preserve">  </w:t>
      </w:r>
      <w:r w:rsidR="005D40D4" w:rsidRPr="007F46CE">
        <w:rPr>
          <w:b/>
        </w:rPr>
        <w:t xml:space="preserve">Критерии оценки знаний, </w:t>
      </w:r>
      <w:r w:rsidR="00C776F2" w:rsidRPr="007F46CE">
        <w:rPr>
          <w:b/>
        </w:rPr>
        <w:t>умений, компетенций:</w:t>
      </w:r>
    </w:p>
    <w:p w14:paraId="32F0467B" w14:textId="77777777" w:rsidR="00784AC0" w:rsidRPr="00241890" w:rsidRDefault="00784AC0" w:rsidP="00784AC0">
      <w:pPr>
        <w:spacing w:line="360" w:lineRule="auto"/>
        <w:contextualSpacing/>
        <w:rPr>
          <w:b/>
          <w:bCs/>
          <w:caps/>
          <w:color w:val="000000" w:themeColor="text1"/>
          <w:szCs w:val="28"/>
        </w:rPr>
      </w:pPr>
    </w:p>
    <w:tbl>
      <w:tblPr>
        <w:tblW w:w="9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835"/>
        <w:gridCol w:w="1134"/>
        <w:gridCol w:w="1271"/>
        <w:gridCol w:w="1417"/>
        <w:gridCol w:w="1560"/>
        <w:gridCol w:w="1698"/>
      </w:tblGrid>
      <w:tr w:rsidR="00784AC0" w:rsidRPr="003F3949" w14:paraId="10D4E3BD" w14:textId="77777777" w:rsidTr="003F3949">
        <w:trPr>
          <w:trHeight w:val="470"/>
          <w:tblHeader/>
        </w:trPr>
        <w:tc>
          <w:tcPr>
            <w:tcW w:w="2835" w:type="dxa"/>
            <w:vMerge w:val="restart"/>
            <w:vAlign w:val="center"/>
          </w:tcPr>
          <w:p w14:paraId="46CCA7B0" w14:textId="77777777" w:rsidR="00784AC0" w:rsidRPr="003F3949" w:rsidRDefault="00784AC0" w:rsidP="003F3949">
            <w:pPr>
              <w:ind w:left="138" w:firstLine="3"/>
              <w:rPr>
                <w:color w:val="000000" w:themeColor="text1"/>
                <w:sz w:val="20"/>
                <w:szCs w:val="20"/>
              </w:rPr>
            </w:pPr>
            <w:r w:rsidRPr="003F3949">
              <w:rPr>
                <w:color w:val="000000" w:themeColor="text1"/>
                <w:sz w:val="20"/>
                <w:szCs w:val="20"/>
              </w:rPr>
              <w:t>Планируемые результаты обучения</w:t>
            </w:r>
          </w:p>
        </w:tc>
        <w:tc>
          <w:tcPr>
            <w:tcW w:w="7080" w:type="dxa"/>
            <w:gridSpan w:val="5"/>
            <w:vAlign w:val="center"/>
          </w:tcPr>
          <w:p w14:paraId="3449DDF6" w14:textId="77777777" w:rsidR="00784AC0" w:rsidRPr="003F3949" w:rsidRDefault="00784AC0" w:rsidP="007F4638">
            <w:pPr>
              <w:ind w:firstLine="0"/>
              <w:rPr>
                <w:color w:val="000000" w:themeColor="text1"/>
                <w:sz w:val="20"/>
                <w:szCs w:val="20"/>
              </w:rPr>
            </w:pPr>
            <w:r w:rsidRPr="003F3949">
              <w:rPr>
                <w:color w:val="000000" w:themeColor="text1"/>
                <w:sz w:val="20"/>
                <w:szCs w:val="20"/>
              </w:rPr>
              <w:t>Критерии оценивания результатов обучения</w:t>
            </w:r>
          </w:p>
        </w:tc>
      </w:tr>
      <w:tr w:rsidR="00784AC0" w:rsidRPr="003F3949" w14:paraId="22B4DE0D" w14:textId="77777777" w:rsidTr="003F3949">
        <w:trPr>
          <w:trHeight w:val="70"/>
          <w:tblHeader/>
        </w:trPr>
        <w:tc>
          <w:tcPr>
            <w:tcW w:w="2835" w:type="dxa"/>
            <w:vMerge/>
            <w:vAlign w:val="center"/>
          </w:tcPr>
          <w:p w14:paraId="52317412" w14:textId="77777777" w:rsidR="00784AC0" w:rsidRPr="003F3949" w:rsidRDefault="00784AC0" w:rsidP="007F4638">
            <w:pPr>
              <w:ind w:firstLine="0"/>
              <w:rPr>
                <w:color w:val="000000" w:themeColor="text1"/>
                <w:sz w:val="20"/>
                <w:szCs w:val="20"/>
              </w:rPr>
            </w:pPr>
          </w:p>
        </w:tc>
        <w:tc>
          <w:tcPr>
            <w:tcW w:w="1134" w:type="dxa"/>
            <w:vAlign w:val="center"/>
          </w:tcPr>
          <w:p w14:paraId="4E3EA909" w14:textId="77777777" w:rsidR="00784AC0" w:rsidRPr="003F3949" w:rsidRDefault="00784AC0" w:rsidP="007F4638">
            <w:pPr>
              <w:ind w:firstLine="0"/>
              <w:rPr>
                <w:color w:val="000000" w:themeColor="text1"/>
                <w:sz w:val="20"/>
                <w:szCs w:val="20"/>
              </w:rPr>
            </w:pPr>
            <w:r w:rsidRPr="003F3949">
              <w:rPr>
                <w:color w:val="000000" w:themeColor="text1"/>
                <w:sz w:val="20"/>
                <w:szCs w:val="20"/>
              </w:rPr>
              <w:t>1</w:t>
            </w:r>
          </w:p>
        </w:tc>
        <w:tc>
          <w:tcPr>
            <w:tcW w:w="1271" w:type="dxa"/>
            <w:vAlign w:val="center"/>
          </w:tcPr>
          <w:p w14:paraId="54E79795" w14:textId="77777777" w:rsidR="00784AC0" w:rsidRPr="003F3949" w:rsidRDefault="00784AC0" w:rsidP="007F4638">
            <w:pPr>
              <w:ind w:firstLine="0"/>
              <w:rPr>
                <w:color w:val="000000" w:themeColor="text1"/>
                <w:sz w:val="20"/>
                <w:szCs w:val="20"/>
              </w:rPr>
            </w:pPr>
            <w:r w:rsidRPr="003F3949">
              <w:rPr>
                <w:color w:val="000000" w:themeColor="text1"/>
                <w:sz w:val="20"/>
                <w:szCs w:val="20"/>
              </w:rPr>
              <w:t>2</w:t>
            </w:r>
          </w:p>
        </w:tc>
        <w:tc>
          <w:tcPr>
            <w:tcW w:w="1417" w:type="dxa"/>
            <w:vAlign w:val="center"/>
          </w:tcPr>
          <w:p w14:paraId="53AF1CC0" w14:textId="77777777" w:rsidR="00784AC0" w:rsidRPr="003F3949" w:rsidRDefault="00784AC0" w:rsidP="007F4638">
            <w:pPr>
              <w:ind w:firstLine="0"/>
              <w:rPr>
                <w:color w:val="000000" w:themeColor="text1"/>
                <w:sz w:val="20"/>
                <w:szCs w:val="20"/>
              </w:rPr>
            </w:pPr>
            <w:r w:rsidRPr="003F3949">
              <w:rPr>
                <w:color w:val="000000" w:themeColor="text1"/>
                <w:sz w:val="20"/>
                <w:szCs w:val="20"/>
              </w:rPr>
              <w:t>3</w:t>
            </w:r>
          </w:p>
        </w:tc>
        <w:tc>
          <w:tcPr>
            <w:tcW w:w="1560" w:type="dxa"/>
            <w:vAlign w:val="center"/>
          </w:tcPr>
          <w:p w14:paraId="7FEEC19F" w14:textId="77777777" w:rsidR="00784AC0" w:rsidRPr="003F3949" w:rsidRDefault="00784AC0" w:rsidP="007F4638">
            <w:pPr>
              <w:ind w:firstLine="0"/>
              <w:rPr>
                <w:color w:val="000000" w:themeColor="text1"/>
                <w:sz w:val="20"/>
                <w:szCs w:val="20"/>
              </w:rPr>
            </w:pPr>
            <w:r w:rsidRPr="003F3949">
              <w:rPr>
                <w:color w:val="000000" w:themeColor="text1"/>
                <w:sz w:val="20"/>
                <w:szCs w:val="20"/>
              </w:rPr>
              <w:t>4</w:t>
            </w:r>
          </w:p>
        </w:tc>
        <w:tc>
          <w:tcPr>
            <w:tcW w:w="1698" w:type="dxa"/>
            <w:vAlign w:val="center"/>
          </w:tcPr>
          <w:p w14:paraId="0586E2BB" w14:textId="77777777" w:rsidR="00784AC0" w:rsidRPr="003F3949" w:rsidRDefault="00784AC0" w:rsidP="007F4638">
            <w:pPr>
              <w:ind w:firstLine="0"/>
              <w:rPr>
                <w:color w:val="000000" w:themeColor="text1"/>
                <w:sz w:val="20"/>
                <w:szCs w:val="20"/>
              </w:rPr>
            </w:pPr>
            <w:r w:rsidRPr="003F3949">
              <w:rPr>
                <w:color w:val="000000" w:themeColor="text1"/>
                <w:sz w:val="20"/>
                <w:szCs w:val="20"/>
              </w:rPr>
              <w:t>5</w:t>
            </w:r>
          </w:p>
        </w:tc>
      </w:tr>
      <w:tr w:rsidR="00784AC0" w:rsidRPr="003F3949" w14:paraId="2834D71A" w14:textId="77777777" w:rsidTr="003F3949">
        <w:trPr>
          <w:trHeight w:val="1567"/>
          <w:tblHeader/>
        </w:trPr>
        <w:tc>
          <w:tcPr>
            <w:tcW w:w="2835" w:type="dxa"/>
            <w:vAlign w:val="center"/>
          </w:tcPr>
          <w:p w14:paraId="0FB76275" w14:textId="77777777" w:rsidR="00784AC0" w:rsidRPr="003F3949" w:rsidRDefault="00784AC0" w:rsidP="007F4638">
            <w:pPr>
              <w:ind w:firstLine="0"/>
              <w:rPr>
                <w:color w:val="000000" w:themeColor="text1"/>
                <w:sz w:val="20"/>
                <w:szCs w:val="20"/>
              </w:rPr>
            </w:pPr>
          </w:p>
        </w:tc>
        <w:tc>
          <w:tcPr>
            <w:tcW w:w="1134" w:type="dxa"/>
          </w:tcPr>
          <w:p w14:paraId="0948CBCB" w14:textId="77777777" w:rsidR="00784AC0" w:rsidRPr="003F3949" w:rsidRDefault="00784AC0" w:rsidP="007F4638">
            <w:pPr>
              <w:ind w:firstLine="0"/>
              <w:rPr>
                <w:color w:val="000000" w:themeColor="text1"/>
                <w:sz w:val="20"/>
                <w:szCs w:val="20"/>
              </w:rPr>
            </w:pPr>
            <w:r w:rsidRPr="003F3949">
              <w:rPr>
                <w:color w:val="000000" w:themeColor="text1"/>
                <w:sz w:val="20"/>
                <w:szCs w:val="20"/>
              </w:rPr>
              <w:t>Отсутст</w:t>
            </w:r>
            <w:r w:rsidRPr="003F3949">
              <w:rPr>
                <w:color w:val="000000" w:themeColor="text1"/>
                <w:sz w:val="20"/>
                <w:szCs w:val="20"/>
              </w:rPr>
              <w:softHyphen/>
              <w:t>вие знаний</w:t>
            </w:r>
          </w:p>
        </w:tc>
        <w:tc>
          <w:tcPr>
            <w:tcW w:w="1271" w:type="dxa"/>
          </w:tcPr>
          <w:p w14:paraId="48BEE172" w14:textId="77777777" w:rsidR="00784AC0" w:rsidRPr="003F3949" w:rsidRDefault="00784AC0" w:rsidP="007F4638">
            <w:pPr>
              <w:ind w:firstLine="0"/>
              <w:rPr>
                <w:color w:val="000000" w:themeColor="text1"/>
                <w:sz w:val="20"/>
                <w:szCs w:val="20"/>
              </w:rPr>
            </w:pPr>
            <w:r w:rsidRPr="003F3949">
              <w:rPr>
                <w:color w:val="000000" w:themeColor="text1"/>
                <w:sz w:val="20"/>
                <w:szCs w:val="20"/>
              </w:rPr>
              <w:t>Фрагментарные представления о:</w:t>
            </w:r>
          </w:p>
        </w:tc>
        <w:tc>
          <w:tcPr>
            <w:tcW w:w="1417" w:type="dxa"/>
          </w:tcPr>
          <w:p w14:paraId="5DDB9CD1" w14:textId="77777777" w:rsidR="00784AC0" w:rsidRPr="003F3949" w:rsidRDefault="00784AC0" w:rsidP="007F4638">
            <w:pPr>
              <w:ind w:firstLine="0"/>
              <w:rPr>
                <w:color w:val="000000" w:themeColor="text1"/>
                <w:sz w:val="20"/>
                <w:szCs w:val="20"/>
              </w:rPr>
            </w:pPr>
            <w:r w:rsidRPr="003F3949">
              <w:rPr>
                <w:color w:val="000000" w:themeColor="text1"/>
                <w:sz w:val="20"/>
                <w:szCs w:val="20"/>
              </w:rPr>
              <w:t>Неполные представления о:</w:t>
            </w:r>
          </w:p>
        </w:tc>
        <w:tc>
          <w:tcPr>
            <w:tcW w:w="1560" w:type="dxa"/>
          </w:tcPr>
          <w:p w14:paraId="4D1BE5ED" w14:textId="77777777" w:rsidR="00784AC0" w:rsidRPr="003F3949" w:rsidRDefault="00784AC0" w:rsidP="007F4638">
            <w:pPr>
              <w:ind w:firstLine="0"/>
              <w:rPr>
                <w:color w:val="000000" w:themeColor="text1"/>
                <w:sz w:val="20"/>
                <w:szCs w:val="20"/>
              </w:rPr>
            </w:pPr>
            <w:r w:rsidRPr="003F3949">
              <w:rPr>
                <w:color w:val="000000" w:themeColor="text1"/>
                <w:sz w:val="20"/>
                <w:szCs w:val="20"/>
              </w:rPr>
              <w:t>Сформированные, но содержащие отдельные про</w:t>
            </w:r>
            <w:r w:rsidRPr="003F3949">
              <w:rPr>
                <w:color w:val="000000" w:themeColor="text1"/>
                <w:sz w:val="20"/>
                <w:szCs w:val="20"/>
              </w:rPr>
              <w:softHyphen/>
              <w:t>белы, представле</w:t>
            </w:r>
            <w:r w:rsidRPr="003F3949">
              <w:rPr>
                <w:color w:val="000000" w:themeColor="text1"/>
                <w:sz w:val="20"/>
                <w:szCs w:val="20"/>
              </w:rPr>
              <w:softHyphen/>
              <w:t>ния о:</w:t>
            </w:r>
          </w:p>
        </w:tc>
        <w:tc>
          <w:tcPr>
            <w:tcW w:w="1698" w:type="dxa"/>
          </w:tcPr>
          <w:p w14:paraId="4250936F" w14:textId="77777777" w:rsidR="00784AC0" w:rsidRPr="003F3949" w:rsidRDefault="00784AC0" w:rsidP="007F4638">
            <w:pPr>
              <w:ind w:firstLine="0"/>
              <w:rPr>
                <w:color w:val="000000" w:themeColor="text1"/>
                <w:sz w:val="20"/>
                <w:szCs w:val="20"/>
              </w:rPr>
            </w:pPr>
            <w:r w:rsidRPr="003F3949">
              <w:rPr>
                <w:color w:val="000000" w:themeColor="text1"/>
                <w:sz w:val="20"/>
                <w:szCs w:val="20"/>
              </w:rPr>
              <w:t>Сформированные систематические представления о:</w:t>
            </w:r>
          </w:p>
        </w:tc>
      </w:tr>
      <w:tr w:rsidR="00784AC0" w:rsidRPr="003F3949" w14:paraId="026FD627" w14:textId="77777777" w:rsidTr="003F3949">
        <w:tc>
          <w:tcPr>
            <w:tcW w:w="2835" w:type="dxa"/>
          </w:tcPr>
          <w:p w14:paraId="0E2CC8C1" w14:textId="77777777" w:rsidR="00784AC0" w:rsidRPr="003F3949" w:rsidRDefault="00784AC0" w:rsidP="009424E6">
            <w:pPr>
              <w:ind w:firstLine="658"/>
              <w:rPr>
                <w:color w:val="000000" w:themeColor="text1"/>
                <w:sz w:val="20"/>
                <w:szCs w:val="20"/>
              </w:rPr>
            </w:pPr>
            <w:r w:rsidRPr="003F3949">
              <w:rPr>
                <w:color w:val="000000" w:themeColor="text1"/>
                <w:sz w:val="20"/>
                <w:szCs w:val="20"/>
              </w:rPr>
              <w:t xml:space="preserve">ЗНАТЬ: основные понятия, концептуальные положения и тенденции развития педагогических теорий и практик, их связи с другими отраслями педагогического и психологического знания; основные исторические этапы развития </w:t>
            </w:r>
            <w:r w:rsidR="00802104" w:rsidRPr="003F3949">
              <w:rPr>
                <w:color w:val="000000" w:themeColor="text1"/>
                <w:sz w:val="20"/>
                <w:szCs w:val="20"/>
              </w:rPr>
              <w:t xml:space="preserve">научного педагогического знания </w:t>
            </w:r>
            <w:r w:rsidRPr="003F3949">
              <w:rPr>
                <w:color w:val="000000" w:themeColor="text1"/>
                <w:sz w:val="20"/>
                <w:szCs w:val="20"/>
              </w:rPr>
              <w:t>в России и мире; теоретические основы проектирования, организации и осуществления образователь</w:t>
            </w:r>
            <w:r w:rsidR="00802104" w:rsidRPr="003F3949">
              <w:rPr>
                <w:color w:val="000000" w:themeColor="text1"/>
                <w:sz w:val="20"/>
                <w:szCs w:val="20"/>
              </w:rPr>
              <w:t>ного процесса</w:t>
            </w:r>
            <w:r w:rsidRPr="003F3949">
              <w:rPr>
                <w:color w:val="000000" w:themeColor="text1"/>
                <w:sz w:val="20"/>
                <w:szCs w:val="20"/>
              </w:rPr>
              <w:t xml:space="preserve">; </w:t>
            </w:r>
            <w:r w:rsidR="00802104" w:rsidRPr="003F3949">
              <w:rPr>
                <w:color w:val="000000" w:themeColor="text1"/>
                <w:spacing w:val="-4"/>
                <w:sz w:val="20"/>
                <w:szCs w:val="20"/>
              </w:rPr>
              <w:t xml:space="preserve">основные функции и миссию наук об образовании </w:t>
            </w:r>
            <w:r w:rsidRPr="003F3949">
              <w:rPr>
                <w:color w:val="000000" w:themeColor="text1"/>
                <w:spacing w:val="-4"/>
                <w:sz w:val="20"/>
                <w:szCs w:val="20"/>
              </w:rPr>
              <w:t>в России и за рубежом</w:t>
            </w:r>
            <w:r w:rsidRPr="003F3949">
              <w:rPr>
                <w:color w:val="000000" w:themeColor="text1"/>
                <w:sz w:val="20"/>
                <w:szCs w:val="20"/>
              </w:rPr>
              <w:t xml:space="preserve">; нормы профессиональной </w:t>
            </w:r>
            <w:r w:rsidR="00D15C9C" w:rsidRPr="003F3949">
              <w:rPr>
                <w:color w:val="000000" w:themeColor="text1"/>
                <w:sz w:val="20"/>
                <w:szCs w:val="20"/>
              </w:rPr>
              <w:t>этики педагога-ученого</w:t>
            </w:r>
            <w:r w:rsidRPr="003F3949">
              <w:rPr>
                <w:color w:val="000000" w:themeColor="text1"/>
                <w:sz w:val="20"/>
                <w:szCs w:val="20"/>
              </w:rPr>
              <w:t xml:space="preserve">. </w:t>
            </w:r>
          </w:p>
        </w:tc>
        <w:tc>
          <w:tcPr>
            <w:tcW w:w="1134" w:type="dxa"/>
          </w:tcPr>
          <w:p w14:paraId="671E5274" w14:textId="77777777" w:rsidR="00784AC0" w:rsidRPr="003F3949" w:rsidRDefault="00784AC0" w:rsidP="007F4638">
            <w:pPr>
              <w:ind w:firstLine="0"/>
              <w:rPr>
                <w:color w:val="000000" w:themeColor="text1"/>
                <w:sz w:val="20"/>
                <w:szCs w:val="20"/>
              </w:rPr>
            </w:pPr>
            <w:r w:rsidRPr="003F3949">
              <w:rPr>
                <w:color w:val="000000" w:themeColor="text1"/>
                <w:sz w:val="20"/>
                <w:szCs w:val="20"/>
              </w:rPr>
              <w:t xml:space="preserve"> Отсутствие знаний</w:t>
            </w:r>
          </w:p>
        </w:tc>
        <w:tc>
          <w:tcPr>
            <w:tcW w:w="1271" w:type="dxa"/>
          </w:tcPr>
          <w:p w14:paraId="114E0AC7" w14:textId="77777777" w:rsidR="00784AC0" w:rsidRPr="003F3949" w:rsidRDefault="00784AC0" w:rsidP="00D15C9C">
            <w:pPr>
              <w:ind w:firstLine="0"/>
              <w:contextualSpacing/>
              <w:rPr>
                <w:bCs/>
                <w:color w:val="000000" w:themeColor="text1"/>
                <w:sz w:val="20"/>
                <w:szCs w:val="20"/>
              </w:rPr>
            </w:pPr>
            <w:r w:rsidRPr="003F3949">
              <w:rPr>
                <w:bCs/>
                <w:color w:val="000000" w:themeColor="text1"/>
                <w:sz w:val="20"/>
                <w:szCs w:val="20"/>
              </w:rPr>
              <w:t>Фрагментарные представления об</w:t>
            </w:r>
            <w:r w:rsidR="00D15C9C" w:rsidRPr="003F3949">
              <w:rPr>
                <w:bCs/>
                <w:color w:val="000000" w:themeColor="text1"/>
                <w:sz w:val="20"/>
                <w:szCs w:val="20"/>
              </w:rPr>
              <w:t xml:space="preserve"> образовательном процессе</w:t>
            </w:r>
            <w:r w:rsidRPr="003F3949">
              <w:rPr>
                <w:bCs/>
                <w:color w:val="000000" w:themeColor="text1"/>
                <w:sz w:val="20"/>
                <w:szCs w:val="20"/>
              </w:rPr>
              <w:t>, о принципах построения модели современного специалиста, о компетентностном содержании образования, об образовательном стандарте, о технологиях образования, об условиях</w:t>
            </w:r>
            <w:r w:rsidR="00D15C9C" w:rsidRPr="003F3949">
              <w:rPr>
                <w:bCs/>
                <w:color w:val="000000" w:themeColor="text1"/>
                <w:sz w:val="20"/>
                <w:szCs w:val="20"/>
              </w:rPr>
              <w:t xml:space="preserve"> обеспечения качества общего и профессионального образования</w:t>
            </w:r>
            <w:r w:rsidRPr="003F3949">
              <w:rPr>
                <w:bCs/>
                <w:color w:val="000000" w:themeColor="text1"/>
                <w:sz w:val="20"/>
                <w:szCs w:val="20"/>
              </w:rPr>
              <w:t>. Слабы</w:t>
            </w:r>
            <w:r w:rsidR="00D15C9C" w:rsidRPr="003F3949">
              <w:rPr>
                <w:bCs/>
                <w:color w:val="000000" w:themeColor="text1"/>
                <w:sz w:val="20"/>
                <w:szCs w:val="20"/>
              </w:rPr>
              <w:t>е знания о месте психологии и др. наук в создании педагогических теорий</w:t>
            </w:r>
            <w:r w:rsidRPr="003F3949">
              <w:rPr>
                <w:bCs/>
                <w:color w:val="000000" w:themeColor="text1"/>
                <w:sz w:val="20"/>
                <w:szCs w:val="20"/>
              </w:rPr>
              <w:t>. Поверхностны</w:t>
            </w:r>
            <w:r w:rsidRPr="003F3949">
              <w:rPr>
                <w:bCs/>
                <w:color w:val="000000" w:themeColor="text1"/>
                <w:sz w:val="20"/>
                <w:szCs w:val="20"/>
              </w:rPr>
              <w:lastRenderedPageBreak/>
              <w:t xml:space="preserve">е представления об </w:t>
            </w:r>
            <w:r w:rsidR="00D15C9C" w:rsidRPr="003F3949">
              <w:rPr>
                <w:bCs/>
                <w:color w:val="000000" w:themeColor="text1"/>
                <w:sz w:val="20"/>
                <w:szCs w:val="20"/>
              </w:rPr>
              <w:t>особенностях образовательных концепций в условиях цифровизации образования</w:t>
            </w:r>
            <w:r w:rsidRPr="003F3949">
              <w:rPr>
                <w:bCs/>
                <w:color w:val="000000" w:themeColor="text1"/>
                <w:sz w:val="20"/>
                <w:szCs w:val="20"/>
              </w:rPr>
              <w:t>.</w:t>
            </w:r>
          </w:p>
        </w:tc>
        <w:tc>
          <w:tcPr>
            <w:tcW w:w="1417" w:type="dxa"/>
          </w:tcPr>
          <w:p w14:paraId="7A003793" w14:textId="77777777" w:rsidR="00784AC0" w:rsidRPr="003F3949" w:rsidRDefault="00D15C9C" w:rsidP="007F4638">
            <w:pPr>
              <w:ind w:firstLine="0"/>
              <w:contextualSpacing/>
              <w:rPr>
                <w:bCs/>
                <w:color w:val="000000" w:themeColor="text1"/>
                <w:sz w:val="20"/>
                <w:szCs w:val="20"/>
              </w:rPr>
            </w:pPr>
            <w:r w:rsidRPr="003F3949">
              <w:rPr>
                <w:bCs/>
                <w:color w:val="000000" w:themeColor="text1"/>
                <w:sz w:val="20"/>
                <w:szCs w:val="20"/>
              </w:rPr>
              <w:lastRenderedPageBreak/>
              <w:t xml:space="preserve">Социальных функциях </w:t>
            </w:r>
            <w:r w:rsidR="00784AC0" w:rsidRPr="003F3949">
              <w:rPr>
                <w:bCs/>
                <w:color w:val="000000" w:themeColor="text1"/>
                <w:sz w:val="20"/>
                <w:szCs w:val="20"/>
              </w:rPr>
              <w:t xml:space="preserve"> образования, о профессиональной компетентности и условиях ее формирования, о проектировании образо-вательного процесса, об интеграции </w:t>
            </w:r>
            <w:r w:rsidR="009F1A29" w:rsidRPr="003F3949">
              <w:rPr>
                <w:bCs/>
                <w:color w:val="000000" w:themeColor="text1"/>
                <w:sz w:val="20"/>
                <w:szCs w:val="20"/>
              </w:rPr>
              <w:t>педагогической теории и практики</w:t>
            </w:r>
            <w:r w:rsidR="00784AC0" w:rsidRPr="003F3949">
              <w:rPr>
                <w:bCs/>
                <w:color w:val="000000" w:themeColor="text1"/>
                <w:sz w:val="20"/>
                <w:szCs w:val="20"/>
              </w:rPr>
              <w:t>. Ограниченное представление о</w:t>
            </w:r>
            <w:r w:rsidR="009F1A29" w:rsidRPr="003F3949">
              <w:rPr>
                <w:bCs/>
                <w:color w:val="000000" w:themeColor="text1"/>
                <w:sz w:val="20"/>
                <w:szCs w:val="20"/>
              </w:rPr>
              <w:t xml:space="preserve"> </w:t>
            </w:r>
            <w:r w:rsidR="00784AC0" w:rsidRPr="003F3949">
              <w:rPr>
                <w:bCs/>
                <w:color w:val="000000" w:themeColor="text1"/>
                <w:sz w:val="20"/>
                <w:szCs w:val="20"/>
              </w:rPr>
              <w:t>педагогической деятельности</w:t>
            </w:r>
            <w:r w:rsidR="009F1A29" w:rsidRPr="003F3949">
              <w:rPr>
                <w:bCs/>
                <w:color w:val="000000" w:themeColor="text1"/>
                <w:sz w:val="20"/>
                <w:szCs w:val="20"/>
              </w:rPr>
              <w:t xml:space="preserve"> как объекте педагогических теорий</w:t>
            </w:r>
            <w:r w:rsidR="00784AC0" w:rsidRPr="003F3949">
              <w:rPr>
                <w:bCs/>
                <w:color w:val="000000" w:themeColor="text1"/>
                <w:sz w:val="20"/>
                <w:szCs w:val="20"/>
              </w:rPr>
              <w:t xml:space="preserve">. </w:t>
            </w:r>
          </w:p>
          <w:p w14:paraId="756106F3" w14:textId="77777777" w:rsidR="00784AC0" w:rsidRPr="003F3949" w:rsidRDefault="00784AC0" w:rsidP="007F4638">
            <w:pPr>
              <w:ind w:firstLine="0"/>
              <w:contextualSpacing/>
              <w:rPr>
                <w:bCs/>
                <w:color w:val="000000" w:themeColor="text1"/>
                <w:sz w:val="20"/>
                <w:szCs w:val="20"/>
              </w:rPr>
            </w:pPr>
            <w:r w:rsidRPr="003F3949">
              <w:rPr>
                <w:bCs/>
                <w:color w:val="000000" w:themeColor="text1"/>
                <w:sz w:val="20"/>
                <w:szCs w:val="20"/>
              </w:rPr>
              <w:t>Неполные представления о социальной ситуаци</w:t>
            </w:r>
            <w:r w:rsidR="005375D4" w:rsidRPr="003F3949">
              <w:rPr>
                <w:bCs/>
                <w:color w:val="000000" w:themeColor="text1"/>
                <w:sz w:val="20"/>
                <w:szCs w:val="20"/>
              </w:rPr>
              <w:t>и развития современного образования</w:t>
            </w:r>
            <w:r w:rsidRPr="003F3949">
              <w:rPr>
                <w:bCs/>
                <w:color w:val="000000" w:themeColor="text1"/>
                <w:sz w:val="20"/>
                <w:szCs w:val="20"/>
              </w:rPr>
              <w:t>, об особенностях учебной деятельности в информационной среде.</w:t>
            </w:r>
          </w:p>
        </w:tc>
        <w:tc>
          <w:tcPr>
            <w:tcW w:w="1560" w:type="dxa"/>
          </w:tcPr>
          <w:p w14:paraId="26547E8E" w14:textId="77777777" w:rsidR="00784AC0" w:rsidRPr="003F3949" w:rsidRDefault="00784AC0" w:rsidP="009424E6">
            <w:pPr>
              <w:ind w:firstLine="0"/>
              <w:contextualSpacing/>
              <w:rPr>
                <w:bCs/>
                <w:color w:val="000000" w:themeColor="text1"/>
                <w:sz w:val="20"/>
                <w:szCs w:val="20"/>
              </w:rPr>
            </w:pPr>
            <w:r w:rsidRPr="003F3949">
              <w:rPr>
                <w:bCs/>
                <w:color w:val="000000" w:themeColor="text1"/>
                <w:sz w:val="20"/>
                <w:szCs w:val="20"/>
              </w:rPr>
              <w:t xml:space="preserve"> Достаточно полные, но с отдельными пробелами знания о </w:t>
            </w:r>
            <w:r w:rsidR="005375D4" w:rsidRPr="003F3949">
              <w:rPr>
                <w:bCs/>
                <w:color w:val="000000" w:themeColor="text1"/>
                <w:sz w:val="20"/>
                <w:szCs w:val="20"/>
              </w:rPr>
              <w:t xml:space="preserve">теориях целей и содержания </w:t>
            </w:r>
            <w:r w:rsidRPr="003F3949">
              <w:rPr>
                <w:bCs/>
                <w:color w:val="000000" w:themeColor="text1"/>
                <w:sz w:val="20"/>
                <w:szCs w:val="20"/>
              </w:rPr>
              <w:t xml:space="preserve">современного </w:t>
            </w:r>
            <w:r w:rsidR="005375D4" w:rsidRPr="003F3949">
              <w:rPr>
                <w:bCs/>
                <w:color w:val="000000" w:themeColor="text1"/>
                <w:sz w:val="20"/>
                <w:szCs w:val="20"/>
              </w:rPr>
              <w:t>образования</w:t>
            </w:r>
            <w:r w:rsidRPr="003F3949">
              <w:rPr>
                <w:bCs/>
                <w:color w:val="000000" w:themeColor="text1"/>
                <w:sz w:val="20"/>
                <w:szCs w:val="20"/>
              </w:rPr>
              <w:t>,</w:t>
            </w:r>
            <w:r w:rsidR="005375D4" w:rsidRPr="003F3949">
              <w:rPr>
                <w:bCs/>
                <w:color w:val="000000" w:themeColor="text1"/>
                <w:sz w:val="20"/>
                <w:szCs w:val="20"/>
              </w:rPr>
              <w:t xml:space="preserve"> о методологических принципах построения теоретического знания в педагогике</w:t>
            </w:r>
            <w:r w:rsidRPr="003F3949">
              <w:rPr>
                <w:bCs/>
                <w:color w:val="000000" w:themeColor="text1"/>
                <w:sz w:val="20"/>
                <w:szCs w:val="20"/>
              </w:rPr>
              <w:t>. Знания с отдельными пробелами</w:t>
            </w:r>
            <w:r w:rsidR="005375D4" w:rsidRPr="003F3949">
              <w:rPr>
                <w:bCs/>
                <w:color w:val="000000" w:themeColor="text1"/>
                <w:sz w:val="20"/>
                <w:szCs w:val="20"/>
              </w:rPr>
              <w:t xml:space="preserve"> тенденциях развития теорий, обеспечивающих повышение</w:t>
            </w:r>
            <w:r w:rsidRPr="003F3949">
              <w:rPr>
                <w:bCs/>
                <w:color w:val="000000" w:themeColor="text1"/>
                <w:sz w:val="20"/>
                <w:szCs w:val="20"/>
              </w:rPr>
              <w:t xml:space="preserve"> качеств</w:t>
            </w:r>
            <w:r w:rsidR="005375D4" w:rsidRPr="003F3949">
              <w:rPr>
                <w:bCs/>
                <w:color w:val="000000" w:themeColor="text1"/>
                <w:sz w:val="20"/>
                <w:szCs w:val="20"/>
              </w:rPr>
              <w:t>а</w:t>
            </w:r>
            <w:r w:rsidRPr="003F3949">
              <w:rPr>
                <w:bCs/>
                <w:color w:val="000000" w:themeColor="text1"/>
                <w:sz w:val="20"/>
                <w:szCs w:val="20"/>
              </w:rPr>
              <w:t xml:space="preserve"> в</w:t>
            </w:r>
            <w:r w:rsidR="005375D4" w:rsidRPr="003F3949">
              <w:rPr>
                <w:bCs/>
                <w:color w:val="000000" w:themeColor="text1"/>
                <w:sz w:val="20"/>
                <w:szCs w:val="20"/>
              </w:rPr>
              <w:t xml:space="preserve"> средней и</w:t>
            </w:r>
            <w:r w:rsidRPr="003F3949">
              <w:rPr>
                <w:bCs/>
                <w:color w:val="000000" w:themeColor="text1"/>
                <w:sz w:val="20"/>
                <w:szCs w:val="20"/>
              </w:rPr>
              <w:t xml:space="preserve"> высшей школе, о методах </w:t>
            </w:r>
            <w:r w:rsidR="005375D4" w:rsidRPr="003F3949">
              <w:rPr>
                <w:bCs/>
                <w:color w:val="000000" w:themeColor="text1"/>
                <w:sz w:val="20"/>
                <w:szCs w:val="20"/>
              </w:rPr>
              <w:t xml:space="preserve">и технологиях </w:t>
            </w:r>
            <w:r w:rsidRPr="003F3949">
              <w:rPr>
                <w:bCs/>
                <w:color w:val="000000" w:themeColor="text1"/>
                <w:sz w:val="20"/>
                <w:szCs w:val="20"/>
              </w:rPr>
              <w:t xml:space="preserve">обучения. Содержательные, но не полные представления о закономерностях развития личности </w:t>
            </w:r>
            <w:r w:rsidR="009424E6" w:rsidRPr="003F3949">
              <w:rPr>
                <w:bCs/>
                <w:color w:val="000000" w:themeColor="text1"/>
                <w:sz w:val="20"/>
                <w:szCs w:val="20"/>
              </w:rPr>
              <w:t xml:space="preserve"> в образовании. </w:t>
            </w:r>
            <w:r w:rsidRPr="003F3949">
              <w:rPr>
                <w:bCs/>
                <w:color w:val="000000" w:themeColor="text1"/>
                <w:sz w:val="20"/>
                <w:szCs w:val="20"/>
              </w:rPr>
              <w:t xml:space="preserve">Недостаточно </w:t>
            </w:r>
            <w:r w:rsidRPr="003F3949">
              <w:rPr>
                <w:bCs/>
                <w:color w:val="000000" w:themeColor="text1"/>
                <w:sz w:val="20"/>
                <w:szCs w:val="20"/>
              </w:rPr>
              <w:lastRenderedPageBreak/>
              <w:t xml:space="preserve">полные представления о тенденциях развития </w:t>
            </w:r>
            <w:r w:rsidR="009424E6" w:rsidRPr="003F3949">
              <w:rPr>
                <w:bCs/>
                <w:color w:val="000000" w:themeColor="text1"/>
                <w:sz w:val="20"/>
                <w:szCs w:val="20"/>
              </w:rPr>
              <w:t>научно-педагогического знания. Имеются пробелы в знаниях о</w:t>
            </w:r>
            <w:r w:rsidRPr="003F3949">
              <w:rPr>
                <w:bCs/>
                <w:color w:val="000000" w:themeColor="text1"/>
                <w:sz w:val="20"/>
                <w:szCs w:val="20"/>
              </w:rPr>
              <w:t xml:space="preserve"> методологии и технологиях</w:t>
            </w:r>
            <w:r w:rsidR="009424E6" w:rsidRPr="003F3949">
              <w:rPr>
                <w:bCs/>
                <w:color w:val="000000" w:themeColor="text1"/>
                <w:sz w:val="20"/>
                <w:szCs w:val="20"/>
              </w:rPr>
              <w:t xml:space="preserve"> различных исследовательских подходов</w:t>
            </w:r>
            <w:r w:rsidRPr="003F3949">
              <w:rPr>
                <w:bCs/>
                <w:color w:val="000000" w:themeColor="text1"/>
                <w:sz w:val="20"/>
                <w:szCs w:val="20"/>
              </w:rPr>
              <w:t>.</w:t>
            </w:r>
          </w:p>
        </w:tc>
        <w:tc>
          <w:tcPr>
            <w:tcW w:w="1698" w:type="dxa"/>
          </w:tcPr>
          <w:p w14:paraId="1287E52E" w14:textId="77777777" w:rsidR="00784AC0" w:rsidRPr="003F3949" w:rsidRDefault="00784AC0" w:rsidP="006337D2">
            <w:pPr>
              <w:ind w:firstLine="0"/>
              <w:contextualSpacing/>
              <w:rPr>
                <w:bCs/>
                <w:color w:val="000000" w:themeColor="text1"/>
                <w:sz w:val="20"/>
                <w:szCs w:val="20"/>
              </w:rPr>
            </w:pPr>
            <w:r w:rsidRPr="003F3949">
              <w:rPr>
                <w:bCs/>
                <w:color w:val="000000" w:themeColor="text1"/>
                <w:sz w:val="20"/>
                <w:szCs w:val="20"/>
              </w:rPr>
              <w:lastRenderedPageBreak/>
              <w:t xml:space="preserve">Система знаний о структуре и функциях </w:t>
            </w:r>
            <w:r w:rsidR="009424E6" w:rsidRPr="003F3949">
              <w:rPr>
                <w:bCs/>
                <w:color w:val="000000" w:themeColor="text1"/>
                <w:sz w:val="20"/>
                <w:szCs w:val="20"/>
              </w:rPr>
              <w:t>теорий образования</w:t>
            </w:r>
            <w:r w:rsidRPr="003F3949">
              <w:rPr>
                <w:bCs/>
                <w:color w:val="000000" w:themeColor="text1"/>
                <w:sz w:val="20"/>
                <w:szCs w:val="20"/>
              </w:rPr>
              <w:t xml:space="preserve">, о типах и специфике </w:t>
            </w:r>
            <w:r w:rsidR="009424E6" w:rsidRPr="003F3949">
              <w:rPr>
                <w:bCs/>
                <w:color w:val="000000" w:themeColor="text1"/>
                <w:sz w:val="20"/>
                <w:szCs w:val="20"/>
              </w:rPr>
              <w:t>продуктов научного познания в педагогике</w:t>
            </w:r>
            <w:r w:rsidRPr="003F3949">
              <w:rPr>
                <w:bCs/>
                <w:color w:val="000000" w:themeColor="text1"/>
                <w:sz w:val="20"/>
                <w:szCs w:val="20"/>
              </w:rPr>
              <w:t>. Владение знаниями</w:t>
            </w:r>
            <w:r w:rsidR="009424E6" w:rsidRPr="003F3949">
              <w:rPr>
                <w:bCs/>
                <w:color w:val="000000" w:themeColor="text1"/>
                <w:sz w:val="20"/>
                <w:szCs w:val="20"/>
              </w:rPr>
              <w:t xml:space="preserve"> о методологии построения моделей и теоретических </w:t>
            </w:r>
            <w:r w:rsidRPr="003F3949">
              <w:rPr>
                <w:bCs/>
                <w:color w:val="000000" w:themeColor="text1"/>
                <w:sz w:val="20"/>
                <w:szCs w:val="20"/>
              </w:rPr>
              <w:t xml:space="preserve"> </w:t>
            </w:r>
            <w:r w:rsidR="009424E6" w:rsidRPr="003F3949">
              <w:rPr>
                <w:bCs/>
                <w:color w:val="000000" w:themeColor="text1"/>
                <w:sz w:val="20"/>
                <w:szCs w:val="20"/>
              </w:rPr>
              <w:t xml:space="preserve"> конструктов в педагогике</w:t>
            </w:r>
            <w:r w:rsidRPr="003F3949">
              <w:rPr>
                <w:bCs/>
                <w:color w:val="000000" w:themeColor="text1"/>
                <w:sz w:val="20"/>
                <w:szCs w:val="20"/>
              </w:rPr>
              <w:t xml:space="preserve">, о способах проектирования общекультурных и профессиональных </w:t>
            </w:r>
            <w:r w:rsidR="009424E6" w:rsidRPr="003F3949">
              <w:rPr>
                <w:bCs/>
                <w:color w:val="000000" w:themeColor="text1"/>
                <w:sz w:val="20"/>
                <w:szCs w:val="20"/>
              </w:rPr>
              <w:t xml:space="preserve">элементов содержания образования. </w:t>
            </w:r>
            <w:r w:rsidRPr="003F3949">
              <w:rPr>
                <w:bCs/>
                <w:color w:val="000000" w:themeColor="text1"/>
                <w:sz w:val="20"/>
                <w:szCs w:val="20"/>
              </w:rPr>
              <w:t xml:space="preserve"> Знание принципов построения образовательных программ, способов организации обучения</w:t>
            </w:r>
            <w:r w:rsidR="009424E6" w:rsidRPr="003F3949">
              <w:rPr>
                <w:bCs/>
                <w:color w:val="000000" w:themeColor="text1"/>
                <w:sz w:val="20"/>
                <w:szCs w:val="20"/>
              </w:rPr>
              <w:t xml:space="preserve"> на основе современных педагогических теорий</w:t>
            </w:r>
            <w:r w:rsidRPr="003F3949">
              <w:rPr>
                <w:bCs/>
                <w:color w:val="000000" w:themeColor="text1"/>
                <w:sz w:val="20"/>
                <w:szCs w:val="20"/>
              </w:rPr>
              <w:t xml:space="preserve">. Знание приемов реализации проблемного, контекстного, </w:t>
            </w:r>
            <w:r w:rsidRPr="003F3949">
              <w:rPr>
                <w:bCs/>
                <w:color w:val="000000" w:themeColor="text1"/>
                <w:sz w:val="20"/>
                <w:szCs w:val="20"/>
              </w:rPr>
              <w:lastRenderedPageBreak/>
              <w:t xml:space="preserve">проектного обучения, способов интеграции учебной и научно-исследовательской деятельности. Знание особенностей </w:t>
            </w:r>
            <w:r w:rsidR="006337D2" w:rsidRPr="003F3949">
              <w:rPr>
                <w:bCs/>
                <w:color w:val="000000" w:themeColor="text1"/>
                <w:sz w:val="20"/>
                <w:szCs w:val="20"/>
              </w:rPr>
              <w:t>концептосферы воспитания в трудах отечественных и зарубежных ученых-педагогов.</w:t>
            </w:r>
            <w:r w:rsidRPr="003F3949">
              <w:rPr>
                <w:bCs/>
                <w:color w:val="000000" w:themeColor="text1"/>
                <w:sz w:val="20"/>
                <w:szCs w:val="20"/>
              </w:rPr>
              <w:t xml:space="preserve">  </w:t>
            </w:r>
          </w:p>
        </w:tc>
      </w:tr>
      <w:tr w:rsidR="00784AC0" w:rsidRPr="003F3949" w14:paraId="00ABA053" w14:textId="77777777" w:rsidTr="003F3949">
        <w:tc>
          <w:tcPr>
            <w:tcW w:w="2835" w:type="dxa"/>
          </w:tcPr>
          <w:p w14:paraId="177751BD" w14:textId="77777777" w:rsidR="00784AC0" w:rsidRPr="003F3949" w:rsidRDefault="00784AC0" w:rsidP="009F66E3">
            <w:pPr>
              <w:ind w:firstLine="0"/>
              <w:contextualSpacing/>
              <w:rPr>
                <w:color w:val="000000" w:themeColor="text1"/>
                <w:sz w:val="20"/>
                <w:szCs w:val="20"/>
              </w:rPr>
            </w:pPr>
            <w:r w:rsidRPr="003F3949">
              <w:rPr>
                <w:color w:val="000000" w:themeColor="text1"/>
                <w:sz w:val="20"/>
                <w:szCs w:val="20"/>
              </w:rPr>
              <w:lastRenderedPageBreak/>
              <w:t xml:space="preserve">УМЕТЬ: </w:t>
            </w:r>
            <w:r w:rsidR="009F66E3" w:rsidRPr="003F3949">
              <w:rPr>
                <w:color w:val="000000" w:themeColor="text1"/>
                <w:sz w:val="20"/>
                <w:szCs w:val="20"/>
              </w:rPr>
              <w:t>инт</w:t>
            </w:r>
            <w:r w:rsidR="006337D2" w:rsidRPr="003F3949">
              <w:rPr>
                <w:color w:val="000000" w:themeColor="text1"/>
                <w:sz w:val="20"/>
                <w:szCs w:val="20"/>
              </w:rPr>
              <w:t>р</w:t>
            </w:r>
            <w:r w:rsidR="009F66E3" w:rsidRPr="003F3949">
              <w:rPr>
                <w:color w:val="000000" w:themeColor="text1"/>
                <w:sz w:val="20"/>
                <w:szCs w:val="20"/>
              </w:rPr>
              <w:t>о</w:t>
            </w:r>
            <w:r w:rsidR="006337D2" w:rsidRPr="003F3949">
              <w:rPr>
                <w:color w:val="000000" w:themeColor="text1"/>
                <w:sz w:val="20"/>
                <w:szCs w:val="20"/>
              </w:rPr>
              <w:t xml:space="preserve">претировать и </w:t>
            </w:r>
            <w:r w:rsidRPr="003F3949">
              <w:rPr>
                <w:color w:val="000000" w:themeColor="text1"/>
                <w:sz w:val="20"/>
                <w:szCs w:val="20"/>
              </w:rPr>
              <w:t xml:space="preserve">адаптировать современные достижения педагогики к образовательному процессу;  анализировать тенденции развития </w:t>
            </w:r>
            <w:r w:rsidR="006337D2" w:rsidRPr="003F3949">
              <w:rPr>
                <w:color w:val="000000" w:themeColor="text1"/>
                <w:sz w:val="20"/>
                <w:szCs w:val="20"/>
              </w:rPr>
              <w:t>научно-</w:t>
            </w:r>
            <w:r w:rsidRPr="003F3949">
              <w:rPr>
                <w:color w:val="000000" w:themeColor="text1"/>
                <w:sz w:val="20"/>
                <w:szCs w:val="20"/>
              </w:rPr>
              <w:t>педагоги</w:t>
            </w:r>
            <w:r w:rsidR="0061396D" w:rsidRPr="003F3949">
              <w:rPr>
                <w:color w:val="000000" w:themeColor="text1"/>
                <w:sz w:val="20"/>
                <w:szCs w:val="20"/>
              </w:rPr>
              <w:t>ческого знания</w:t>
            </w:r>
            <w:r w:rsidRPr="003F3949">
              <w:rPr>
                <w:color w:val="000000" w:themeColor="text1"/>
                <w:sz w:val="20"/>
                <w:szCs w:val="20"/>
              </w:rPr>
              <w:t>;  выстраивать и реализовывать перспективные линии</w:t>
            </w:r>
            <w:r w:rsidR="0061396D" w:rsidRPr="003F3949">
              <w:rPr>
                <w:color w:val="000000" w:themeColor="text1"/>
                <w:sz w:val="20"/>
                <w:szCs w:val="20"/>
              </w:rPr>
              <w:t xml:space="preserve"> создания теоретических продуктов в сфере наук об образовании; организовывать свое профессиональное саморазвитие</w:t>
            </w:r>
            <w:r w:rsidRPr="003F3949">
              <w:rPr>
                <w:color w:val="000000" w:themeColor="text1"/>
                <w:sz w:val="20"/>
                <w:szCs w:val="20"/>
              </w:rPr>
              <w:t xml:space="preserve"> с учетом инновационных тенденций в сов</w:t>
            </w:r>
            <w:r w:rsidR="0061396D" w:rsidRPr="003F3949">
              <w:rPr>
                <w:color w:val="000000" w:themeColor="text1"/>
                <w:sz w:val="20"/>
                <w:szCs w:val="20"/>
              </w:rPr>
              <w:t>ременных теориях и практиках образования</w:t>
            </w:r>
            <w:r w:rsidRPr="003F3949">
              <w:rPr>
                <w:color w:val="000000" w:themeColor="text1"/>
                <w:sz w:val="20"/>
                <w:szCs w:val="20"/>
              </w:rPr>
              <w:t>.</w:t>
            </w:r>
          </w:p>
        </w:tc>
        <w:tc>
          <w:tcPr>
            <w:tcW w:w="1134" w:type="dxa"/>
          </w:tcPr>
          <w:p w14:paraId="578782A6" w14:textId="77777777" w:rsidR="00784AC0" w:rsidRPr="003F3949" w:rsidRDefault="00784AC0" w:rsidP="007F4638">
            <w:pPr>
              <w:ind w:firstLine="0"/>
              <w:rPr>
                <w:color w:val="000000" w:themeColor="text1"/>
                <w:sz w:val="20"/>
                <w:szCs w:val="20"/>
              </w:rPr>
            </w:pPr>
            <w:r w:rsidRPr="003F3949">
              <w:rPr>
                <w:color w:val="000000" w:themeColor="text1"/>
                <w:sz w:val="20"/>
                <w:szCs w:val="20"/>
              </w:rPr>
              <w:t xml:space="preserve"> Отсутствие умения</w:t>
            </w:r>
          </w:p>
        </w:tc>
        <w:tc>
          <w:tcPr>
            <w:tcW w:w="1271" w:type="dxa"/>
          </w:tcPr>
          <w:p w14:paraId="04ABF3A0" w14:textId="77777777" w:rsidR="00784AC0" w:rsidRPr="003F3949" w:rsidRDefault="00784AC0" w:rsidP="0061396D">
            <w:pPr>
              <w:ind w:firstLine="0"/>
              <w:rPr>
                <w:color w:val="000000" w:themeColor="text1"/>
                <w:sz w:val="20"/>
                <w:szCs w:val="20"/>
              </w:rPr>
            </w:pPr>
            <w:r w:rsidRPr="003F3949">
              <w:rPr>
                <w:color w:val="000000" w:themeColor="text1"/>
                <w:sz w:val="20"/>
                <w:szCs w:val="20"/>
              </w:rPr>
              <w:t xml:space="preserve"> об опыте целеполагания и включения в образовательный процесс современных достижений в области предметного знания, педагогики</w:t>
            </w:r>
            <w:r w:rsidR="0061396D" w:rsidRPr="003F3949">
              <w:rPr>
                <w:color w:val="000000" w:themeColor="text1"/>
                <w:sz w:val="20"/>
                <w:szCs w:val="20"/>
              </w:rPr>
              <w:t xml:space="preserve"> и психологии;</w:t>
            </w:r>
            <w:r w:rsidRPr="003F3949">
              <w:rPr>
                <w:color w:val="000000" w:themeColor="text1"/>
                <w:sz w:val="20"/>
                <w:szCs w:val="20"/>
              </w:rPr>
              <w:t xml:space="preserve"> </w:t>
            </w:r>
            <w:r w:rsidR="0061396D" w:rsidRPr="003F3949">
              <w:rPr>
                <w:color w:val="000000" w:themeColor="text1"/>
                <w:sz w:val="20"/>
                <w:szCs w:val="20"/>
              </w:rPr>
              <w:t>о</w:t>
            </w:r>
            <w:r w:rsidRPr="003F3949">
              <w:rPr>
                <w:color w:val="000000" w:themeColor="text1"/>
                <w:sz w:val="20"/>
                <w:szCs w:val="20"/>
              </w:rPr>
              <w:t>трывочные</w:t>
            </w:r>
            <w:r w:rsidR="0061396D" w:rsidRPr="003F3949">
              <w:rPr>
                <w:color w:val="000000" w:themeColor="text1"/>
                <w:sz w:val="20"/>
                <w:szCs w:val="20"/>
              </w:rPr>
              <w:t xml:space="preserve"> представления о логике и дизайне педагогического исследования</w:t>
            </w:r>
            <w:r w:rsidRPr="003F3949">
              <w:rPr>
                <w:color w:val="000000" w:themeColor="text1"/>
                <w:sz w:val="20"/>
                <w:szCs w:val="20"/>
              </w:rPr>
              <w:t>. Слабое владение</w:t>
            </w:r>
            <w:r w:rsidR="0061396D" w:rsidRPr="003F3949">
              <w:rPr>
                <w:color w:val="000000" w:themeColor="text1"/>
                <w:sz w:val="20"/>
                <w:szCs w:val="20"/>
              </w:rPr>
              <w:t xml:space="preserve"> инструментарием теоретического мышления.</w:t>
            </w:r>
            <w:r w:rsidRPr="003F3949">
              <w:rPr>
                <w:color w:val="000000" w:themeColor="text1"/>
                <w:sz w:val="20"/>
                <w:szCs w:val="20"/>
              </w:rPr>
              <w:t xml:space="preserve">                                                                                                                            </w:t>
            </w:r>
          </w:p>
        </w:tc>
        <w:tc>
          <w:tcPr>
            <w:tcW w:w="1417" w:type="dxa"/>
          </w:tcPr>
          <w:p w14:paraId="53ADE205" w14:textId="77777777" w:rsidR="00784AC0" w:rsidRPr="003F3949" w:rsidRDefault="0061396D" w:rsidP="0061396D">
            <w:pPr>
              <w:ind w:firstLine="0"/>
              <w:rPr>
                <w:color w:val="000000" w:themeColor="text1"/>
                <w:sz w:val="20"/>
                <w:szCs w:val="20"/>
              </w:rPr>
            </w:pPr>
            <w:r w:rsidRPr="003F3949">
              <w:rPr>
                <w:color w:val="000000" w:themeColor="text1"/>
                <w:sz w:val="20"/>
                <w:szCs w:val="20"/>
              </w:rPr>
              <w:t xml:space="preserve"> о </w:t>
            </w:r>
            <w:r w:rsidR="00784AC0" w:rsidRPr="003F3949">
              <w:rPr>
                <w:color w:val="000000" w:themeColor="text1"/>
                <w:sz w:val="20"/>
                <w:szCs w:val="20"/>
              </w:rPr>
              <w:t>т</w:t>
            </w:r>
            <w:r w:rsidRPr="003F3949">
              <w:rPr>
                <w:color w:val="000000" w:themeColor="text1"/>
                <w:sz w:val="20"/>
                <w:szCs w:val="20"/>
              </w:rPr>
              <w:t>енденциях развития теоретического знания</w:t>
            </w:r>
            <w:r w:rsidR="00784AC0" w:rsidRPr="003F3949">
              <w:rPr>
                <w:color w:val="000000" w:themeColor="text1"/>
                <w:sz w:val="20"/>
                <w:szCs w:val="20"/>
              </w:rPr>
              <w:t xml:space="preserve"> в педагогике, ограниченный опыт анализа педагогических</w:t>
            </w:r>
            <w:r w:rsidRPr="003F3949">
              <w:rPr>
                <w:color w:val="000000" w:themeColor="text1"/>
                <w:sz w:val="20"/>
                <w:szCs w:val="20"/>
              </w:rPr>
              <w:t xml:space="preserve"> теорий и</w:t>
            </w:r>
            <w:r w:rsidR="00784AC0" w:rsidRPr="003F3949">
              <w:rPr>
                <w:color w:val="000000" w:themeColor="text1"/>
                <w:sz w:val="20"/>
                <w:szCs w:val="20"/>
              </w:rPr>
              <w:t xml:space="preserve"> систем</w:t>
            </w:r>
            <w:r w:rsidRPr="003F3949">
              <w:rPr>
                <w:color w:val="000000" w:themeColor="text1"/>
                <w:sz w:val="20"/>
                <w:szCs w:val="20"/>
              </w:rPr>
              <w:t xml:space="preserve"> практики</w:t>
            </w:r>
            <w:r w:rsidR="00784AC0" w:rsidRPr="003F3949">
              <w:rPr>
                <w:color w:val="000000" w:themeColor="text1"/>
                <w:sz w:val="20"/>
                <w:szCs w:val="20"/>
              </w:rPr>
              <w:t xml:space="preserve">, слабо представленные умения проектировать </w:t>
            </w:r>
            <w:r w:rsidRPr="003F3949">
              <w:rPr>
                <w:color w:val="000000" w:themeColor="text1"/>
                <w:sz w:val="20"/>
                <w:szCs w:val="20"/>
              </w:rPr>
              <w:t>процесс научного познания</w:t>
            </w:r>
            <w:r w:rsidR="00784AC0" w:rsidRPr="003F3949">
              <w:rPr>
                <w:color w:val="000000" w:themeColor="text1"/>
                <w:sz w:val="20"/>
                <w:szCs w:val="20"/>
              </w:rPr>
              <w:t xml:space="preserve">. Дефицит навыков </w:t>
            </w:r>
            <w:r w:rsidRPr="003F3949">
              <w:rPr>
                <w:color w:val="000000" w:themeColor="text1"/>
                <w:sz w:val="20"/>
                <w:szCs w:val="20"/>
              </w:rPr>
              <w:t>теоретической экспертизы педагогического знания на предмет новизны и доказательности.</w:t>
            </w:r>
            <w:r w:rsidR="00784AC0" w:rsidRPr="003F3949">
              <w:rPr>
                <w:color w:val="000000" w:themeColor="text1"/>
                <w:sz w:val="20"/>
                <w:szCs w:val="20"/>
              </w:rPr>
              <w:t xml:space="preserve">  </w:t>
            </w:r>
          </w:p>
        </w:tc>
        <w:tc>
          <w:tcPr>
            <w:tcW w:w="1560" w:type="dxa"/>
          </w:tcPr>
          <w:p w14:paraId="50C4A9B0" w14:textId="77777777" w:rsidR="00784AC0" w:rsidRPr="003F3949" w:rsidRDefault="00784AC0" w:rsidP="00F6661B">
            <w:pPr>
              <w:ind w:firstLine="0"/>
              <w:rPr>
                <w:color w:val="000000" w:themeColor="text1"/>
                <w:sz w:val="20"/>
                <w:szCs w:val="20"/>
              </w:rPr>
            </w:pPr>
            <w:r w:rsidRPr="003F3949">
              <w:rPr>
                <w:color w:val="000000" w:themeColor="text1"/>
                <w:sz w:val="20"/>
                <w:szCs w:val="20"/>
              </w:rPr>
              <w:t xml:space="preserve"> современном </w:t>
            </w:r>
            <w:r w:rsidR="0061396D" w:rsidRPr="003F3949">
              <w:rPr>
                <w:color w:val="000000" w:themeColor="text1"/>
                <w:sz w:val="20"/>
                <w:szCs w:val="20"/>
              </w:rPr>
              <w:t>теоретическом знании в области наук об образовании</w:t>
            </w:r>
            <w:r w:rsidRPr="003F3949">
              <w:rPr>
                <w:color w:val="000000" w:themeColor="text1"/>
                <w:sz w:val="20"/>
                <w:szCs w:val="20"/>
              </w:rPr>
              <w:t>; умения применять теоретические принципы и концепции на практике; умения связывать содержание</w:t>
            </w:r>
            <w:r w:rsidR="00F6661B" w:rsidRPr="003F3949">
              <w:rPr>
                <w:color w:val="000000" w:themeColor="text1"/>
                <w:sz w:val="20"/>
                <w:szCs w:val="20"/>
              </w:rPr>
              <w:t xml:space="preserve"> теорий с логикой собственного исследования, использовать теоретическое знание в качестве методологии собственных научных исследований и проектов</w:t>
            </w:r>
            <w:r w:rsidRPr="003F3949">
              <w:rPr>
                <w:color w:val="000000" w:themeColor="text1"/>
                <w:sz w:val="20"/>
                <w:szCs w:val="20"/>
              </w:rPr>
              <w:t>.</w:t>
            </w:r>
          </w:p>
        </w:tc>
        <w:tc>
          <w:tcPr>
            <w:tcW w:w="1698" w:type="dxa"/>
          </w:tcPr>
          <w:p w14:paraId="23AEB6E8" w14:textId="77777777" w:rsidR="00784AC0" w:rsidRPr="003F3949" w:rsidRDefault="00F6661B" w:rsidP="00F6661B">
            <w:pPr>
              <w:ind w:firstLine="0"/>
              <w:rPr>
                <w:color w:val="000000" w:themeColor="text1"/>
                <w:sz w:val="20"/>
                <w:szCs w:val="20"/>
              </w:rPr>
            </w:pPr>
            <w:r w:rsidRPr="003F3949">
              <w:rPr>
                <w:color w:val="000000" w:themeColor="text1"/>
                <w:sz w:val="20"/>
                <w:szCs w:val="20"/>
              </w:rPr>
              <w:t xml:space="preserve">Демонстрировать понимание </w:t>
            </w:r>
            <w:r w:rsidR="00784AC0" w:rsidRPr="003F3949">
              <w:rPr>
                <w:color w:val="000000" w:themeColor="text1"/>
                <w:sz w:val="20"/>
                <w:szCs w:val="20"/>
              </w:rPr>
              <w:t>современно</w:t>
            </w:r>
            <w:r w:rsidRPr="003F3949">
              <w:rPr>
                <w:color w:val="000000" w:themeColor="text1"/>
                <w:sz w:val="20"/>
                <w:szCs w:val="20"/>
              </w:rPr>
              <w:t>го содержания научных теорий в сфере образования;</w:t>
            </w:r>
            <w:r w:rsidR="00784AC0" w:rsidRPr="003F3949">
              <w:rPr>
                <w:color w:val="000000" w:themeColor="text1"/>
                <w:sz w:val="20"/>
                <w:szCs w:val="20"/>
              </w:rPr>
              <w:t xml:space="preserve"> </w:t>
            </w:r>
            <w:r w:rsidRPr="003F3949">
              <w:rPr>
                <w:color w:val="000000" w:themeColor="text1"/>
                <w:sz w:val="20"/>
                <w:szCs w:val="20"/>
              </w:rPr>
              <w:t>и</w:t>
            </w:r>
            <w:r w:rsidR="00784AC0" w:rsidRPr="003F3949">
              <w:rPr>
                <w:color w:val="000000" w:themeColor="text1"/>
                <w:sz w:val="20"/>
                <w:szCs w:val="20"/>
              </w:rPr>
              <w:t>спользовать</w:t>
            </w:r>
            <w:r w:rsidRPr="003F3949">
              <w:rPr>
                <w:color w:val="000000" w:themeColor="text1"/>
                <w:sz w:val="20"/>
                <w:szCs w:val="20"/>
              </w:rPr>
              <w:t xml:space="preserve"> отечественные и зарубежные теоретические продукты в образовании в качестве ресурсов и инструментов преобразования педагогической науки и практики. Теоретически обосновывать инновационные проекты в образовании, с</w:t>
            </w:r>
            <w:r w:rsidR="00784AC0" w:rsidRPr="003F3949">
              <w:rPr>
                <w:color w:val="000000" w:themeColor="text1"/>
                <w:sz w:val="20"/>
                <w:szCs w:val="20"/>
              </w:rPr>
              <w:t>тавить</w:t>
            </w:r>
            <w:r w:rsidRPr="003F3949">
              <w:rPr>
                <w:color w:val="000000" w:themeColor="text1"/>
                <w:sz w:val="20"/>
                <w:szCs w:val="20"/>
              </w:rPr>
              <w:t xml:space="preserve"> на основе теоретических концепций</w:t>
            </w:r>
            <w:r w:rsidR="00784AC0" w:rsidRPr="003F3949">
              <w:rPr>
                <w:color w:val="000000" w:themeColor="text1"/>
                <w:sz w:val="20"/>
                <w:szCs w:val="20"/>
              </w:rPr>
              <w:t xml:space="preserve"> образовательные, развивающие и воспитательные цели, отражающие все предусмотренные ФГОС виды компетенций </w:t>
            </w:r>
            <w:r w:rsidRPr="003F3949">
              <w:rPr>
                <w:color w:val="000000" w:themeColor="text1"/>
                <w:sz w:val="20"/>
                <w:szCs w:val="20"/>
              </w:rPr>
              <w:t xml:space="preserve"> и теоретически обосновывать</w:t>
            </w:r>
            <w:r w:rsidR="00784AC0" w:rsidRPr="003F3949">
              <w:rPr>
                <w:color w:val="000000" w:themeColor="text1"/>
                <w:sz w:val="20"/>
                <w:szCs w:val="20"/>
              </w:rPr>
              <w:t xml:space="preserve"> </w:t>
            </w:r>
            <w:r w:rsidR="00784AC0" w:rsidRPr="003F3949">
              <w:rPr>
                <w:color w:val="000000" w:themeColor="text1"/>
                <w:sz w:val="20"/>
                <w:szCs w:val="20"/>
              </w:rPr>
              <w:lastRenderedPageBreak/>
              <w:t xml:space="preserve">средства их достижения. </w:t>
            </w:r>
          </w:p>
        </w:tc>
      </w:tr>
      <w:tr w:rsidR="00784AC0" w:rsidRPr="003F3949" w14:paraId="1BFD49F0" w14:textId="77777777" w:rsidTr="003F3949">
        <w:tc>
          <w:tcPr>
            <w:tcW w:w="2835" w:type="dxa"/>
          </w:tcPr>
          <w:p w14:paraId="533252EA" w14:textId="77777777" w:rsidR="00784AC0" w:rsidRPr="003F3949" w:rsidRDefault="00784AC0" w:rsidP="00654069">
            <w:pPr>
              <w:pStyle w:val="western"/>
              <w:tabs>
                <w:tab w:val="left" w:pos="180"/>
              </w:tabs>
              <w:spacing w:before="0" w:beforeAutospacing="0" w:after="0" w:afterAutospacing="0"/>
              <w:jc w:val="both"/>
              <w:rPr>
                <w:color w:val="000000" w:themeColor="text1"/>
                <w:sz w:val="20"/>
                <w:szCs w:val="20"/>
              </w:rPr>
            </w:pPr>
            <w:r w:rsidRPr="003F3949">
              <w:rPr>
                <w:color w:val="000000" w:themeColor="text1"/>
                <w:sz w:val="20"/>
                <w:szCs w:val="20"/>
              </w:rPr>
              <w:lastRenderedPageBreak/>
              <w:t xml:space="preserve">ВЛАДЕТЬ: основными методами </w:t>
            </w:r>
            <w:r w:rsidR="00F6661B" w:rsidRPr="003F3949">
              <w:rPr>
                <w:color w:val="000000" w:themeColor="text1"/>
                <w:sz w:val="20"/>
                <w:szCs w:val="20"/>
              </w:rPr>
              <w:t>теоретического анализа и выдвижения продуктивных научных и</w:t>
            </w:r>
            <w:r w:rsidR="007F4638" w:rsidRPr="003F3949">
              <w:rPr>
                <w:color w:val="000000" w:themeColor="text1"/>
                <w:sz w:val="20"/>
                <w:szCs w:val="20"/>
              </w:rPr>
              <w:t xml:space="preserve">дей, технологиями </w:t>
            </w:r>
            <w:r w:rsidR="00F6661B" w:rsidRPr="003F3949">
              <w:rPr>
                <w:color w:val="000000" w:themeColor="text1"/>
                <w:sz w:val="20"/>
                <w:szCs w:val="20"/>
              </w:rPr>
              <w:t xml:space="preserve"> </w:t>
            </w:r>
            <w:r w:rsidRPr="003F3949">
              <w:rPr>
                <w:color w:val="000000" w:themeColor="text1"/>
                <w:sz w:val="20"/>
                <w:szCs w:val="20"/>
              </w:rPr>
              <w:t xml:space="preserve">организации </w:t>
            </w:r>
            <w:r w:rsidR="007F4638" w:rsidRPr="003F3949">
              <w:rPr>
                <w:color w:val="000000" w:themeColor="text1"/>
                <w:sz w:val="20"/>
                <w:szCs w:val="20"/>
              </w:rPr>
              <w:t xml:space="preserve">теоретико-методологической </w:t>
            </w:r>
            <w:r w:rsidRPr="003F3949">
              <w:rPr>
                <w:color w:val="000000" w:themeColor="text1"/>
                <w:sz w:val="20"/>
                <w:szCs w:val="20"/>
              </w:rPr>
              <w:t xml:space="preserve">деятельности </w:t>
            </w:r>
            <w:r w:rsidR="00654069" w:rsidRPr="003F3949">
              <w:rPr>
                <w:color w:val="000000" w:themeColor="text1"/>
                <w:sz w:val="20"/>
                <w:szCs w:val="20"/>
              </w:rPr>
              <w:t>в образовании,</w:t>
            </w:r>
            <w:r w:rsidRPr="003F3949">
              <w:rPr>
                <w:color w:val="000000" w:themeColor="text1"/>
                <w:sz w:val="20"/>
                <w:szCs w:val="20"/>
              </w:rPr>
              <w:t xml:space="preserve"> опытно-экспериментально</w:t>
            </w:r>
            <w:r w:rsidR="00654069" w:rsidRPr="003F3949">
              <w:rPr>
                <w:color w:val="000000" w:themeColor="text1"/>
                <w:sz w:val="20"/>
                <w:szCs w:val="20"/>
              </w:rPr>
              <w:t>го обоснования теоретического знания</w:t>
            </w:r>
            <w:r w:rsidRPr="003F3949">
              <w:rPr>
                <w:color w:val="000000" w:themeColor="text1"/>
                <w:sz w:val="20"/>
                <w:szCs w:val="20"/>
              </w:rPr>
              <w:t xml:space="preserve">;  способами пополнения профессиональных знаний на основе использования оригинальных </w:t>
            </w:r>
            <w:r w:rsidR="00654069" w:rsidRPr="003F3949">
              <w:rPr>
                <w:color w:val="000000" w:themeColor="text1"/>
                <w:sz w:val="20"/>
                <w:szCs w:val="20"/>
              </w:rPr>
              <w:t xml:space="preserve">теоретических </w:t>
            </w:r>
            <w:r w:rsidRPr="003F3949">
              <w:rPr>
                <w:color w:val="000000" w:themeColor="text1"/>
                <w:sz w:val="20"/>
                <w:szCs w:val="20"/>
              </w:rPr>
              <w:t>источников, в том числе электронных и на иностранном языке, из разных</w:t>
            </w:r>
            <w:r w:rsidR="00654069" w:rsidRPr="003F3949">
              <w:rPr>
                <w:color w:val="000000" w:themeColor="text1"/>
                <w:sz w:val="20"/>
                <w:szCs w:val="20"/>
              </w:rPr>
              <w:t xml:space="preserve"> наук об образовании</w:t>
            </w:r>
            <w:r w:rsidRPr="003F3949">
              <w:rPr>
                <w:color w:val="000000" w:themeColor="text1"/>
                <w:sz w:val="20"/>
                <w:szCs w:val="20"/>
              </w:rPr>
              <w:t>.</w:t>
            </w:r>
          </w:p>
        </w:tc>
        <w:tc>
          <w:tcPr>
            <w:tcW w:w="1134" w:type="dxa"/>
          </w:tcPr>
          <w:p w14:paraId="4CA3AEC7" w14:textId="77777777" w:rsidR="00784AC0" w:rsidRPr="003F3949" w:rsidRDefault="00784AC0" w:rsidP="007F4638">
            <w:pPr>
              <w:ind w:firstLine="0"/>
              <w:rPr>
                <w:color w:val="000000" w:themeColor="text1"/>
                <w:sz w:val="20"/>
                <w:szCs w:val="20"/>
              </w:rPr>
            </w:pPr>
            <w:r w:rsidRPr="003F3949">
              <w:rPr>
                <w:color w:val="000000" w:themeColor="text1"/>
                <w:sz w:val="20"/>
                <w:szCs w:val="20"/>
              </w:rPr>
              <w:t xml:space="preserve"> </w:t>
            </w:r>
            <w:r w:rsidR="009F66E3" w:rsidRPr="003F3949">
              <w:rPr>
                <w:color w:val="000000" w:themeColor="text1"/>
                <w:sz w:val="20"/>
                <w:szCs w:val="20"/>
              </w:rPr>
              <w:t>Отсут</w:t>
            </w:r>
            <w:r w:rsidR="00654069" w:rsidRPr="003F3949">
              <w:rPr>
                <w:color w:val="000000" w:themeColor="text1"/>
                <w:sz w:val="20"/>
                <w:szCs w:val="20"/>
              </w:rPr>
              <w:t xml:space="preserve">ствие </w:t>
            </w:r>
            <w:r w:rsidRPr="003F3949">
              <w:rPr>
                <w:color w:val="000000" w:themeColor="text1"/>
                <w:sz w:val="20"/>
                <w:szCs w:val="20"/>
              </w:rPr>
              <w:t xml:space="preserve"> владения</w:t>
            </w:r>
          </w:p>
        </w:tc>
        <w:tc>
          <w:tcPr>
            <w:tcW w:w="1271" w:type="dxa"/>
          </w:tcPr>
          <w:p w14:paraId="3E74F072" w14:textId="77777777" w:rsidR="00784AC0" w:rsidRPr="003F3949" w:rsidRDefault="00784AC0" w:rsidP="00654069">
            <w:pPr>
              <w:ind w:firstLine="0"/>
              <w:rPr>
                <w:color w:val="000000" w:themeColor="text1"/>
                <w:sz w:val="20"/>
                <w:szCs w:val="20"/>
              </w:rPr>
            </w:pPr>
            <w:r w:rsidRPr="003F3949">
              <w:rPr>
                <w:color w:val="000000" w:themeColor="text1"/>
                <w:sz w:val="20"/>
                <w:szCs w:val="20"/>
              </w:rPr>
              <w:t xml:space="preserve">о том, </w:t>
            </w:r>
            <w:r w:rsidR="00654069" w:rsidRPr="003F3949">
              <w:rPr>
                <w:color w:val="000000" w:themeColor="text1"/>
                <w:sz w:val="20"/>
                <w:szCs w:val="20"/>
              </w:rPr>
              <w:t>как происходит создание и применение теоретического знания</w:t>
            </w:r>
            <w:r w:rsidRPr="003F3949">
              <w:rPr>
                <w:color w:val="000000" w:themeColor="text1"/>
                <w:sz w:val="20"/>
                <w:szCs w:val="20"/>
              </w:rPr>
              <w:t>; владение лишь традиционными</w:t>
            </w:r>
            <w:r w:rsidR="00654069" w:rsidRPr="003F3949">
              <w:rPr>
                <w:color w:val="000000" w:themeColor="text1"/>
                <w:sz w:val="20"/>
                <w:szCs w:val="20"/>
              </w:rPr>
              <w:t xml:space="preserve"> </w:t>
            </w:r>
            <w:r w:rsidRPr="003F3949">
              <w:rPr>
                <w:color w:val="000000" w:themeColor="text1"/>
                <w:sz w:val="20"/>
                <w:szCs w:val="20"/>
              </w:rPr>
              <w:t xml:space="preserve"> источниками </w:t>
            </w:r>
            <w:r w:rsidR="00654069" w:rsidRPr="003F3949">
              <w:rPr>
                <w:color w:val="000000" w:themeColor="text1"/>
                <w:sz w:val="20"/>
                <w:szCs w:val="20"/>
              </w:rPr>
              <w:t>научной</w:t>
            </w:r>
            <w:r w:rsidRPr="003F3949">
              <w:rPr>
                <w:color w:val="000000" w:themeColor="text1"/>
                <w:sz w:val="20"/>
                <w:szCs w:val="20"/>
              </w:rPr>
              <w:t xml:space="preserve"> информации в основном отечественного происхождения. Неготовность к </w:t>
            </w:r>
            <w:r w:rsidR="00654069" w:rsidRPr="003F3949">
              <w:rPr>
                <w:color w:val="000000" w:themeColor="text1"/>
                <w:sz w:val="20"/>
                <w:szCs w:val="20"/>
              </w:rPr>
              <w:t>творческой работе с теоретическим продуктами.</w:t>
            </w:r>
          </w:p>
        </w:tc>
        <w:tc>
          <w:tcPr>
            <w:tcW w:w="1417" w:type="dxa"/>
          </w:tcPr>
          <w:p w14:paraId="27390B53" w14:textId="77777777" w:rsidR="00784AC0" w:rsidRPr="003F3949" w:rsidRDefault="00784AC0" w:rsidP="008D791C">
            <w:pPr>
              <w:ind w:firstLine="0"/>
              <w:rPr>
                <w:color w:val="000000" w:themeColor="text1"/>
                <w:sz w:val="20"/>
                <w:szCs w:val="20"/>
              </w:rPr>
            </w:pPr>
            <w:r w:rsidRPr="003F3949">
              <w:rPr>
                <w:color w:val="000000" w:themeColor="text1"/>
                <w:sz w:val="20"/>
                <w:szCs w:val="20"/>
              </w:rPr>
              <w:t xml:space="preserve">о содержании и формах </w:t>
            </w:r>
            <w:r w:rsidR="00654069" w:rsidRPr="003F3949">
              <w:rPr>
                <w:color w:val="000000" w:themeColor="text1"/>
                <w:sz w:val="20"/>
                <w:szCs w:val="20"/>
              </w:rPr>
              <w:t>представления теоретического знания</w:t>
            </w:r>
            <w:r w:rsidRPr="003F3949">
              <w:rPr>
                <w:color w:val="000000" w:themeColor="text1"/>
                <w:sz w:val="20"/>
                <w:szCs w:val="20"/>
              </w:rPr>
              <w:t xml:space="preserve">; владение </w:t>
            </w:r>
            <w:r w:rsidR="00654069" w:rsidRPr="003F3949">
              <w:rPr>
                <w:color w:val="000000" w:themeColor="text1"/>
                <w:sz w:val="20"/>
                <w:szCs w:val="20"/>
              </w:rPr>
              <w:t>лишь  традиционными трактовками научных понятий</w:t>
            </w:r>
            <w:r w:rsidRPr="003F3949">
              <w:rPr>
                <w:color w:val="000000" w:themeColor="text1"/>
                <w:sz w:val="20"/>
                <w:szCs w:val="20"/>
              </w:rPr>
              <w:t xml:space="preserve">; ограниченные попытки </w:t>
            </w:r>
            <w:r w:rsidR="00654069" w:rsidRPr="003F3949">
              <w:rPr>
                <w:color w:val="000000" w:themeColor="text1"/>
                <w:sz w:val="20"/>
                <w:szCs w:val="20"/>
              </w:rPr>
              <w:t>использования зарубежных источников и электронных ресурсов для расширения собственного пространства теоретического знания</w:t>
            </w:r>
            <w:r w:rsidR="008D791C" w:rsidRPr="003F3949">
              <w:rPr>
                <w:color w:val="000000" w:themeColor="text1"/>
                <w:sz w:val="20"/>
                <w:szCs w:val="20"/>
              </w:rPr>
              <w:t>, владение небольшим опытом</w:t>
            </w:r>
            <w:r w:rsidRPr="003F3949">
              <w:rPr>
                <w:color w:val="000000" w:themeColor="text1"/>
                <w:sz w:val="20"/>
                <w:szCs w:val="20"/>
              </w:rPr>
              <w:t xml:space="preserve"> внедрени</w:t>
            </w:r>
            <w:r w:rsidR="008D791C" w:rsidRPr="003F3949">
              <w:rPr>
                <w:color w:val="000000" w:themeColor="text1"/>
                <w:sz w:val="20"/>
                <w:szCs w:val="20"/>
              </w:rPr>
              <w:t>я теоретических идей в собственный исследовательский процесс.</w:t>
            </w:r>
            <w:r w:rsidRPr="003F3949">
              <w:rPr>
                <w:color w:val="000000" w:themeColor="text1"/>
                <w:sz w:val="20"/>
                <w:szCs w:val="20"/>
              </w:rPr>
              <w:t xml:space="preserve">    </w:t>
            </w:r>
          </w:p>
        </w:tc>
        <w:tc>
          <w:tcPr>
            <w:tcW w:w="1560" w:type="dxa"/>
          </w:tcPr>
          <w:p w14:paraId="527434AF" w14:textId="77777777" w:rsidR="00784AC0" w:rsidRPr="003F3949" w:rsidRDefault="008D791C" w:rsidP="008D791C">
            <w:pPr>
              <w:ind w:firstLine="0"/>
              <w:rPr>
                <w:color w:val="000000" w:themeColor="text1"/>
                <w:sz w:val="20"/>
                <w:szCs w:val="20"/>
              </w:rPr>
            </w:pPr>
            <w:r w:rsidRPr="003F3949">
              <w:rPr>
                <w:color w:val="000000" w:themeColor="text1"/>
                <w:sz w:val="20"/>
                <w:szCs w:val="20"/>
              </w:rPr>
              <w:t>владение обширной ориентировкой в пространстве теоретических идей</w:t>
            </w:r>
            <w:r w:rsidR="00784AC0" w:rsidRPr="003F3949">
              <w:rPr>
                <w:color w:val="000000" w:themeColor="text1"/>
                <w:sz w:val="20"/>
                <w:szCs w:val="20"/>
              </w:rPr>
              <w:t xml:space="preserve">; владение различными способами организации </w:t>
            </w:r>
            <w:r w:rsidRPr="003F3949">
              <w:rPr>
                <w:color w:val="000000" w:themeColor="text1"/>
                <w:sz w:val="20"/>
                <w:szCs w:val="20"/>
              </w:rPr>
              <w:t>научной деятельности,  проектирования</w:t>
            </w:r>
            <w:r w:rsidR="00784AC0" w:rsidRPr="003F3949">
              <w:rPr>
                <w:color w:val="000000" w:themeColor="text1"/>
                <w:sz w:val="20"/>
                <w:szCs w:val="20"/>
              </w:rPr>
              <w:t xml:space="preserve"> и реализации  процесса формирования предусмотренных ФГОС компетенций</w:t>
            </w:r>
            <w:r w:rsidRPr="003F3949">
              <w:rPr>
                <w:color w:val="000000" w:themeColor="text1"/>
                <w:sz w:val="20"/>
                <w:szCs w:val="20"/>
              </w:rPr>
              <w:t xml:space="preserve"> на основе современных теоретических моделей</w:t>
            </w:r>
            <w:r w:rsidR="00784AC0" w:rsidRPr="003F3949">
              <w:rPr>
                <w:color w:val="000000" w:themeColor="text1"/>
                <w:sz w:val="20"/>
                <w:szCs w:val="20"/>
              </w:rPr>
              <w:t>; владение способами участия в инновационных образовательных проектах</w:t>
            </w:r>
            <w:r w:rsidRPr="003F3949">
              <w:rPr>
                <w:color w:val="000000" w:themeColor="text1"/>
                <w:sz w:val="20"/>
                <w:szCs w:val="20"/>
              </w:rPr>
              <w:t>, основанных на стратегических положениях современных образовательных теорий.</w:t>
            </w:r>
            <w:r w:rsidR="00784AC0" w:rsidRPr="003F3949">
              <w:rPr>
                <w:color w:val="000000" w:themeColor="text1"/>
                <w:sz w:val="20"/>
                <w:szCs w:val="20"/>
              </w:rPr>
              <w:t xml:space="preserve"> </w:t>
            </w:r>
          </w:p>
        </w:tc>
        <w:tc>
          <w:tcPr>
            <w:tcW w:w="1698" w:type="dxa"/>
          </w:tcPr>
          <w:p w14:paraId="4F160CFE" w14:textId="77777777" w:rsidR="00784AC0" w:rsidRPr="003F3949" w:rsidRDefault="008D791C" w:rsidP="0036779A">
            <w:pPr>
              <w:ind w:firstLine="0"/>
              <w:rPr>
                <w:color w:val="000000" w:themeColor="text1"/>
                <w:sz w:val="20"/>
                <w:szCs w:val="20"/>
              </w:rPr>
            </w:pPr>
            <w:r w:rsidRPr="003F3949">
              <w:rPr>
                <w:color w:val="000000" w:themeColor="text1"/>
                <w:sz w:val="20"/>
                <w:szCs w:val="20"/>
              </w:rPr>
              <w:t xml:space="preserve"> </w:t>
            </w:r>
            <w:r w:rsidR="0036779A" w:rsidRPr="003F3949">
              <w:rPr>
                <w:color w:val="000000" w:themeColor="text1"/>
                <w:sz w:val="20"/>
                <w:szCs w:val="20"/>
              </w:rPr>
              <w:t xml:space="preserve">Свободное владение аппаратом теоретического мышления в области наук об образовании; опытом критического анализа различных методологических стратегий; навыками использования теоретического знания в его методологических и прогностических функциях; навыками полного – теоретического и эмпирического обоснования собственных научных выводов. </w:t>
            </w:r>
          </w:p>
        </w:tc>
      </w:tr>
    </w:tbl>
    <w:p w14:paraId="5F0A319C" w14:textId="77777777" w:rsidR="00784AC0" w:rsidRPr="00784AC0" w:rsidRDefault="00784AC0" w:rsidP="00784AC0"/>
    <w:p w14:paraId="251E1B12" w14:textId="26850738" w:rsidR="005D40D4" w:rsidRPr="00132588" w:rsidRDefault="005D40D4" w:rsidP="007F46CE">
      <w:pPr>
        <w:pStyle w:val="1"/>
        <w:numPr>
          <w:ilvl w:val="0"/>
          <w:numId w:val="23"/>
        </w:numPr>
      </w:pPr>
      <w:r w:rsidRPr="00132588">
        <w:t>Содержание дисциплины</w:t>
      </w:r>
    </w:p>
    <w:p w14:paraId="0F013C83" w14:textId="77777777" w:rsidR="00F208C9" w:rsidRPr="003F3949" w:rsidRDefault="005D40D4" w:rsidP="00604BE5">
      <w:pPr>
        <w:pStyle w:val="a"/>
        <w:numPr>
          <w:ilvl w:val="0"/>
          <w:numId w:val="0"/>
        </w:numPr>
        <w:ind w:firstLine="360"/>
        <w:jc w:val="both"/>
        <w:rPr>
          <w:szCs w:val="24"/>
        </w:rPr>
      </w:pPr>
      <w:r w:rsidRPr="003F3949">
        <w:rPr>
          <w:b/>
          <w:szCs w:val="24"/>
          <w:u w:val="single"/>
        </w:rPr>
        <w:t>Раздел 1</w:t>
      </w:r>
      <w:r w:rsidR="00F208C9" w:rsidRPr="003F3949">
        <w:rPr>
          <w:b/>
          <w:szCs w:val="24"/>
        </w:rPr>
        <w:t xml:space="preserve">. </w:t>
      </w:r>
      <w:r w:rsidR="005B53F1" w:rsidRPr="003F3949">
        <w:rPr>
          <w:b/>
          <w:szCs w:val="24"/>
        </w:rPr>
        <w:t>Педагогическое знание и особенности его получения</w:t>
      </w:r>
      <w:r w:rsidR="005B53F1" w:rsidRPr="003F3949">
        <w:rPr>
          <w:szCs w:val="24"/>
        </w:rPr>
        <w:t xml:space="preserve">. </w:t>
      </w:r>
    </w:p>
    <w:p w14:paraId="3D7B1F31" w14:textId="77777777" w:rsidR="00613A60" w:rsidRPr="003F3949" w:rsidRDefault="00FE5B42" w:rsidP="00132588">
      <w:pPr>
        <w:pStyle w:val="a"/>
        <w:numPr>
          <w:ilvl w:val="0"/>
          <w:numId w:val="0"/>
        </w:numPr>
        <w:jc w:val="both"/>
        <w:rPr>
          <w:szCs w:val="24"/>
        </w:rPr>
      </w:pPr>
      <w:r w:rsidRPr="003F3949">
        <w:rPr>
          <w:b/>
          <w:szCs w:val="24"/>
        </w:rPr>
        <w:tab/>
      </w:r>
      <w:r w:rsidRPr="003F3949">
        <w:rPr>
          <w:szCs w:val="24"/>
        </w:rPr>
        <w:t xml:space="preserve">Предметная сфера педагогического знания. Отношение педагогических средств к педагогическим целям как основное содержание педагогического знания. Кризис педагогического знания в эпоху смены парадигм. </w:t>
      </w:r>
      <w:r w:rsidR="009A76CE" w:rsidRPr="003F3949">
        <w:rPr>
          <w:szCs w:val="24"/>
        </w:rPr>
        <w:t>Специфика педагогического знания: отсутствие свойств</w:t>
      </w:r>
      <w:r w:rsidR="00F56872" w:rsidRPr="003F3949">
        <w:rPr>
          <w:szCs w:val="24"/>
        </w:rPr>
        <w:t xml:space="preserve"> </w:t>
      </w:r>
      <w:r w:rsidR="009A76CE" w:rsidRPr="003F3949">
        <w:rPr>
          <w:szCs w:val="24"/>
        </w:rPr>
        <w:t>классического знания (интерсубъективности, логической доказательности, воспроизводимости фактов, универсальности законов и др.)</w:t>
      </w:r>
      <w:r w:rsidR="00AA01A2" w:rsidRPr="003F3949">
        <w:rPr>
          <w:szCs w:val="24"/>
        </w:rPr>
        <w:t>, дескриптивное и нормативное знание.</w:t>
      </w:r>
      <w:r w:rsidR="00C35CE3" w:rsidRPr="003F3949">
        <w:rPr>
          <w:szCs w:val="24"/>
        </w:rPr>
        <w:t xml:space="preserve"> </w:t>
      </w:r>
      <w:r w:rsidR="00064EBF" w:rsidRPr="003F3949">
        <w:rPr>
          <w:szCs w:val="24"/>
        </w:rPr>
        <w:t xml:space="preserve">Педагогическое знание как синтез «картин» </w:t>
      </w:r>
      <w:r w:rsidR="00064EBF" w:rsidRPr="003F3949">
        <w:rPr>
          <w:szCs w:val="24"/>
        </w:rPr>
        <w:lastRenderedPageBreak/>
        <w:t xml:space="preserve">педагогической реальности. </w:t>
      </w:r>
      <w:r w:rsidR="00C35CE3" w:rsidRPr="003F3949">
        <w:rPr>
          <w:szCs w:val="24"/>
        </w:rPr>
        <w:t xml:space="preserve">Методология педагогического исследования. </w:t>
      </w:r>
      <w:r w:rsidR="00C57FF3" w:rsidRPr="003F3949">
        <w:rPr>
          <w:szCs w:val="24"/>
        </w:rPr>
        <w:t>Проблема целостности педагогической теории.</w:t>
      </w:r>
      <w:r w:rsidR="00AA01A2" w:rsidRPr="003F3949">
        <w:rPr>
          <w:szCs w:val="24"/>
        </w:rPr>
        <w:t xml:space="preserve"> Многообразие видов педагогических исследований. Особенности диссертационных исследований в педагогике.</w:t>
      </w:r>
      <w:r w:rsidR="008E2653" w:rsidRPr="003F3949">
        <w:rPr>
          <w:szCs w:val="24"/>
        </w:rPr>
        <w:t xml:space="preserve"> Проблема имитации педагогического исследования. </w:t>
      </w:r>
      <w:r w:rsidR="00053123" w:rsidRPr="003F3949">
        <w:rPr>
          <w:szCs w:val="24"/>
        </w:rPr>
        <w:t xml:space="preserve">Доказательность выводов педагогических исследований. </w:t>
      </w:r>
    </w:p>
    <w:p w14:paraId="37687E15" w14:textId="77777777" w:rsidR="00613A60" w:rsidRPr="003F3949" w:rsidRDefault="00613A60" w:rsidP="00132588">
      <w:pPr>
        <w:pStyle w:val="a"/>
        <w:numPr>
          <w:ilvl w:val="0"/>
          <w:numId w:val="0"/>
        </w:numPr>
        <w:jc w:val="both"/>
        <w:rPr>
          <w:szCs w:val="24"/>
        </w:rPr>
      </w:pPr>
    </w:p>
    <w:p w14:paraId="3EB9B8F5" w14:textId="77777777" w:rsidR="00AA01A2" w:rsidRPr="003F3949" w:rsidRDefault="00AA01A2" w:rsidP="00132588">
      <w:pPr>
        <w:pStyle w:val="a"/>
        <w:numPr>
          <w:ilvl w:val="0"/>
          <w:numId w:val="0"/>
        </w:numPr>
        <w:jc w:val="both"/>
        <w:rPr>
          <w:szCs w:val="24"/>
        </w:rPr>
      </w:pPr>
      <w:r w:rsidRPr="003F3949">
        <w:rPr>
          <w:szCs w:val="24"/>
        </w:rPr>
        <w:tab/>
      </w:r>
      <w:r w:rsidRPr="003F3949">
        <w:rPr>
          <w:b/>
          <w:szCs w:val="24"/>
          <w:u w:val="single"/>
        </w:rPr>
        <w:t>Раздел 2.</w:t>
      </w:r>
      <w:r w:rsidRPr="003F3949">
        <w:rPr>
          <w:b/>
          <w:szCs w:val="24"/>
        </w:rPr>
        <w:t xml:space="preserve"> Образовательный процесс в современных педагогических теориях</w:t>
      </w:r>
      <w:r w:rsidRPr="003F3949">
        <w:rPr>
          <w:szCs w:val="24"/>
        </w:rPr>
        <w:t>.</w:t>
      </w:r>
    </w:p>
    <w:p w14:paraId="75F953DC" w14:textId="77777777" w:rsidR="008E2653" w:rsidRPr="003F3949" w:rsidRDefault="00AA01A2" w:rsidP="00132588">
      <w:pPr>
        <w:pStyle w:val="a"/>
        <w:numPr>
          <w:ilvl w:val="0"/>
          <w:numId w:val="0"/>
        </w:numPr>
        <w:jc w:val="both"/>
        <w:rPr>
          <w:szCs w:val="24"/>
        </w:rPr>
      </w:pPr>
      <w:r w:rsidRPr="003F3949">
        <w:rPr>
          <w:szCs w:val="24"/>
        </w:rPr>
        <w:tab/>
        <w:t xml:space="preserve">Понятийный аппарат педагогического мышления. </w:t>
      </w:r>
      <w:r w:rsidR="00C35CE3" w:rsidRPr="003F3949">
        <w:rPr>
          <w:szCs w:val="24"/>
        </w:rPr>
        <w:t>Образовательный процесс как объект межди</w:t>
      </w:r>
      <w:r w:rsidR="00724E53" w:rsidRPr="003F3949">
        <w:rPr>
          <w:szCs w:val="24"/>
        </w:rPr>
        <w:t>с</w:t>
      </w:r>
      <w:r w:rsidR="00C35CE3" w:rsidRPr="003F3949">
        <w:rPr>
          <w:szCs w:val="24"/>
        </w:rPr>
        <w:t>циплинарных исследований.</w:t>
      </w:r>
      <w:r w:rsidR="00A63C23" w:rsidRPr="003F3949">
        <w:rPr>
          <w:szCs w:val="24"/>
        </w:rPr>
        <w:t xml:space="preserve"> Педагогическая реальность в «зеркале» различных парадигм.</w:t>
      </w:r>
      <w:r w:rsidR="00DB5BCD" w:rsidRPr="003F3949">
        <w:rPr>
          <w:szCs w:val="24"/>
        </w:rPr>
        <w:t xml:space="preserve"> Структура педагогической теории, ядро теории: концепция, «клеточка», «содержательная абстракция»</w:t>
      </w:r>
      <w:r w:rsidR="00174B04" w:rsidRPr="003F3949">
        <w:rPr>
          <w:szCs w:val="24"/>
        </w:rPr>
        <w:t>, «абстрактная характеристика образовательного процесса». Дескр</w:t>
      </w:r>
      <w:r w:rsidR="008E781E" w:rsidRPr="003F3949">
        <w:rPr>
          <w:szCs w:val="24"/>
        </w:rPr>
        <w:t>и</w:t>
      </w:r>
      <w:r w:rsidR="00174B04" w:rsidRPr="003F3949">
        <w:rPr>
          <w:szCs w:val="24"/>
        </w:rPr>
        <w:t xml:space="preserve">птивные и </w:t>
      </w:r>
      <w:r w:rsidR="008E781E" w:rsidRPr="003F3949">
        <w:rPr>
          <w:szCs w:val="24"/>
        </w:rPr>
        <w:t xml:space="preserve">и </w:t>
      </w:r>
      <w:r w:rsidR="00174B04" w:rsidRPr="003F3949">
        <w:rPr>
          <w:szCs w:val="24"/>
        </w:rPr>
        <w:t>нормативные компоненты педагогических теорий.</w:t>
      </w:r>
      <w:r w:rsidR="00C35CE3" w:rsidRPr="003F3949">
        <w:rPr>
          <w:szCs w:val="24"/>
        </w:rPr>
        <w:t xml:space="preserve"> «Мозаичный» характер теорий современного образования: теории целей и содержания образования, теории учебной деятельности и методов обучения, теории структуры и функций образовательного процесса</w:t>
      </w:r>
      <w:r w:rsidR="00FF650A" w:rsidRPr="003F3949">
        <w:rPr>
          <w:szCs w:val="24"/>
        </w:rPr>
        <w:t>, теории обучения и воспитания, общего и профессионального, основного и дополнительного образования</w:t>
      </w:r>
      <w:r w:rsidR="00C35CE3" w:rsidRPr="003F3949">
        <w:rPr>
          <w:szCs w:val="24"/>
        </w:rPr>
        <w:t>.</w:t>
      </w:r>
      <w:r w:rsidR="00064EBF" w:rsidRPr="003F3949">
        <w:rPr>
          <w:szCs w:val="24"/>
        </w:rPr>
        <w:t xml:space="preserve"> Целостность образовательного процесса. Специфика образовательного процесса на различных ступенях образования. </w:t>
      </w:r>
      <w:r w:rsidR="00DB5BCD" w:rsidRPr="003F3949">
        <w:rPr>
          <w:szCs w:val="24"/>
        </w:rPr>
        <w:t xml:space="preserve">Теории общего и профессионального образования. Модели современного университета. </w:t>
      </w:r>
      <w:r w:rsidR="00064EBF" w:rsidRPr="003F3949">
        <w:rPr>
          <w:szCs w:val="24"/>
        </w:rPr>
        <w:t xml:space="preserve">Теоретические основы проектирования образования. </w:t>
      </w:r>
      <w:r w:rsidR="00C57FF3" w:rsidRPr="003F3949">
        <w:rPr>
          <w:szCs w:val="24"/>
        </w:rPr>
        <w:t>Стратегии образования.</w:t>
      </w:r>
      <w:r w:rsidR="00DB5BCD" w:rsidRPr="003F3949">
        <w:rPr>
          <w:szCs w:val="24"/>
        </w:rPr>
        <w:t xml:space="preserve"> Прогностические </w:t>
      </w:r>
      <w:r w:rsidR="008E781E" w:rsidRPr="003F3949">
        <w:rPr>
          <w:szCs w:val="24"/>
        </w:rPr>
        <w:t>идеи в</w:t>
      </w:r>
      <w:r w:rsidR="00DB5BCD" w:rsidRPr="003F3949">
        <w:rPr>
          <w:szCs w:val="24"/>
        </w:rPr>
        <w:t xml:space="preserve"> образовани</w:t>
      </w:r>
      <w:r w:rsidR="008E781E" w:rsidRPr="003F3949">
        <w:rPr>
          <w:szCs w:val="24"/>
        </w:rPr>
        <w:t>и</w:t>
      </w:r>
      <w:r w:rsidR="00DB5BCD" w:rsidRPr="003F3949">
        <w:rPr>
          <w:szCs w:val="24"/>
        </w:rPr>
        <w:t>.</w:t>
      </w:r>
      <w:r w:rsidR="008E781E" w:rsidRPr="003F3949">
        <w:rPr>
          <w:szCs w:val="24"/>
        </w:rPr>
        <w:t xml:space="preserve"> Оценки и суждения мировых экспертов о состоянии и перспективах образования.</w:t>
      </w:r>
    </w:p>
    <w:p w14:paraId="79131C59" w14:textId="77777777" w:rsidR="002D3632" w:rsidRPr="003F3949" w:rsidRDefault="002D3632" w:rsidP="00132588">
      <w:pPr>
        <w:pStyle w:val="a"/>
        <w:numPr>
          <w:ilvl w:val="0"/>
          <w:numId w:val="0"/>
        </w:numPr>
        <w:jc w:val="both"/>
        <w:rPr>
          <w:szCs w:val="24"/>
        </w:rPr>
      </w:pPr>
    </w:p>
    <w:p w14:paraId="6D33853B" w14:textId="77777777" w:rsidR="00FE5B42" w:rsidRPr="003F3949" w:rsidRDefault="008E2653" w:rsidP="00132588">
      <w:pPr>
        <w:pStyle w:val="a"/>
        <w:numPr>
          <w:ilvl w:val="0"/>
          <w:numId w:val="0"/>
        </w:numPr>
        <w:jc w:val="both"/>
        <w:rPr>
          <w:szCs w:val="24"/>
        </w:rPr>
      </w:pPr>
      <w:r w:rsidRPr="00F02ED2">
        <w:rPr>
          <w:szCs w:val="24"/>
        </w:rPr>
        <w:tab/>
      </w:r>
      <w:r w:rsidRPr="003F3949">
        <w:rPr>
          <w:b/>
          <w:szCs w:val="24"/>
          <w:u w:val="single"/>
        </w:rPr>
        <w:t>Раздел 3</w:t>
      </w:r>
      <w:r w:rsidRPr="003F3949">
        <w:rPr>
          <w:b/>
          <w:szCs w:val="24"/>
        </w:rPr>
        <w:t>.</w:t>
      </w:r>
      <w:r w:rsidR="00064EBF" w:rsidRPr="003F3949">
        <w:rPr>
          <w:b/>
          <w:szCs w:val="24"/>
        </w:rPr>
        <w:t xml:space="preserve"> </w:t>
      </w:r>
      <w:r w:rsidR="009A76CE" w:rsidRPr="003F3949">
        <w:rPr>
          <w:b/>
          <w:szCs w:val="24"/>
        </w:rPr>
        <w:t xml:space="preserve"> </w:t>
      </w:r>
      <w:r w:rsidRPr="003F3949">
        <w:rPr>
          <w:b/>
          <w:szCs w:val="24"/>
        </w:rPr>
        <w:t>Модель педагога и педагогической деятельности как структурный элемент теорий образования</w:t>
      </w:r>
      <w:r w:rsidRPr="003F3949">
        <w:rPr>
          <w:szCs w:val="24"/>
        </w:rPr>
        <w:t>.</w:t>
      </w:r>
      <w:r w:rsidR="00FE5B42" w:rsidRPr="003F3949">
        <w:rPr>
          <w:szCs w:val="24"/>
        </w:rPr>
        <w:t xml:space="preserve"> </w:t>
      </w:r>
    </w:p>
    <w:p w14:paraId="6C8B0EDC" w14:textId="77777777" w:rsidR="008E2653" w:rsidRPr="003F3949" w:rsidRDefault="008E2653" w:rsidP="00132588">
      <w:pPr>
        <w:pStyle w:val="a"/>
        <w:numPr>
          <w:ilvl w:val="0"/>
          <w:numId w:val="0"/>
        </w:numPr>
        <w:jc w:val="both"/>
        <w:rPr>
          <w:szCs w:val="24"/>
        </w:rPr>
      </w:pPr>
      <w:r w:rsidRPr="003F3949">
        <w:rPr>
          <w:szCs w:val="24"/>
        </w:rPr>
        <w:tab/>
        <w:t xml:space="preserve">Педагогическая теория как ориентировочная основа педагогической деятельности. </w:t>
      </w:r>
      <w:r w:rsidR="00EE3716" w:rsidRPr="003F3949">
        <w:rPr>
          <w:szCs w:val="24"/>
        </w:rPr>
        <w:t xml:space="preserve">Природа педагогической деятельности. Педагогическая деятельность как основной механизм воспроизводства культуры и целостности человека. </w:t>
      </w:r>
      <w:r w:rsidRPr="003F3949">
        <w:rPr>
          <w:szCs w:val="24"/>
        </w:rPr>
        <w:t>Функции и структура педагогической деятельности. Педагог как личность и профессионал.</w:t>
      </w:r>
      <w:r w:rsidR="001F4D8F" w:rsidRPr="003F3949">
        <w:rPr>
          <w:szCs w:val="24"/>
        </w:rPr>
        <w:t xml:space="preserve"> </w:t>
      </w:r>
      <w:r w:rsidR="00F6569A" w:rsidRPr="003F3949">
        <w:rPr>
          <w:szCs w:val="24"/>
        </w:rPr>
        <w:t xml:space="preserve">Модели профессиональной готовности педагога. </w:t>
      </w:r>
      <w:r w:rsidR="001F4D8F" w:rsidRPr="003F3949">
        <w:rPr>
          <w:szCs w:val="24"/>
        </w:rPr>
        <w:t>Место и функция педагога в образовательно процессе.</w:t>
      </w:r>
      <w:r w:rsidRPr="003F3949">
        <w:rPr>
          <w:szCs w:val="24"/>
        </w:rPr>
        <w:t xml:space="preserve"> </w:t>
      </w:r>
      <w:r w:rsidR="00053123" w:rsidRPr="003F3949">
        <w:rPr>
          <w:szCs w:val="24"/>
        </w:rPr>
        <w:t xml:space="preserve">Учет субъективной реальности педагога при построении педагогической теории. </w:t>
      </w:r>
      <w:r w:rsidR="00B25F60" w:rsidRPr="003F3949">
        <w:rPr>
          <w:szCs w:val="24"/>
        </w:rPr>
        <w:t>Педагогическая деятельность в условиях информатизации образования.</w:t>
      </w:r>
      <w:r w:rsidR="001E6EF8" w:rsidRPr="003F3949">
        <w:rPr>
          <w:szCs w:val="24"/>
        </w:rPr>
        <w:t xml:space="preserve"> Диалектика</w:t>
      </w:r>
      <w:r w:rsidR="00F6569A" w:rsidRPr="003F3949">
        <w:rPr>
          <w:szCs w:val="24"/>
        </w:rPr>
        <w:t xml:space="preserve"> рационального и иррационального в педагогической деятельности.</w:t>
      </w:r>
      <w:r w:rsidR="00B25F60" w:rsidRPr="003F3949">
        <w:rPr>
          <w:szCs w:val="24"/>
        </w:rPr>
        <w:t xml:space="preserve"> </w:t>
      </w:r>
      <w:r w:rsidR="00053123" w:rsidRPr="003F3949">
        <w:rPr>
          <w:szCs w:val="24"/>
        </w:rPr>
        <w:t xml:space="preserve">Педагогическая задача и </w:t>
      </w:r>
      <w:r w:rsidR="00B25F60" w:rsidRPr="003F3949">
        <w:rPr>
          <w:szCs w:val="24"/>
        </w:rPr>
        <w:t xml:space="preserve">педагогическое </w:t>
      </w:r>
      <w:r w:rsidR="00053123" w:rsidRPr="003F3949">
        <w:rPr>
          <w:szCs w:val="24"/>
        </w:rPr>
        <w:t>действие.</w:t>
      </w:r>
      <w:r w:rsidRPr="003F3949">
        <w:rPr>
          <w:szCs w:val="24"/>
        </w:rPr>
        <w:t xml:space="preserve"> </w:t>
      </w:r>
      <w:r w:rsidR="00174B04" w:rsidRPr="003F3949">
        <w:rPr>
          <w:szCs w:val="24"/>
        </w:rPr>
        <w:t>Профессиональное мышление педагога</w:t>
      </w:r>
      <w:r w:rsidR="00B14999" w:rsidRPr="003F3949">
        <w:rPr>
          <w:szCs w:val="24"/>
        </w:rPr>
        <w:t xml:space="preserve"> и его категориальный аппарат.</w:t>
      </w:r>
      <w:r w:rsidR="00174B04" w:rsidRPr="003F3949">
        <w:rPr>
          <w:szCs w:val="24"/>
        </w:rPr>
        <w:t xml:space="preserve">  </w:t>
      </w:r>
      <w:r w:rsidR="00053123" w:rsidRPr="003F3949">
        <w:rPr>
          <w:szCs w:val="24"/>
        </w:rPr>
        <w:t xml:space="preserve">Профессиональная компетентность педагога. Закономерности овладения педагогической деятельностью. </w:t>
      </w:r>
    </w:p>
    <w:p w14:paraId="2DC5F373" w14:textId="77777777" w:rsidR="002D3632" w:rsidRPr="003F3949" w:rsidRDefault="002D3632" w:rsidP="00132588">
      <w:pPr>
        <w:pStyle w:val="a"/>
        <w:numPr>
          <w:ilvl w:val="0"/>
          <w:numId w:val="0"/>
        </w:numPr>
        <w:jc w:val="both"/>
        <w:rPr>
          <w:szCs w:val="24"/>
        </w:rPr>
      </w:pPr>
    </w:p>
    <w:p w14:paraId="1E19616A" w14:textId="77777777" w:rsidR="00757D9D" w:rsidRPr="003F3949" w:rsidRDefault="00724E53" w:rsidP="003F3949">
      <w:pPr>
        <w:ind w:firstLine="708"/>
        <w:jc w:val="both"/>
        <w:rPr>
          <w:szCs w:val="24"/>
        </w:rPr>
      </w:pPr>
      <w:r w:rsidRPr="003F3949">
        <w:rPr>
          <w:b/>
          <w:szCs w:val="24"/>
          <w:u w:val="single"/>
        </w:rPr>
        <w:t>Раздел 4</w:t>
      </w:r>
      <w:r w:rsidRPr="003F3949">
        <w:rPr>
          <w:b/>
          <w:szCs w:val="24"/>
        </w:rPr>
        <w:t xml:space="preserve">. </w:t>
      </w:r>
      <w:r w:rsidR="0076513D" w:rsidRPr="003F3949">
        <w:rPr>
          <w:b/>
          <w:szCs w:val="24"/>
        </w:rPr>
        <w:t>Теории и практики личностно-развивающего образования</w:t>
      </w:r>
      <w:r w:rsidR="0076513D" w:rsidRPr="003F3949">
        <w:rPr>
          <w:szCs w:val="24"/>
        </w:rPr>
        <w:t>.</w:t>
      </w:r>
      <w:r w:rsidR="00613A60" w:rsidRPr="003F3949">
        <w:rPr>
          <w:szCs w:val="24"/>
        </w:rPr>
        <w:t xml:space="preserve"> </w:t>
      </w:r>
    </w:p>
    <w:p w14:paraId="4EBAE2CB" w14:textId="77777777" w:rsidR="0076513D" w:rsidRPr="003F3949" w:rsidRDefault="00613A60" w:rsidP="00132588">
      <w:pPr>
        <w:ind w:firstLine="0"/>
        <w:jc w:val="both"/>
        <w:rPr>
          <w:szCs w:val="24"/>
        </w:rPr>
      </w:pPr>
      <w:r w:rsidRPr="003F3949">
        <w:rPr>
          <w:szCs w:val="24"/>
        </w:rPr>
        <w:t xml:space="preserve">Личность как цель </w:t>
      </w:r>
      <w:r w:rsidR="00757D9D" w:rsidRPr="003F3949">
        <w:rPr>
          <w:szCs w:val="24"/>
        </w:rPr>
        <w:t xml:space="preserve">и содержание </w:t>
      </w:r>
      <w:r w:rsidRPr="003F3949">
        <w:rPr>
          <w:szCs w:val="24"/>
        </w:rPr>
        <w:t>образования.</w:t>
      </w:r>
      <w:r w:rsidR="00CF7EE8" w:rsidRPr="003F3949">
        <w:rPr>
          <w:szCs w:val="24"/>
        </w:rPr>
        <w:t xml:space="preserve"> Личность и ее развитие как междисци</w:t>
      </w:r>
      <w:r w:rsidR="003D0FCA" w:rsidRPr="003F3949">
        <w:rPr>
          <w:szCs w:val="24"/>
        </w:rPr>
        <w:t>п</w:t>
      </w:r>
      <w:r w:rsidR="00CF7EE8" w:rsidRPr="003F3949">
        <w:rPr>
          <w:szCs w:val="24"/>
        </w:rPr>
        <w:t>линарная проблема гуманитарных наук.</w:t>
      </w:r>
      <w:r w:rsidRPr="003F3949">
        <w:rPr>
          <w:szCs w:val="24"/>
        </w:rPr>
        <w:t xml:space="preserve"> </w:t>
      </w:r>
      <w:r w:rsidR="00CF7EE8" w:rsidRPr="003F3949">
        <w:rPr>
          <w:szCs w:val="24"/>
        </w:rPr>
        <w:t>Концепции личности и ее развития</w:t>
      </w:r>
      <w:r w:rsidR="003D0FCA" w:rsidRPr="003F3949">
        <w:rPr>
          <w:szCs w:val="24"/>
        </w:rPr>
        <w:t xml:space="preserve">. </w:t>
      </w:r>
      <w:r w:rsidRPr="003F3949">
        <w:rPr>
          <w:szCs w:val="24"/>
        </w:rPr>
        <w:t>Личностный</w:t>
      </w:r>
      <w:r w:rsidR="00CF7EE8" w:rsidRPr="003F3949">
        <w:rPr>
          <w:szCs w:val="24"/>
        </w:rPr>
        <w:t xml:space="preserve"> и субъектный</w:t>
      </w:r>
      <w:r w:rsidRPr="003F3949">
        <w:rPr>
          <w:szCs w:val="24"/>
        </w:rPr>
        <w:t xml:space="preserve"> опыт как структурны</w:t>
      </w:r>
      <w:r w:rsidR="00CF7EE8" w:rsidRPr="003F3949">
        <w:rPr>
          <w:szCs w:val="24"/>
        </w:rPr>
        <w:t>е</w:t>
      </w:r>
      <w:r w:rsidRPr="003F3949">
        <w:rPr>
          <w:szCs w:val="24"/>
        </w:rPr>
        <w:t xml:space="preserve"> компонент</w:t>
      </w:r>
      <w:r w:rsidR="00CF7EE8" w:rsidRPr="003F3949">
        <w:rPr>
          <w:szCs w:val="24"/>
        </w:rPr>
        <w:t>ы</w:t>
      </w:r>
      <w:r w:rsidRPr="003F3949">
        <w:rPr>
          <w:szCs w:val="24"/>
        </w:rPr>
        <w:t xml:space="preserve"> содержания образования. Виды личностного опыта</w:t>
      </w:r>
      <w:r w:rsidR="00CF7EE8" w:rsidRPr="003F3949">
        <w:rPr>
          <w:szCs w:val="24"/>
        </w:rPr>
        <w:t xml:space="preserve"> и психолого-педагогическое сопровождение их формирования.</w:t>
      </w:r>
      <w:r w:rsidRPr="003F3949">
        <w:rPr>
          <w:szCs w:val="24"/>
        </w:rPr>
        <w:t xml:space="preserve"> Личностно-развивающая ситуация и условия ее актуализации. Переживание </w:t>
      </w:r>
      <w:r w:rsidR="00CF7EE8" w:rsidRPr="003F3949">
        <w:rPr>
          <w:szCs w:val="24"/>
        </w:rPr>
        <w:t xml:space="preserve">события </w:t>
      </w:r>
      <w:r w:rsidRPr="003F3949">
        <w:rPr>
          <w:szCs w:val="24"/>
        </w:rPr>
        <w:t xml:space="preserve">и поиск </w:t>
      </w:r>
      <w:r w:rsidR="00CF7EE8" w:rsidRPr="003F3949">
        <w:rPr>
          <w:szCs w:val="24"/>
        </w:rPr>
        <w:t xml:space="preserve">нового </w:t>
      </w:r>
      <w:r w:rsidRPr="003F3949">
        <w:rPr>
          <w:szCs w:val="24"/>
        </w:rPr>
        <w:t xml:space="preserve">смысла как психологическое содержание личностно-развивающей ситуации. Педагогические приемы актуализации психологических механизмов развития личности. </w:t>
      </w:r>
      <w:r w:rsidR="00667842" w:rsidRPr="003F3949">
        <w:rPr>
          <w:szCs w:val="24"/>
        </w:rPr>
        <w:t xml:space="preserve">Ситуационно-событийный механизм личностно-развивающего образования. </w:t>
      </w:r>
      <w:r w:rsidRPr="003F3949">
        <w:rPr>
          <w:szCs w:val="24"/>
        </w:rPr>
        <w:t>Личностно-развивающая направленность различных образовательных систем и процессов.</w:t>
      </w:r>
    </w:p>
    <w:p w14:paraId="729B63EE" w14:textId="77777777" w:rsidR="00724E53" w:rsidRPr="00FE5B42" w:rsidRDefault="00724E53" w:rsidP="00132588">
      <w:pPr>
        <w:pStyle w:val="a"/>
        <w:numPr>
          <w:ilvl w:val="0"/>
          <w:numId w:val="0"/>
        </w:numPr>
        <w:jc w:val="both"/>
        <w:rPr>
          <w:szCs w:val="24"/>
        </w:rPr>
      </w:pPr>
    </w:p>
    <w:p w14:paraId="4E5587AA" w14:textId="77777777" w:rsidR="005D40D4" w:rsidRPr="003032C5" w:rsidRDefault="006944AA" w:rsidP="000E1B88">
      <w:pPr>
        <w:pStyle w:val="1"/>
      </w:pPr>
      <w:r>
        <w:lastRenderedPageBreak/>
        <w:t>О</w:t>
      </w:r>
      <w:r w:rsidR="005D40D4" w:rsidRPr="003032C5">
        <w:t>бразовательные технологии</w:t>
      </w:r>
    </w:p>
    <w:p w14:paraId="4242554E" w14:textId="77777777" w:rsidR="005D40D4" w:rsidRPr="003F3949" w:rsidRDefault="00420AA2" w:rsidP="00132588">
      <w:pPr>
        <w:ind w:firstLine="0"/>
        <w:jc w:val="both"/>
        <w:rPr>
          <w:szCs w:val="24"/>
        </w:rPr>
      </w:pPr>
      <w:r w:rsidRPr="003F3949">
        <w:rPr>
          <w:szCs w:val="24"/>
        </w:rPr>
        <w:fldChar w:fldCharType="begin"/>
      </w:r>
      <w:r w:rsidRPr="003F3949">
        <w:rPr>
          <w:szCs w:val="24"/>
        </w:rPr>
        <w:instrText xml:space="preserve"> FILLIN   \* MERGEFORMAT </w:instrText>
      </w:r>
      <w:r w:rsidRPr="003F3949">
        <w:rPr>
          <w:szCs w:val="24"/>
        </w:rPr>
        <w:fldChar w:fldCharType="separate"/>
      </w:r>
      <w:r w:rsidR="005D40D4" w:rsidRPr="003F3949">
        <w:rPr>
          <w:szCs w:val="24"/>
          <w:lang w:eastAsia="ru-RU"/>
        </w:rPr>
        <w:t xml:space="preserve">Лекции, семинары, </w:t>
      </w:r>
      <w:r w:rsidR="00BE15B7" w:rsidRPr="003F3949">
        <w:rPr>
          <w:szCs w:val="24"/>
          <w:lang w:eastAsia="ru-RU"/>
        </w:rPr>
        <w:t xml:space="preserve">анализ исследовательских ситуаций, </w:t>
      </w:r>
      <w:r w:rsidR="005D40D4" w:rsidRPr="003F3949">
        <w:rPr>
          <w:szCs w:val="24"/>
          <w:lang w:eastAsia="ru-RU"/>
        </w:rPr>
        <w:t xml:space="preserve">самостоятельная работы, письменные самостоятельные работы, практические занятия, работа по группам, </w:t>
      </w:r>
      <w:proofErr w:type="spellStart"/>
      <w:r w:rsidR="005D40D4" w:rsidRPr="003F3949">
        <w:rPr>
          <w:szCs w:val="24"/>
          <w:lang w:eastAsia="ru-RU"/>
        </w:rPr>
        <w:t>общегрупповая</w:t>
      </w:r>
      <w:proofErr w:type="spellEnd"/>
      <w:r w:rsidR="005D40D4" w:rsidRPr="003F3949">
        <w:rPr>
          <w:szCs w:val="24"/>
          <w:lang w:eastAsia="ru-RU"/>
        </w:rPr>
        <w:t xml:space="preserve"> дискуссия, презентации и их защит</w:t>
      </w:r>
      <w:r w:rsidR="00F20AFB" w:rsidRPr="003F3949">
        <w:rPr>
          <w:szCs w:val="24"/>
          <w:lang w:eastAsia="ru-RU"/>
        </w:rPr>
        <w:t>\</w:t>
      </w:r>
      <w:r w:rsidR="005D40D4" w:rsidRPr="003F3949">
        <w:rPr>
          <w:szCs w:val="24"/>
          <w:lang w:eastAsia="ru-RU"/>
        </w:rPr>
        <w:t>а, мастер-классы</w:t>
      </w:r>
      <w:r w:rsidR="00BE15B7" w:rsidRPr="003F3949">
        <w:rPr>
          <w:szCs w:val="24"/>
          <w:lang w:eastAsia="ru-RU"/>
        </w:rPr>
        <w:t>, рецензирование научных текстов, критический анализ научных концепций и идей.</w:t>
      </w:r>
      <w:r w:rsidR="005D40D4" w:rsidRPr="003F3949">
        <w:rPr>
          <w:szCs w:val="24"/>
        </w:rPr>
        <w:t xml:space="preserve"> </w:t>
      </w:r>
      <w:r w:rsidRPr="003F3949">
        <w:rPr>
          <w:szCs w:val="24"/>
        </w:rPr>
        <w:fldChar w:fldCharType="end"/>
      </w:r>
    </w:p>
    <w:p w14:paraId="05CF754B" w14:textId="77777777" w:rsidR="005D40D4" w:rsidRDefault="00132588" w:rsidP="000E1B88">
      <w:pPr>
        <w:pStyle w:val="1"/>
      </w:pPr>
      <w:r>
        <w:t>О</w:t>
      </w:r>
      <w:r w:rsidR="005D40D4">
        <w:t xml:space="preserve">ценочные средства для текущего контроля и аттестации </w:t>
      </w:r>
      <w:r w:rsidR="005D40D4" w:rsidRPr="00272542">
        <w:t>аспиранта</w:t>
      </w:r>
    </w:p>
    <w:p w14:paraId="02D37D91" w14:textId="77777777" w:rsidR="00BE15B7" w:rsidRPr="003F3949" w:rsidRDefault="00BE15B7" w:rsidP="003F3949">
      <w:pPr>
        <w:ind w:firstLine="0"/>
        <w:jc w:val="both"/>
        <w:rPr>
          <w:b/>
          <w:szCs w:val="24"/>
        </w:rPr>
      </w:pPr>
      <w:r w:rsidRPr="003F3949">
        <w:rPr>
          <w:b/>
          <w:szCs w:val="24"/>
        </w:rPr>
        <w:t>Тематика заданий для текущего контроля</w:t>
      </w:r>
      <w:r w:rsidR="00097E10" w:rsidRPr="003F3949">
        <w:rPr>
          <w:b/>
          <w:szCs w:val="24"/>
        </w:rPr>
        <w:t>:</w:t>
      </w:r>
    </w:p>
    <w:p w14:paraId="0684C373" w14:textId="77777777" w:rsidR="00097E10" w:rsidRPr="003F3949" w:rsidRDefault="00097E10" w:rsidP="003F3949">
      <w:pPr>
        <w:pStyle w:val="a7"/>
        <w:numPr>
          <w:ilvl w:val="0"/>
          <w:numId w:val="15"/>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Укажите специфические особенности педагогического знания. Как эти особенности должны учитываться в процессе педаго</w:t>
      </w:r>
      <w:r w:rsidR="00FA03BD" w:rsidRPr="003F3949">
        <w:rPr>
          <w:rFonts w:ascii="Times New Roman" w:hAnsi="Times New Roman"/>
          <w:sz w:val="24"/>
          <w:szCs w:val="24"/>
          <w:lang w:val="ru-RU"/>
        </w:rPr>
        <w:t>гического исследования?</w:t>
      </w:r>
    </w:p>
    <w:p w14:paraId="2E4AC6DB" w14:textId="77777777" w:rsidR="00FA03BD" w:rsidRPr="003F3949" w:rsidRDefault="00FA03BD" w:rsidP="003F3949">
      <w:pPr>
        <w:pStyle w:val="a7"/>
        <w:numPr>
          <w:ilvl w:val="0"/>
          <w:numId w:val="15"/>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Как совершается переход от дескриптивного (описательного) к нормативному (предписывающему) педагогическому знанию?</w:t>
      </w:r>
    </w:p>
    <w:p w14:paraId="05BB933F" w14:textId="77777777" w:rsidR="00FA03BD" w:rsidRPr="003F3949" w:rsidRDefault="00C629FD" w:rsidP="003F3949">
      <w:pPr>
        <w:pStyle w:val="a7"/>
        <w:numPr>
          <w:ilvl w:val="0"/>
          <w:numId w:val="15"/>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Какие ключевые проблемы образования являются, как правило, предметом теоретического анализа в педагогике?</w:t>
      </w:r>
    </w:p>
    <w:p w14:paraId="080C9E5C" w14:textId="77777777" w:rsidR="00E07B71" w:rsidRPr="003F3949" w:rsidRDefault="00E07B71" w:rsidP="003F3949">
      <w:pPr>
        <w:pStyle w:val="a7"/>
        <w:numPr>
          <w:ilvl w:val="0"/>
          <w:numId w:val="15"/>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Приведите примеры теорий образования, к которым вы обращаетесь в процессе своего исследования.</w:t>
      </w:r>
    </w:p>
    <w:p w14:paraId="6723EFAC" w14:textId="77777777" w:rsidR="00C629FD" w:rsidRPr="003F3949" w:rsidRDefault="00C629FD" w:rsidP="003F3949">
      <w:pPr>
        <w:pStyle w:val="a7"/>
        <w:numPr>
          <w:ilvl w:val="0"/>
          <w:numId w:val="15"/>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Охарактеризуйте современные теории содержания образования</w:t>
      </w:r>
      <w:r w:rsidR="009A1183" w:rsidRPr="003F3949">
        <w:rPr>
          <w:rFonts w:ascii="Times New Roman" w:hAnsi="Times New Roman"/>
          <w:sz w:val="24"/>
          <w:szCs w:val="24"/>
          <w:lang w:val="ru-RU"/>
        </w:rPr>
        <w:t xml:space="preserve"> и стоящие в этой области проблемы</w:t>
      </w:r>
      <w:r w:rsidRPr="003F3949">
        <w:rPr>
          <w:rFonts w:ascii="Times New Roman" w:hAnsi="Times New Roman"/>
          <w:sz w:val="24"/>
          <w:szCs w:val="24"/>
          <w:lang w:val="ru-RU"/>
        </w:rPr>
        <w:t>.</w:t>
      </w:r>
    </w:p>
    <w:p w14:paraId="68AE7D2D" w14:textId="77777777" w:rsidR="00666CD2" w:rsidRPr="003F3949" w:rsidRDefault="00666CD2" w:rsidP="003F3949">
      <w:pPr>
        <w:pStyle w:val="a7"/>
        <w:numPr>
          <w:ilvl w:val="0"/>
          <w:numId w:val="15"/>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Покажите различие</w:t>
      </w:r>
      <w:r w:rsidR="00EF3522" w:rsidRPr="003F3949">
        <w:rPr>
          <w:rFonts w:ascii="Times New Roman" w:hAnsi="Times New Roman"/>
          <w:sz w:val="24"/>
          <w:szCs w:val="24"/>
          <w:lang w:val="ru-RU"/>
        </w:rPr>
        <w:t xml:space="preserve"> обучения,</w:t>
      </w:r>
      <w:r w:rsidRPr="003F3949">
        <w:rPr>
          <w:rFonts w:ascii="Times New Roman" w:hAnsi="Times New Roman"/>
          <w:sz w:val="24"/>
          <w:szCs w:val="24"/>
          <w:lang w:val="ru-RU"/>
        </w:rPr>
        <w:t xml:space="preserve"> развивающего</w:t>
      </w:r>
      <w:r w:rsidR="00EF3522" w:rsidRPr="003F3949">
        <w:rPr>
          <w:rFonts w:ascii="Times New Roman" w:hAnsi="Times New Roman"/>
          <w:sz w:val="24"/>
          <w:szCs w:val="24"/>
          <w:lang w:val="ru-RU"/>
        </w:rPr>
        <w:t xml:space="preserve"> когнитивные способности личности,</w:t>
      </w:r>
      <w:r w:rsidRPr="003F3949">
        <w:rPr>
          <w:rFonts w:ascii="Times New Roman" w:hAnsi="Times New Roman"/>
          <w:sz w:val="24"/>
          <w:szCs w:val="24"/>
          <w:lang w:val="ru-RU"/>
        </w:rPr>
        <w:t xml:space="preserve"> и личностно-развивающего образования.</w:t>
      </w:r>
    </w:p>
    <w:p w14:paraId="090507DC" w14:textId="77777777" w:rsidR="00C629FD" w:rsidRPr="003F3949" w:rsidRDefault="00EF3522" w:rsidP="003F3949">
      <w:pPr>
        <w:pStyle w:val="a7"/>
        <w:numPr>
          <w:ilvl w:val="0"/>
          <w:numId w:val="15"/>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Приведите прим</w:t>
      </w:r>
      <w:r w:rsidR="009A1183" w:rsidRPr="003F3949">
        <w:rPr>
          <w:rFonts w:ascii="Times New Roman" w:hAnsi="Times New Roman"/>
          <w:sz w:val="24"/>
          <w:szCs w:val="24"/>
          <w:lang w:val="ru-RU"/>
        </w:rPr>
        <w:t>еры</w:t>
      </w:r>
      <w:r w:rsidR="00C629FD" w:rsidRPr="003F3949">
        <w:rPr>
          <w:rFonts w:ascii="Times New Roman" w:hAnsi="Times New Roman"/>
          <w:sz w:val="24"/>
          <w:szCs w:val="24"/>
          <w:lang w:val="ru-RU"/>
        </w:rPr>
        <w:t xml:space="preserve"> </w:t>
      </w:r>
      <w:r w:rsidR="009A1183" w:rsidRPr="003F3949">
        <w:rPr>
          <w:rFonts w:ascii="Times New Roman" w:hAnsi="Times New Roman"/>
          <w:sz w:val="24"/>
          <w:szCs w:val="24"/>
          <w:lang w:val="ru-RU"/>
        </w:rPr>
        <w:t xml:space="preserve">идей и концепций, на основе которых были разработаны эффективные образовательные технологии. </w:t>
      </w:r>
    </w:p>
    <w:p w14:paraId="210B349A" w14:textId="77777777" w:rsidR="009A1183" w:rsidRPr="003F3949" w:rsidRDefault="009A1183" w:rsidP="003F3949">
      <w:pPr>
        <w:pStyle w:val="a7"/>
        <w:numPr>
          <w:ilvl w:val="0"/>
          <w:numId w:val="15"/>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 xml:space="preserve">Охарактеризуйте регулятивные требования к </w:t>
      </w:r>
      <w:r w:rsidR="00975A6C" w:rsidRPr="003F3949">
        <w:rPr>
          <w:rFonts w:ascii="Times New Roman" w:hAnsi="Times New Roman"/>
          <w:sz w:val="24"/>
          <w:szCs w:val="24"/>
          <w:lang w:val="ru-RU"/>
        </w:rPr>
        <w:t>проектированию образовательного процесса</w:t>
      </w:r>
      <w:r w:rsidRPr="003F3949">
        <w:rPr>
          <w:rFonts w:ascii="Times New Roman" w:hAnsi="Times New Roman"/>
          <w:sz w:val="24"/>
          <w:szCs w:val="24"/>
          <w:lang w:val="ru-RU"/>
        </w:rPr>
        <w:t>, которые предъя</w:t>
      </w:r>
      <w:r w:rsidR="00975A6C" w:rsidRPr="003F3949">
        <w:rPr>
          <w:rFonts w:ascii="Times New Roman" w:hAnsi="Times New Roman"/>
          <w:sz w:val="24"/>
          <w:szCs w:val="24"/>
          <w:lang w:val="ru-RU"/>
        </w:rPr>
        <w:t>в</w:t>
      </w:r>
      <w:r w:rsidRPr="003F3949">
        <w:rPr>
          <w:rFonts w:ascii="Times New Roman" w:hAnsi="Times New Roman"/>
          <w:sz w:val="24"/>
          <w:szCs w:val="24"/>
          <w:lang w:val="ru-RU"/>
        </w:rPr>
        <w:t>ля</w:t>
      </w:r>
      <w:r w:rsidR="00975A6C" w:rsidRPr="003F3949">
        <w:rPr>
          <w:rFonts w:ascii="Times New Roman" w:hAnsi="Times New Roman"/>
          <w:sz w:val="24"/>
          <w:szCs w:val="24"/>
          <w:lang w:val="ru-RU"/>
        </w:rPr>
        <w:t>ю</w:t>
      </w:r>
      <w:r w:rsidRPr="003F3949">
        <w:rPr>
          <w:rFonts w:ascii="Times New Roman" w:hAnsi="Times New Roman"/>
          <w:sz w:val="24"/>
          <w:szCs w:val="24"/>
          <w:lang w:val="ru-RU"/>
        </w:rPr>
        <w:t>т</w:t>
      </w:r>
      <w:r w:rsidR="00975A6C" w:rsidRPr="003F3949">
        <w:rPr>
          <w:rFonts w:ascii="Times New Roman" w:hAnsi="Times New Roman"/>
          <w:sz w:val="24"/>
          <w:szCs w:val="24"/>
          <w:lang w:val="ru-RU"/>
        </w:rPr>
        <w:t xml:space="preserve"> культурологический, компетентностный, личностно-ориентированный походы?</w:t>
      </w:r>
    </w:p>
    <w:p w14:paraId="45EDBBD5" w14:textId="77777777" w:rsidR="00C629FD" w:rsidRPr="003F3949" w:rsidRDefault="00C629FD" w:rsidP="003F3949">
      <w:pPr>
        <w:pStyle w:val="a7"/>
        <w:numPr>
          <w:ilvl w:val="0"/>
          <w:numId w:val="15"/>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 xml:space="preserve"> </w:t>
      </w:r>
      <w:r w:rsidR="00E07B71" w:rsidRPr="003F3949">
        <w:rPr>
          <w:rFonts w:ascii="Times New Roman" w:hAnsi="Times New Roman"/>
          <w:sz w:val="24"/>
          <w:szCs w:val="24"/>
          <w:lang w:val="ru-RU"/>
        </w:rPr>
        <w:t xml:space="preserve">Какова функция педагогической теории? Можно ли «чисто теоретически» </w:t>
      </w:r>
      <w:r w:rsidR="00975A6C" w:rsidRPr="003F3949">
        <w:rPr>
          <w:rFonts w:ascii="Times New Roman" w:hAnsi="Times New Roman"/>
          <w:sz w:val="24"/>
          <w:szCs w:val="24"/>
          <w:lang w:val="ru-RU"/>
        </w:rPr>
        <w:t xml:space="preserve">найти и </w:t>
      </w:r>
      <w:r w:rsidR="00E07B71" w:rsidRPr="003F3949">
        <w:rPr>
          <w:rFonts w:ascii="Times New Roman" w:hAnsi="Times New Roman"/>
          <w:sz w:val="24"/>
          <w:szCs w:val="24"/>
          <w:lang w:val="ru-RU"/>
        </w:rPr>
        <w:t>обосновать решение какой-то проблемы образования?</w:t>
      </w:r>
    </w:p>
    <w:p w14:paraId="4C4BA395" w14:textId="77777777" w:rsidR="00097E10" w:rsidRPr="003F3949" w:rsidRDefault="00097E10" w:rsidP="003F3949">
      <w:pPr>
        <w:ind w:firstLine="0"/>
        <w:jc w:val="both"/>
        <w:rPr>
          <w:szCs w:val="24"/>
        </w:rPr>
      </w:pPr>
    </w:p>
    <w:p w14:paraId="0CCF76BB" w14:textId="77777777" w:rsidR="005D40D4" w:rsidRPr="003F3949" w:rsidRDefault="005D40D4" w:rsidP="003F3949">
      <w:pPr>
        <w:ind w:firstLine="0"/>
        <w:jc w:val="both"/>
        <w:rPr>
          <w:szCs w:val="24"/>
        </w:rPr>
      </w:pPr>
      <w:r w:rsidRPr="003F3949">
        <w:rPr>
          <w:b/>
          <w:i/>
          <w:szCs w:val="24"/>
        </w:rPr>
        <w:t>Примерные вопросы контрольных работ</w:t>
      </w:r>
      <w:r w:rsidRPr="003F3949">
        <w:rPr>
          <w:szCs w:val="24"/>
        </w:rPr>
        <w:t>:</w:t>
      </w:r>
    </w:p>
    <w:p w14:paraId="0E0A911E" w14:textId="77777777" w:rsidR="005D40D4" w:rsidRPr="003F3949" w:rsidRDefault="005D40D4" w:rsidP="003F3949">
      <w:pPr>
        <w:ind w:firstLine="0"/>
        <w:jc w:val="both"/>
        <w:rPr>
          <w:szCs w:val="24"/>
        </w:rPr>
      </w:pPr>
    </w:p>
    <w:p w14:paraId="466DF3AE" w14:textId="77777777" w:rsidR="006944AA" w:rsidRPr="003F3949" w:rsidRDefault="00760DFB" w:rsidP="003F3949">
      <w:pPr>
        <w:pStyle w:val="a7"/>
        <w:numPr>
          <w:ilvl w:val="0"/>
          <w:numId w:val="16"/>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Сформулируйте основные методологические принципы педагогического исследования.</w:t>
      </w:r>
    </w:p>
    <w:p w14:paraId="032A3481" w14:textId="77777777" w:rsidR="00760DFB" w:rsidRPr="003F3949" w:rsidRDefault="00975A6C" w:rsidP="003F3949">
      <w:pPr>
        <w:pStyle w:val="a7"/>
        <w:numPr>
          <w:ilvl w:val="0"/>
          <w:numId w:val="16"/>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Раскройте содержание</w:t>
      </w:r>
      <w:r w:rsidR="00760DFB" w:rsidRPr="003F3949">
        <w:rPr>
          <w:rFonts w:ascii="Times New Roman" w:hAnsi="Times New Roman"/>
          <w:sz w:val="24"/>
          <w:szCs w:val="24"/>
          <w:lang w:val="ru-RU"/>
        </w:rPr>
        <w:t xml:space="preserve"> понятий, необходимых для анализа </w:t>
      </w:r>
      <w:r w:rsidRPr="003F3949">
        <w:rPr>
          <w:rFonts w:ascii="Times New Roman" w:hAnsi="Times New Roman"/>
          <w:sz w:val="24"/>
          <w:szCs w:val="24"/>
          <w:lang w:val="ru-RU"/>
        </w:rPr>
        <w:t xml:space="preserve">проблемной </w:t>
      </w:r>
      <w:r w:rsidR="00760DFB" w:rsidRPr="003F3949">
        <w:rPr>
          <w:rFonts w:ascii="Times New Roman" w:hAnsi="Times New Roman"/>
          <w:sz w:val="24"/>
          <w:szCs w:val="24"/>
          <w:lang w:val="ru-RU"/>
        </w:rPr>
        <w:t xml:space="preserve"> ситуации</w:t>
      </w:r>
      <w:r w:rsidRPr="003F3949">
        <w:rPr>
          <w:rFonts w:ascii="Times New Roman" w:hAnsi="Times New Roman"/>
          <w:sz w:val="24"/>
          <w:szCs w:val="24"/>
          <w:lang w:val="ru-RU"/>
        </w:rPr>
        <w:t xml:space="preserve"> в сфере образования</w:t>
      </w:r>
      <w:r w:rsidR="009C0D08" w:rsidRPr="003F3949">
        <w:rPr>
          <w:rFonts w:ascii="Times New Roman" w:hAnsi="Times New Roman"/>
          <w:sz w:val="24"/>
          <w:szCs w:val="24"/>
          <w:lang w:val="ru-RU"/>
        </w:rPr>
        <w:t>.</w:t>
      </w:r>
    </w:p>
    <w:p w14:paraId="052CE79F" w14:textId="77777777" w:rsidR="009C0D08" w:rsidRPr="003F3949" w:rsidRDefault="009C0D08" w:rsidP="003F3949">
      <w:pPr>
        <w:pStyle w:val="a7"/>
        <w:numPr>
          <w:ilvl w:val="0"/>
          <w:numId w:val="16"/>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 xml:space="preserve">Охарактеризуйте известные вам </w:t>
      </w:r>
      <w:r w:rsidR="00975A6C" w:rsidRPr="003F3949">
        <w:rPr>
          <w:rFonts w:ascii="Times New Roman" w:hAnsi="Times New Roman"/>
          <w:sz w:val="24"/>
          <w:szCs w:val="24"/>
          <w:lang w:val="ru-RU"/>
        </w:rPr>
        <w:t xml:space="preserve">отечественные и зарубежные </w:t>
      </w:r>
      <w:r w:rsidRPr="003F3949">
        <w:rPr>
          <w:rFonts w:ascii="Times New Roman" w:hAnsi="Times New Roman"/>
          <w:sz w:val="24"/>
          <w:szCs w:val="24"/>
          <w:lang w:val="ru-RU"/>
        </w:rPr>
        <w:t>теории содержания и методов обучения.</w:t>
      </w:r>
    </w:p>
    <w:p w14:paraId="26BE7F6E" w14:textId="77777777" w:rsidR="009C0D08" w:rsidRPr="003F3949" w:rsidRDefault="009C0D08" w:rsidP="003F3949">
      <w:pPr>
        <w:pStyle w:val="a7"/>
        <w:numPr>
          <w:ilvl w:val="0"/>
          <w:numId w:val="16"/>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Раскройте смысл и приведите примеры реализации принципа единства содержательного и процессуального в образовании.</w:t>
      </w:r>
    </w:p>
    <w:p w14:paraId="752B6010" w14:textId="77777777" w:rsidR="009C0D08" w:rsidRPr="003F3949" w:rsidRDefault="009C0D08" w:rsidP="003F3949">
      <w:pPr>
        <w:pStyle w:val="a7"/>
        <w:numPr>
          <w:ilvl w:val="0"/>
          <w:numId w:val="16"/>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Укажите условия, при которых реализуется развивающая функция обучения.</w:t>
      </w:r>
    </w:p>
    <w:p w14:paraId="1C1130DA" w14:textId="77777777" w:rsidR="009C0D08" w:rsidRPr="003F3949" w:rsidRDefault="009C0D08" w:rsidP="003F3949">
      <w:pPr>
        <w:pStyle w:val="a7"/>
        <w:numPr>
          <w:ilvl w:val="0"/>
          <w:numId w:val="16"/>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Как создать образовательную ситуацию, актуализирующую механизмы личностного развития учащихся (различных возрастов)?</w:t>
      </w:r>
    </w:p>
    <w:p w14:paraId="5A8BCDC5" w14:textId="77777777" w:rsidR="00C9338A" w:rsidRPr="003F3949" w:rsidRDefault="00C9338A" w:rsidP="003F3949">
      <w:pPr>
        <w:pStyle w:val="a7"/>
        <w:numPr>
          <w:ilvl w:val="0"/>
          <w:numId w:val="16"/>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Соотнесите понятия «образовательная среда» и образовательное пространство».</w:t>
      </w:r>
    </w:p>
    <w:p w14:paraId="4061EFB5" w14:textId="77777777" w:rsidR="00604BE5" w:rsidRDefault="00604BE5" w:rsidP="00604BE5">
      <w:pPr>
        <w:pStyle w:val="1"/>
      </w:pPr>
      <w:r>
        <w:t>Вопросы для оценки качества освоения дисциплины</w:t>
      </w:r>
    </w:p>
    <w:p w14:paraId="0835D73D" w14:textId="77777777" w:rsidR="005470D8" w:rsidRPr="003F3949" w:rsidRDefault="005470D8" w:rsidP="003F3949">
      <w:pPr>
        <w:ind w:firstLine="0"/>
        <w:jc w:val="both"/>
        <w:rPr>
          <w:szCs w:val="24"/>
        </w:rPr>
      </w:pPr>
    </w:p>
    <w:p w14:paraId="148EE287" w14:textId="77777777" w:rsidR="0036224D" w:rsidRPr="003F3949" w:rsidRDefault="0036224D" w:rsidP="003F3949">
      <w:pPr>
        <w:pStyle w:val="a7"/>
        <w:numPr>
          <w:ilvl w:val="0"/>
          <w:numId w:val="17"/>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Охарактеризуйте вид научного знания, который обозначается понятием «теория».</w:t>
      </w:r>
    </w:p>
    <w:p w14:paraId="489524B1" w14:textId="77777777" w:rsidR="005D40D4" w:rsidRPr="003F3949" w:rsidRDefault="0062150E" w:rsidP="003F3949">
      <w:pPr>
        <w:pStyle w:val="a7"/>
        <w:numPr>
          <w:ilvl w:val="0"/>
          <w:numId w:val="17"/>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lastRenderedPageBreak/>
        <w:t>Раскройте</w:t>
      </w:r>
      <w:r w:rsidR="0036224D" w:rsidRPr="003F3949">
        <w:rPr>
          <w:rFonts w:ascii="Times New Roman" w:hAnsi="Times New Roman"/>
          <w:sz w:val="24"/>
          <w:szCs w:val="24"/>
          <w:lang w:val="ru-RU"/>
        </w:rPr>
        <w:t xml:space="preserve"> концептуальные идеи известных вам отечеств</w:t>
      </w:r>
      <w:r w:rsidR="00A374FD" w:rsidRPr="003F3949">
        <w:rPr>
          <w:rFonts w:ascii="Times New Roman" w:hAnsi="Times New Roman"/>
          <w:sz w:val="24"/>
          <w:szCs w:val="24"/>
          <w:lang w:val="ru-RU"/>
        </w:rPr>
        <w:t>енных и зарубежных теорий образования.</w:t>
      </w:r>
      <w:r w:rsidR="005D40D4" w:rsidRPr="003F3949">
        <w:rPr>
          <w:rFonts w:ascii="Times New Roman" w:hAnsi="Times New Roman"/>
          <w:sz w:val="24"/>
          <w:szCs w:val="24"/>
          <w:lang w:val="ru-RU"/>
        </w:rPr>
        <w:t xml:space="preserve"> </w:t>
      </w:r>
    </w:p>
    <w:p w14:paraId="1CAD775D" w14:textId="77777777" w:rsidR="00281D5A" w:rsidRPr="003F3949" w:rsidRDefault="00281D5A" w:rsidP="003F3949">
      <w:pPr>
        <w:pStyle w:val="a7"/>
        <w:numPr>
          <w:ilvl w:val="0"/>
          <w:numId w:val="17"/>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Укажите отличие теоретического знания в педагогике от теоретического знан</w:t>
      </w:r>
      <w:r w:rsidR="00A60E69" w:rsidRPr="003F3949">
        <w:rPr>
          <w:rFonts w:ascii="Times New Roman" w:hAnsi="Times New Roman"/>
          <w:sz w:val="24"/>
          <w:szCs w:val="24"/>
          <w:lang w:val="ru-RU"/>
        </w:rPr>
        <w:t>и</w:t>
      </w:r>
      <w:r w:rsidRPr="003F3949">
        <w:rPr>
          <w:rFonts w:ascii="Times New Roman" w:hAnsi="Times New Roman"/>
          <w:sz w:val="24"/>
          <w:szCs w:val="24"/>
          <w:lang w:val="ru-RU"/>
        </w:rPr>
        <w:t>я в других</w:t>
      </w:r>
      <w:r w:rsidR="00A60E69" w:rsidRPr="003F3949">
        <w:rPr>
          <w:rFonts w:ascii="Times New Roman" w:hAnsi="Times New Roman"/>
          <w:sz w:val="24"/>
          <w:szCs w:val="24"/>
          <w:lang w:val="ru-RU"/>
        </w:rPr>
        <w:t xml:space="preserve"> общественно-гуманитарных и естественных науках.</w:t>
      </w:r>
    </w:p>
    <w:p w14:paraId="45C8F530" w14:textId="77777777" w:rsidR="008B33A4" w:rsidRPr="003F3949" w:rsidRDefault="008B33A4" w:rsidP="003F3949">
      <w:pPr>
        <w:pStyle w:val="a7"/>
        <w:numPr>
          <w:ilvl w:val="0"/>
          <w:numId w:val="17"/>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 xml:space="preserve">Укажите признаки кризисного  состояния наук об образовании и пути преодоления этого кризиса.  </w:t>
      </w:r>
    </w:p>
    <w:p w14:paraId="49731A70" w14:textId="77777777" w:rsidR="0062150E" w:rsidRPr="003F3949" w:rsidRDefault="0062150E" w:rsidP="003F3949">
      <w:pPr>
        <w:pStyle w:val="a7"/>
        <w:numPr>
          <w:ilvl w:val="0"/>
          <w:numId w:val="17"/>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 xml:space="preserve">Сравните </w:t>
      </w:r>
      <w:r w:rsidR="00A374FD" w:rsidRPr="003F3949">
        <w:rPr>
          <w:rFonts w:ascii="Times New Roman" w:hAnsi="Times New Roman"/>
          <w:sz w:val="24"/>
          <w:szCs w:val="24"/>
          <w:lang w:val="ru-RU"/>
        </w:rPr>
        <w:t>трактовки</w:t>
      </w:r>
      <w:r w:rsidRPr="003F3949">
        <w:rPr>
          <w:rFonts w:ascii="Times New Roman" w:hAnsi="Times New Roman"/>
          <w:sz w:val="24"/>
          <w:szCs w:val="24"/>
          <w:lang w:val="ru-RU"/>
        </w:rPr>
        <w:t xml:space="preserve"> критериев усвоения содержания образования в рамках различных теорий обучения.</w:t>
      </w:r>
    </w:p>
    <w:p w14:paraId="5FCA1905" w14:textId="77777777" w:rsidR="00A374FD" w:rsidRPr="003F3949" w:rsidRDefault="00A374FD" w:rsidP="003F3949">
      <w:pPr>
        <w:pStyle w:val="a7"/>
        <w:numPr>
          <w:ilvl w:val="0"/>
          <w:numId w:val="17"/>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Покажите различия в психологических механизмах усвоении культурного опыта, которые представлены в теориях образовательного процесса.</w:t>
      </w:r>
    </w:p>
    <w:p w14:paraId="672EC8F4" w14:textId="77777777" w:rsidR="0062150E" w:rsidRPr="003F3949" w:rsidRDefault="0062150E" w:rsidP="003F3949">
      <w:pPr>
        <w:pStyle w:val="a7"/>
        <w:numPr>
          <w:ilvl w:val="0"/>
          <w:numId w:val="17"/>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Покажите различия в понимании</w:t>
      </w:r>
      <w:r w:rsidR="00A374FD" w:rsidRPr="003F3949">
        <w:rPr>
          <w:rFonts w:ascii="Times New Roman" w:hAnsi="Times New Roman"/>
          <w:sz w:val="24"/>
          <w:szCs w:val="24"/>
          <w:lang w:val="ru-RU"/>
        </w:rPr>
        <w:t xml:space="preserve"> </w:t>
      </w:r>
      <w:r w:rsidRPr="003F3949">
        <w:rPr>
          <w:rFonts w:ascii="Times New Roman" w:hAnsi="Times New Roman"/>
          <w:sz w:val="24"/>
          <w:szCs w:val="24"/>
          <w:lang w:val="ru-RU"/>
        </w:rPr>
        <w:t>функций преподавателя в организации образовательного процесса с позиций различных педагогических теорий.</w:t>
      </w:r>
    </w:p>
    <w:p w14:paraId="08E02750" w14:textId="77777777" w:rsidR="0062150E" w:rsidRPr="003F3949" w:rsidRDefault="0059278E" w:rsidP="003F3949">
      <w:pPr>
        <w:pStyle w:val="a7"/>
        <w:numPr>
          <w:ilvl w:val="0"/>
          <w:numId w:val="17"/>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Предложите способы создания личностно-развивающих ситуаций</w:t>
      </w:r>
      <w:r w:rsidR="00666CD2" w:rsidRPr="003F3949">
        <w:rPr>
          <w:rFonts w:ascii="Times New Roman" w:hAnsi="Times New Roman"/>
          <w:sz w:val="24"/>
          <w:szCs w:val="24"/>
          <w:lang w:val="ru-RU"/>
        </w:rPr>
        <w:t xml:space="preserve"> для формирования различных видов личностного опыта (опыта рефлексии и самооценки, опыта смыслообразования, опыта саморегуляции)</w:t>
      </w:r>
      <w:r w:rsidR="00A60E69" w:rsidRPr="003F3949">
        <w:rPr>
          <w:rFonts w:ascii="Times New Roman" w:hAnsi="Times New Roman"/>
          <w:sz w:val="24"/>
          <w:szCs w:val="24"/>
          <w:lang w:val="ru-RU"/>
        </w:rPr>
        <w:t xml:space="preserve"> на материале учебной дисциплины, в которой вы - специалист</w:t>
      </w:r>
      <w:r w:rsidR="00666CD2" w:rsidRPr="003F3949">
        <w:rPr>
          <w:rFonts w:ascii="Times New Roman" w:hAnsi="Times New Roman"/>
          <w:sz w:val="24"/>
          <w:szCs w:val="24"/>
          <w:lang w:val="ru-RU"/>
        </w:rPr>
        <w:t>.</w:t>
      </w:r>
    </w:p>
    <w:p w14:paraId="1A50E668" w14:textId="77777777" w:rsidR="00667842" w:rsidRPr="003F3949" w:rsidRDefault="00F6569A" w:rsidP="003F3949">
      <w:pPr>
        <w:pStyle w:val="a7"/>
        <w:numPr>
          <w:ilvl w:val="0"/>
          <w:numId w:val="17"/>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Каковы причины недостаточного использования педагогами теоретического знан</w:t>
      </w:r>
      <w:r w:rsidR="00A700DE" w:rsidRPr="003F3949">
        <w:rPr>
          <w:rFonts w:ascii="Times New Roman" w:hAnsi="Times New Roman"/>
          <w:sz w:val="24"/>
          <w:szCs w:val="24"/>
          <w:lang w:val="ru-RU"/>
        </w:rPr>
        <w:t>и</w:t>
      </w:r>
      <w:r w:rsidRPr="003F3949">
        <w:rPr>
          <w:rFonts w:ascii="Times New Roman" w:hAnsi="Times New Roman"/>
          <w:sz w:val="24"/>
          <w:szCs w:val="24"/>
          <w:lang w:val="ru-RU"/>
        </w:rPr>
        <w:t>я об образовании</w:t>
      </w:r>
      <w:r w:rsidR="00A700DE" w:rsidRPr="003F3949">
        <w:rPr>
          <w:rFonts w:ascii="Times New Roman" w:hAnsi="Times New Roman"/>
          <w:sz w:val="24"/>
          <w:szCs w:val="24"/>
          <w:lang w:val="ru-RU"/>
        </w:rPr>
        <w:t xml:space="preserve">? Как преодолеть </w:t>
      </w:r>
      <w:r w:rsidR="00667842" w:rsidRPr="003F3949">
        <w:rPr>
          <w:rFonts w:ascii="Times New Roman" w:hAnsi="Times New Roman"/>
          <w:sz w:val="24"/>
          <w:szCs w:val="24"/>
          <w:lang w:val="ru-RU"/>
        </w:rPr>
        <w:t>«</w:t>
      </w:r>
      <w:r w:rsidR="00A700DE" w:rsidRPr="003F3949">
        <w:rPr>
          <w:rFonts w:ascii="Times New Roman" w:hAnsi="Times New Roman"/>
          <w:sz w:val="24"/>
          <w:szCs w:val="24"/>
          <w:lang w:val="ru-RU"/>
        </w:rPr>
        <w:t>барьер</w:t>
      </w:r>
      <w:r w:rsidR="00667842" w:rsidRPr="003F3949">
        <w:rPr>
          <w:rFonts w:ascii="Times New Roman" w:hAnsi="Times New Roman"/>
          <w:sz w:val="24"/>
          <w:szCs w:val="24"/>
          <w:lang w:val="ru-RU"/>
        </w:rPr>
        <w:t>»</w:t>
      </w:r>
      <w:r w:rsidR="00A700DE" w:rsidRPr="003F3949">
        <w:rPr>
          <w:rFonts w:ascii="Times New Roman" w:hAnsi="Times New Roman"/>
          <w:sz w:val="24"/>
          <w:szCs w:val="24"/>
          <w:lang w:val="ru-RU"/>
        </w:rPr>
        <w:t xml:space="preserve"> между учителем и наукой?</w:t>
      </w:r>
    </w:p>
    <w:p w14:paraId="2CA3DC0E" w14:textId="77777777" w:rsidR="00666CD2" w:rsidRPr="003F3949" w:rsidRDefault="00667842" w:rsidP="003F3949">
      <w:pPr>
        <w:pStyle w:val="a7"/>
        <w:numPr>
          <w:ilvl w:val="0"/>
          <w:numId w:val="17"/>
        </w:numPr>
        <w:spacing w:line="240" w:lineRule="auto"/>
        <w:ind w:left="0" w:firstLine="0"/>
        <w:jc w:val="both"/>
        <w:rPr>
          <w:rFonts w:ascii="Times New Roman" w:hAnsi="Times New Roman"/>
          <w:sz w:val="24"/>
          <w:szCs w:val="24"/>
          <w:lang w:val="ru-RU"/>
        </w:rPr>
      </w:pPr>
      <w:r w:rsidRPr="003F3949">
        <w:rPr>
          <w:rFonts w:ascii="Times New Roman" w:hAnsi="Times New Roman"/>
          <w:sz w:val="24"/>
          <w:szCs w:val="24"/>
          <w:lang w:val="ru-RU"/>
        </w:rPr>
        <w:t xml:space="preserve">Раскройте сущность ситуационно-событийного механизма личностно-развивающего образования. </w:t>
      </w:r>
      <w:r w:rsidR="00666CD2" w:rsidRPr="003F3949">
        <w:rPr>
          <w:rFonts w:ascii="Times New Roman" w:hAnsi="Times New Roman"/>
          <w:sz w:val="24"/>
          <w:szCs w:val="24"/>
          <w:lang w:val="ru-RU"/>
        </w:rPr>
        <w:t xml:space="preserve"> </w:t>
      </w:r>
    </w:p>
    <w:p w14:paraId="253DC860" w14:textId="77777777" w:rsidR="005D40D4" w:rsidRPr="00C776F2" w:rsidRDefault="005D40D4" w:rsidP="000E1B88">
      <w:pPr>
        <w:pStyle w:val="1"/>
      </w:pPr>
      <w:r w:rsidRPr="00C776F2">
        <w:t>Порядок формирования оценок по дисциплине</w:t>
      </w:r>
    </w:p>
    <w:p w14:paraId="4E3CC2B2" w14:textId="77777777" w:rsidR="005D40D4" w:rsidRPr="003F3949" w:rsidRDefault="005D40D4" w:rsidP="0062150E">
      <w:pPr>
        <w:jc w:val="both"/>
        <w:rPr>
          <w:szCs w:val="24"/>
        </w:rPr>
      </w:pPr>
      <w:r w:rsidRPr="003F3949">
        <w:rPr>
          <w:szCs w:val="24"/>
        </w:rPr>
        <w:t>Оценивается работа на занятиях по обязательной литературе, домашние задания и контрольные работы. На оценку влияет: правильность выполнения заданий контрольных и домашних работ (и их своевременная сдача), демонстрация и знания заданного материала, активность на занятиях.</w:t>
      </w:r>
    </w:p>
    <w:p w14:paraId="0C060CDF" w14:textId="77777777" w:rsidR="005D40D4" w:rsidRPr="003F3949" w:rsidRDefault="005D40D4" w:rsidP="0062150E">
      <w:pPr>
        <w:jc w:val="both"/>
        <w:rPr>
          <w:szCs w:val="24"/>
        </w:rPr>
      </w:pPr>
      <w:r w:rsidRPr="003F3949">
        <w:rPr>
          <w:szCs w:val="24"/>
        </w:rPr>
        <w:t xml:space="preserve">Преподаватель оценивает работу </w:t>
      </w:r>
      <w:r w:rsidRPr="003F3949">
        <w:rPr>
          <w:color w:val="44546A" w:themeColor="text2"/>
          <w:szCs w:val="24"/>
        </w:rPr>
        <w:t>аспирантов</w:t>
      </w:r>
      <w:r w:rsidRPr="003F3949">
        <w:rPr>
          <w:szCs w:val="24"/>
        </w:rPr>
        <w:t xml:space="preserve"> на семинарских и практических занятиях: - воспроизведение прочитанного материала, демонстрация способности видеть связи между основными понятиями, задавание вопросов, отве</w:t>
      </w:r>
      <w:r w:rsidR="00C776F2" w:rsidRPr="003F3949">
        <w:rPr>
          <w:szCs w:val="24"/>
        </w:rPr>
        <w:t>т</w:t>
      </w:r>
      <w:r w:rsidRPr="003F3949">
        <w:rPr>
          <w:szCs w:val="24"/>
        </w:rPr>
        <w:t>ы на вопро</w:t>
      </w:r>
      <w:r w:rsidR="00C776F2" w:rsidRPr="003F3949">
        <w:rPr>
          <w:szCs w:val="24"/>
        </w:rPr>
        <w:t>сы преподавателя, участие в дис</w:t>
      </w:r>
      <w:r w:rsidRPr="003F3949">
        <w:rPr>
          <w:szCs w:val="24"/>
        </w:rPr>
        <w:t xml:space="preserve">куссиях и в групповой работе. Оценки за работу на семинарских и практических занятиях преподаватель выставляет в рабочую ведомость. Накопленная оценка по 10-ти балльной шкале за работу на семинарских и практических занятиях определяется перед промежуточным или итоговым контролем - </w:t>
      </w:r>
      <w:r w:rsidRPr="003F3949">
        <w:rPr>
          <w:i/>
          <w:iCs/>
          <w:szCs w:val="24"/>
        </w:rPr>
        <w:t>О</w:t>
      </w:r>
      <w:r w:rsidRPr="003F3949">
        <w:rPr>
          <w:i/>
          <w:iCs/>
          <w:szCs w:val="24"/>
          <w:vertAlign w:val="subscript"/>
        </w:rPr>
        <w:t>аудиторная</w:t>
      </w:r>
      <w:r w:rsidRPr="003F3949">
        <w:rPr>
          <w:szCs w:val="24"/>
        </w:rPr>
        <w:t xml:space="preserve">. </w:t>
      </w:r>
    </w:p>
    <w:p w14:paraId="5F287132" w14:textId="77777777" w:rsidR="005D40D4" w:rsidRPr="003F3949" w:rsidRDefault="005D40D4" w:rsidP="0062150E">
      <w:pPr>
        <w:jc w:val="both"/>
        <w:rPr>
          <w:szCs w:val="24"/>
        </w:rPr>
      </w:pPr>
      <w:r w:rsidRPr="003F3949">
        <w:rPr>
          <w:szCs w:val="24"/>
        </w:rPr>
        <w:t xml:space="preserve">Преподаватель оценивает самостоятельную работу </w:t>
      </w:r>
      <w:r w:rsidRPr="003F3949">
        <w:rPr>
          <w:color w:val="44546A" w:themeColor="text2"/>
          <w:szCs w:val="24"/>
        </w:rPr>
        <w:t>аспирантов</w:t>
      </w:r>
      <w:r w:rsidRPr="003F3949">
        <w:rPr>
          <w:szCs w:val="24"/>
        </w:rPr>
        <w:t xml:space="preserve">: оценивается правильность выполнения заданий домашних работ и их своевременная сдача, полнота выполнения, отвтеты на вопросы аудитории при докладах. Оценки за самостоятельную работу </w:t>
      </w:r>
      <w:r w:rsidRPr="003F3949">
        <w:rPr>
          <w:color w:val="44546A" w:themeColor="text2"/>
          <w:szCs w:val="24"/>
        </w:rPr>
        <w:t xml:space="preserve">аспиранта </w:t>
      </w:r>
      <w:r w:rsidRPr="003F3949">
        <w:rPr>
          <w:szCs w:val="24"/>
        </w:rPr>
        <w:t xml:space="preserve">преподаватель выставляет в рабочую ведомость. Накопленная оценка по 10-ти балльной шкале за самостоятельную работу определяется перед промежуточным или итоговым контролем – </w:t>
      </w:r>
      <w:r w:rsidRPr="003F3949">
        <w:rPr>
          <w:i/>
          <w:iCs/>
          <w:szCs w:val="24"/>
        </w:rPr>
        <w:t>О</w:t>
      </w:r>
      <w:r w:rsidRPr="003F3949">
        <w:rPr>
          <w:i/>
          <w:iCs/>
          <w:szCs w:val="24"/>
          <w:vertAlign w:val="subscript"/>
        </w:rPr>
        <w:t>сам. работа</w:t>
      </w:r>
      <w:r w:rsidRPr="003F3949">
        <w:rPr>
          <w:szCs w:val="24"/>
        </w:rPr>
        <w:t xml:space="preserve">. </w:t>
      </w:r>
    </w:p>
    <w:p w14:paraId="2D8B6F1F" w14:textId="77777777" w:rsidR="005D40D4" w:rsidRPr="003F3949" w:rsidRDefault="005D40D4" w:rsidP="0062150E">
      <w:pPr>
        <w:jc w:val="both"/>
        <w:rPr>
          <w:szCs w:val="24"/>
        </w:rPr>
      </w:pPr>
      <w:r w:rsidRPr="003F3949">
        <w:rPr>
          <w:szCs w:val="24"/>
        </w:rPr>
        <w:t xml:space="preserve">Накопленная оценка за текущий контроль учитывает результаты </w:t>
      </w:r>
      <w:r w:rsidRPr="003F3949">
        <w:rPr>
          <w:color w:val="44546A" w:themeColor="text2"/>
          <w:szCs w:val="24"/>
        </w:rPr>
        <w:t>аспиранта</w:t>
      </w:r>
      <w:r w:rsidRPr="003F3949">
        <w:rPr>
          <w:szCs w:val="24"/>
        </w:rPr>
        <w:t xml:space="preserve"> по текущему контролю следующим образом: </w:t>
      </w:r>
    </w:p>
    <w:p w14:paraId="5932B793" w14:textId="77777777" w:rsidR="005D40D4" w:rsidRPr="003F3949" w:rsidRDefault="005D40D4" w:rsidP="0062150E">
      <w:pPr>
        <w:spacing w:before="240"/>
        <w:jc w:val="center"/>
        <w:rPr>
          <w:szCs w:val="24"/>
        </w:rPr>
      </w:pPr>
      <w:r w:rsidRPr="003F3949">
        <w:rPr>
          <w:i/>
          <w:iCs/>
          <w:szCs w:val="24"/>
        </w:rPr>
        <w:t>О</w:t>
      </w:r>
      <w:r w:rsidRPr="003F3949">
        <w:rPr>
          <w:i/>
          <w:iCs/>
          <w:szCs w:val="24"/>
          <w:vertAlign w:val="subscript"/>
        </w:rPr>
        <w:t>текущий</w:t>
      </w:r>
      <w:r w:rsidRPr="003F3949">
        <w:rPr>
          <w:szCs w:val="24"/>
        </w:rPr>
        <w:t xml:space="preserve">  =  </w:t>
      </w:r>
      <w:r w:rsidRPr="003F3949">
        <w:rPr>
          <w:i/>
          <w:iCs/>
          <w:szCs w:val="24"/>
          <w:lang w:val="en-US"/>
        </w:rPr>
        <w:t>n</w:t>
      </w:r>
      <w:r w:rsidRPr="003F3949">
        <w:rPr>
          <w:i/>
          <w:iCs/>
          <w:szCs w:val="24"/>
        </w:rPr>
        <w:t>1·О</w:t>
      </w:r>
      <w:r w:rsidRPr="003F3949">
        <w:rPr>
          <w:i/>
          <w:iCs/>
          <w:szCs w:val="24"/>
          <w:vertAlign w:val="subscript"/>
        </w:rPr>
        <w:t>к/р</w:t>
      </w:r>
      <w:r w:rsidRPr="003F3949">
        <w:rPr>
          <w:i/>
          <w:iCs/>
          <w:szCs w:val="24"/>
        </w:rPr>
        <w:t xml:space="preserve"> + </w:t>
      </w:r>
      <w:r w:rsidRPr="003F3949">
        <w:rPr>
          <w:i/>
          <w:iCs/>
          <w:szCs w:val="24"/>
          <w:lang w:val="en-US"/>
        </w:rPr>
        <w:t>n</w:t>
      </w:r>
      <w:r w:rsidRPr="003F3949">
        <w:rPr>
          <w:i/>
          <w:iCs/>
          <w:szCs w:val="24"/>
          <w:vertAlign w:val="subscript"/>
        </w:rPr>
        <w:t>4</w:t>
      </w:r>
      <w:r w:rsidRPr="003F3949">
        <w:rPr>
          <w:i/>
          <w:iCs/>
          <w:szCs w:val="24"/>
        </w:rPr>
        <w:t>·О</w:t>
      </w:r>
      <w:r w:rsidRPr="003F3949">
        <w:rPr>
          <w:i/>
          <w:iCs/>
          <w:szCs w:val="24"/>
          <w:vertAlign w:val="subscript"/>
        </w:rPr>
        <w:t>кол</w:t>
      </w:r>
      <w:r w:rsidRPr="003F3949">
        <w:rPr>
          <w:i/>
          <w:iCs/>
          <w:szCs w:val="24"/>
        </w:rPr>
        <w:t xml:space="preserve"> + </w:t>
      </w:r>
      <w:r w:rsidRPr="003F3949">
        <w:rPr>
          <w:i/>
          <w:iCs/>
          <w:szCs w:val="24"/>
          <w:lang w:val="en-US"/>
        </w:rPr>
        <w:t>n</w:t>
      </w:r>
      <w:r w:rsidRPr="003F3949">
        <w:rPr>
          <w:i/>
          <w:iCs/>
          <w:szCs w:val="24"/>
          <w:vertAlign w:val="subscript"/>
        </w:rPr>
        <w:t>5</w:t>
      </w:r>
      <w:r w:rsidRPr="003F3949">
        <w:rPr>
          <w:i/>
          <w:iCs/>
          <w:szCs w:val="24"/>
        </w:rPr>
        <w:t>·О</w:t>
      </w:r>
      <w:r w:rsidRPr="003F3949">
        <w:rPr>
          <w:i/>
          <w:iCs/>
          <w:szCs w:val="24"/>
          <w:vertAlign w:val="subscript"/>
        </w:rPr>
        <w:t>дз</w:t>
      </w:r>
      <w:r w:rsidRPr="003F3949">
        <w:rPr>
          <w:szCs w:val="24"/>
        </w:rPr>
        <w:t xml:space="preserve"> ;</w:t>
      </w:r>
    </w:p>
    <w:p w14:paraId="09B96EE7" w14:textId="77777777" w:rsidR="005D40D4" w:rsidRPr="003F3949" w:rsidRDefault="005D40D4" w:rsidP="0062150E">
      <w:pPr>
        <w:spacing w:before="240"/>
        <w:jc w:val="both"/>
        <w:rPr>
          <w:szCs w:val="24"/>
        </w:rPr>
      </w:pPr>
      <w:r w:rsidRPr="003F3949">
        <w:rPr>
          <w:szCs w:val="24"/>
        </w:rPr>
        <w:t xml:space="preserve">Способ округления накопленной оценки текущего контроля: арифметический (например, оценка 4,4 округляется до 4, а оценка 4,5 до 5.  </w:t>
      </w:r>
    </w:p>
    <w:p w14:paraId="29E047FF" w14:textId="77777777" w:rsidR="005D40D4" w:rsidRPr="003F3949" w:rsidRDefault="005D40D4" w:rsidP="0062150E">
      <w:pPr>
        <w:jc w:val="both"/>
        <w:rPr>
          <w:szCs w:val="24"/>
        </w:rPr>
      </w:pPr>
      <w:r w:rsidRPr="003F3949">
        <w:rPr>
          <w:szCs w:val="24"/>
        </w:rPr>
        <w:t xml:space="preserve">Результирующая оценка за итоговый контроль в форме теста выставляется в 10бальной шкале. </w:t>
      </w:r>
    </w:p>
    <w:p w14:paraId="1C36BE55" w14:textId="77777777" w:rsidR="005D40D4" w:rsidRPr="003F3949" w:rsidRDefault="005D40D4" w:rsidP="0062150E">
      <w:pPr>
        <w:jc w:val="both"/>
        <w:rPr>
          <w:szCs w:val="24"/>
        </w:rPr>
      </w:pPr>
      <w:r w:rsidRPr="003F3949">
        <w:rPr>
          <w:szCs w:val="24"/>
        </w:rPr>
        <w:lastRenderedPageBreak/>
        <w:t xml:space="preserve">Итоговая оценка складывается из суммы ткущей оценки и итогового теста и преводится в 10-бальную шкалу. </w:t>
      </w:r>
    </w:p>
    <w:p w14:paraId="7B307B4C" w14:textId="77777777" w:rsidR="005D40D4" w:rsidRPr="003F3949" w:rsidRDefault="005D40D4" w:rsidP="0062150E">
      <w:pPr>
        <w:jc w:val="both"/>
        <w:rPr>
          <w:szCs w:val="24"/>
        </w:rPr>
      </w:pPr>
      <w:r w:rsidRPr="003F3949">
        <w:rPr>
          <w:color w:val="44546A" w:themeColor="text2"/>
          <w:szCs w:val="24"/>
        </w:rPr>
        <w:t>Аспирант</w:t>
      </w:r>
      <w:r w:rsidRPr="003F3949">
        <w:rPr>
          <w:szCs w:val="24"/>
        </w:rPr>
        <w:t xml:space="preserve"> не имеет возможности пересдать низкие результаты за текущий контроль или работу на занятиях, самостоятельную работу, если за любой из этих видов работы была выставлена оценка. </w:t>
      </w:r>
    </w:p>
    <w:p w14:paraId="0DF70A33" w14:textId="77777777" w:rsidR="005D40D4" w:rsidRPr="003F3949" w:rsidRDefault="005D40D4" w:rsidP="0062150E">
      <w:pPr>
        <w:jc w:val="both"/>
        <w:rPr>
          <w:szCs w:val="24"/>
        </w:rPr>
      </w:pPr>
      <w:r w:rsidRPr="003F3949">
        <w:rPr>
          <w:szCs w:val="24"/>
        </w:rPr>
        <w:t xml:space="preserve">В случае если </w:t>
      </w:r>
      <w:r w:rsidRPr="003F3949">
        <w:rPr>
          <w:color w:val="44546A" w:themeColor="text2"/>
          <w:szCs w:val="24"/>
        </w:rPr>
        <w:t xml:space="preserve">аспирант </w:t>
      </w:r>
      <w:r w:rsidRPr="003F3949">
        <w:rPr>
          <w:szCs w:val="24"/>
        </w:rPr>
        <w:t xml:space="preserve">пропустил срок сдачи отчетности по текущему контролю или самостоятельной работе по уважительной причине (к уважительным причинам может быть отнесена болезнь в указанный период, подтвержденная справкой из медицинского учреждения) допускает сдача форм контроля не позднее чем через две недели с момента окончания действия справки, если другие сроки не установлены деканатом. В случае, если </w:t>
      </w:r>
      <w:r w:rsidRPr="003F3949">
        <w:rPr>
          <w:color w:val="44546A" w:themeColor="text2"/>
          <w:szCs w:val="24"/>
        </w:rPr>
        <w:t xml:space="preserve">аспирант </w:t>
      </w:r>
      <w:r w:rsidRPr="003F3949">
        <w:rPr>
          <w:szCs w:val="24"/>
        </w:rPr>
        <w:t xml:space="preserve">не сдает работу в указанный срок, ему выставляется оценка «0».  </w:t>
      </w:r>
    </w:p>
    <w:p w14:paraId="594EF61B" w14:textId="77777777" w:rsidR="005D40D4" w:rsidRPr="003F3949" w:rsidRDefault="005D40D4" w:rsidP="0062150E">
      <w:pPr>
        <w:jc w:val="both"/>
        <w:rPr>
          <w:szCs w:val="24"/>
        </w:rPr>
      </w:pPr>
      <w:r w:rsidRPr="003F3949">
        <w:rPr>
          <w:szCs w:val="24"/>
        </w:rPr>
        <w:t>За каждый день просрочки сдачи домашней работы по неуважительной причине итоговая оценка за эту домашнюю работу снижается на 1 балл (по 10-бальной шкале)</w:t>
      </w:r>
    </w:p>
    <w:p w14:paraId="454450C3" w14:textId="77777777" w:rsidR="005D40D4" w:rsidRPr="003F3949" w:rsidRDefault="005D40D4" w:rsidP="0062150E">
      <w:pPr>
        <w:jc w:val="both"/>
        <w:rPr>
          <w:szCs w:val="24"/>
        </w:rPr>
      </w:pPr>
      <w:r w:rsidRPr="003F3949">
        <w:rPr>
          <w:szCs w:val="24"/>
        </w:rPr>
        <w:t>Условия пересдач</w:t>
      </w:r>
    </w:p>
    <w:p w14:paraId="68DB1258" w14:textId="77777777" w:rsidR="005D40D4" w:rsidRPr="003F3949" w:rsidRDefault="005D40D4" w:rsidP="0062150E">
      <w:pPr>
        <w:jc w:val="both"/>
        <w:rPr>
          <w:szCs w:val="24"/>
        </w:rPr>
      </w:pPr>
      <w:r w:rsidRPr="003F3949">
        <w:rPr>
          <w:szCs w:val="24"/>
        </w:rPr>
        <w:t xml:space="preserve">На пересдаче </w:t>
      </w:r>
      <w:r w:rsidRPr="003F3949">
        <w:rPr>
          <w:color w:val="44546A" w:themeColor="text2"/>
          <w:szCs w:val="24"/>
        </w:rPr>
        <w:t>аспиранту</w:t>
      </w:r>
      <w:r w:rsidRPr="003F3949">
        <w:rPr>
          <w:szCs w:val="24"/>
        </w:rPr>
        <w:t xml:space="preserve"> не предоставляется возможность получить дополнительный балл для компенсации оценки за текущий контроль. Первая пересдача проводится преподавателем, отвечающим за чтение дисциплины на факультете. При выставлении результирующей оценки учитывается накопленная оценка за текущий контроль, самостоятельную и аудиторную работу</w:t>
      </w:r>
    </w:p>
    <w:p w14:paraId="375B9B14" w14:textId="77777777" w:rsidR="005D40D4" w:rsidRPr="003F3949" w:rsidRDefault="005D40D4" w:rsidP="0062150E">
      <w:pPr>
        <w:jc w:val="both"/>
        <w:rPr>
          <w:szCs w:val="24"/>
        </w:rPr>
      </w:pPr>
    </w:p>
    <w:p w14:paraId="50591153" w14:textId="77777777" w:rsidR="005D40D4" w:rsidRPr="003F3949" w:rsidRDefault="005D40D4" w:rsidP="0062150E">
      <w:pPr>
        <w:jc w:val="center"/>
        <w:rPr>
          <w:szCs w:val="24"/>
        </w:rPr>
      </w:pPr>
      <w:r w:rsidRPr="003F3949">
        <w:rPr>
          <w:i/>
          <w:iCs/>
          <w:szCs w:val="24"/>
        </w:rPr>
        <w:t>k</w:t>
      </w:r>
      <w:r w:rsidRPr="003F3949">
        <w:rPr>
          <w:i/>
          <w:iCs/>
          <w:szCs w:val="24"/>
          <w:vertAlign w:val="subscript"/>
        </w:rPr>
        <w:t>2</w:t>
      </w:r>
      <w:r w:rsidRPr="003F3949">
        <w:rPr>
          <w:i/>
          <w:iCs/>
          <w:szCs w:val="24"/>
        </w:rPr>
        <w:t>·О</w:t>
      </w:r>
      <w:r w:rsidRPr="003F3949">
        <w:rPr>
          <w:i/>
          <w:iCs/>
          <w:szCs w:val="24"/>
          <w:vertAlign w:val="subscript"/>
        </w:rPr>
        <w:t>текущий</w:t>
      </w:r>
      <w:r w:rsidRPr="003F3949">
        <w:rPr>
          <w:i/>
          <w:iCs/>
          <w:szCs w:val="24"/>
        </w:rPr>
        <w:t xml:space="preserve"> + k</w:t>
      </w:r>
      <w:r w:rsidRPr="003F3949">
        <w:rPr>
          <w:i/>
          <w:iCs/>
          <w:szCs w:val="24"/>
          <w:vertAlign w:val="subscript"/>
        </w:rPr>
        <w:t>3</w:t>
      </w:r>
      <w:r w:rsidRPr="003F3949">
        <w:rPr>
          <w:i/>
          <w:iCs/>
          <w:szCs w:val="24"/>
        </w:rPr>
        <w:t>·О</w:t>
      </w:r>
      <w:r w:rsidRPr="003F3949">
        <w:rPr>
          <w:i/>
          <w:iCs/>
          <w:szCs w:val="24"/>
          <w:vertAlign w:val="subscript"/>
        </w:rPr>
        <w:t>сам. работа</w:t>
      </w:r>
      <w:r w:rsidRPr="003F3949">
        <w:rPr>
          <w:i/>
          <w:iCs/>
          <w:szCs w:val="24"/>
        </w:rPr>
        <w:t xml:space="preserve"> + k</w:t>
      </w:r>
      <w:r w:rsidRPr="003F3949">
        <w:rPr>
          <w:i/>
          <w:iCs/>
          <w:szCs w:val="24"/>
          <w:vertAlign w:val="subscript"/>
        </w:rPr>
        <w:t>4</w:t>
      </w:r>
      <w:r w:rsidRPr="003F3949">
        <w:rPr>
          <w:i/>
          <w:iCs/>
          <w:szCs w:val="24"/>
        </w:rPr>
        <w:t>·О</w:t>
      </w:r>
      <w:r w:rsidRPr="003F3949">
        <w:rPr>
          <w:i/>
          <w:iCs/>
          <w:szCs w:val="24"/>
          <w:vertAlign w:val="subscript"/>
        </w:rPr>
        <w:t>аудиторная</w:t>
      </w:r>
    </w:p>
    <w:p w14:paraId="03FA8CCD" w14:textId="77777777" w:rsidR="005D40D4" w:rsidRPr="003F3949" w:rsidRDefault="005D40D4" w:rsidP="0062150E">
      <w:pPr>
        <w:jc w:val="both"/>
        <w:rPr>
          <w:szCs w:val="24"/>
        </w:rPr>
      </w:pPr>
    </w:p>
    <w:p w14:paraId="3DF83A50" w14:textId="77777777" w:rsidR="005D40D4" w:rsidRPr="003F3949" w:rsidRDefault="005D40D4" w:rsidP="0062150E">
      <w:pPr>
        <w:jc w:val="both"/>
        <w:rPr>
          <w:szCs w:val="24"/>
        </w:rPr>
      </w:pPr>
      <w:r w:rsidRPr="003F3949">
        <w:rPr>
          <w:szCs w:val="24"/>
        </w:rPr>
        <w:t>Вторая пересдача проводится в присутствие комиссии, включающей не менее трех преподавателей, при выставлении результирующей оценки учитывается накопленная оценка за текущий контроль, самостоятельную и аудиторную работу</w:t>
      </w:r>
    </w:p>
    <w:p w14:paraId="76E1DE7C" w14:textId="77777777" w:rsidR="005D40D4" w:rsidRPr="003F3949" w:rsidRDefault="005D40D4" w:rsidP="0062150E">
      <w:pPr>
        <w:jc w:val="both"/>
        <w:rPr>
          <w:szCs w:val="24"/>
        </w:rPr>
      </w:pPr>
    </w:p>
    <w:p w14:paraId="52212991" w14:textId="77777777" w:rsidR="005D40D4" w:rsidRPr="003F3949" w:rsidRDefault="005D40D4" w:rsidP="0062150E">
      <w:pPr>
        <w:jc w:val="center"/>
        <w:rPr>
          <w:szCs w:val="24"/>
        </w:rPr>
      </w:pPr>
      <w:r w:rsidRPr="003F3949">
        <w:rPr>
          <w:i/>
          <w:iCs/>
          <w:szCs w:val="24"/>
        </w:rPr>
        <w:t>k</w:t>
      </w:r>
      <w:r w:rsidRPr="003F3949">
        <w:rPr>
          <w:i/>
          <w:iCs/>
          <w:szCs w:val="24"/>
          <w:vertAlign w:val="subscript"/>
        </w:rPr>
        <w:t>2</w:t>
      </w:r>
      <w:r w:rsidRPr="003F3949">
        <w:rPr>
          <w:i/>
          <w:iCs/>
          <w:szCs w:val="24"/>
        </w:rPr>
        <w:t>·О</w:t>
      </w:r>
      <w:r w:rsidRPr="003F3949">
        <w:rPr>
          <w:i/>
          <w:iCs/>
          <w:szCs w:val="24"/>
          <w:vertAlign w:val="subscript"/>
        </w:rPr>
        <w:t>текущий</w:t>
      </w:r>
      <w:r w:rsidRPr="003F3949">
        <w:rPr>
          <w:i/>
          <w:iCs/>
          <w:szCs w:val="24"/>
        </w:rPr>
        <w:t xml:space="preserve"> + k</w:t>
      </w:r>
      <w:r w:rsidRPr="003F3949">
        <w:rPr>
          <w:i/>
          <w:iCs/>
          <w:szCs w:val="24"/>
          <w:vertAlign w:val="subscript"/>
        </w:rPr>
        <w:t>3</w:t>
      </w:r>
      <w:r w:rsidRPr="003F3949">
        <w:rPr>
          <w:i/>
          <w:iCs/>
          <w:szCs w:val="24"/>
        </w:rPr>
        <w:t>·О</w:t>
      </w:r>
      <w:r w:rsidRPr="003F3949">
        <w:rPr>
          <w:i/>
          <w:iCs/>
          <w:szCs w:val="24"/>
          <w:vertAlign w:val="subscript"/>
        </w:rPr>
        <w:t>сам. работа</w:t>
      </w:r>
      <w:r w:rsidRPr="003F3949">
        <w:rPr>
          <w:i/>
          <w:iCs/>
          <w:szCs w:val="24"/>
        </w:rPr>
        <w:t xml:space="preserve"> + k</w:t>
      </w:r>
      <w:r w:rsidRPr="003F3949">
        <w:rPr>
          <w:i/>
          <w:iCs/>
          <w:szCs w:val="24"/>
          <w:vertAlign w:val="subscript"/>
        </w:rPr>
        <w:t>4</w:t>
      </w:r>
      <w:r w:rsidRPr="003F3949">
        <w:rPr>
          <w:i/>
          <w:iCs/>
          <w:szCs w:val="24"/>
        </w:rPr>
        <w:t>·О</w:t>
      </w:r>
      <w:r w:rsidRPr="003F3949">
        <w:rPr>
          <w:i/>
          <w:iCs/>
          <w:szCs w:val="24"/>
          <w:vertAlign w:val="subscript"/>
        </w:rPr>
        <w:t>аудиторная</w:t>
      </w:r>
    </w:p>
    <w:p w14:paraId="5D447684" w14:textId="77777777" w:rsidR="005D40D4" w:rsidRPr="003F3949" w:rsidRDefault="005D40D4" w:rsidP="0062150E">
      <w:pPr>
        <w:jc w:val="both"/>
        <w:rPr>
          <w:szCs w:val="24"/>
        </w:rPr>
      </w:pPr>
    </w:p>
    <w:p w14:paraId="268393CD" w14:textId="77777777" w:rsidR="005D40D4" w:rsidRPr="003F3949" w:rsidRDefault="005D40D4" w:rsidP="0062150E">
      <w:pPr>
        <w:jc w:val="both"/>
        <w:rPr>
          <w:szCs w:val="24"/>
        </w:rPr>
      </w:pPr>
      <w:r w:rsidRPr="003F3949">
        <w:rPr>
          <w:szCs w:val="24"/>
        </w:rPr>
        <w:t xml:space="preserve">В исключительных случаях комиссия может принять решение об отказе от учета накопленной </w:t>
      </w:r>
      <w:r w:rsidRPr="003F3949">
        <w:rPr>
          <w:color w:val="44546A" w:themeColor="text2"/>
          <w:szCs w:val="24"/>
        </w:rPr>
        <w:t>аспирантом</w:t>
      </w:r>
      <w:r w:rsidRPr="003F3949">
        <w:rPr>
          <w:szCs w:val="24"/>
        </w:rPr>
        <w:t xml:space="preserve"> оценки. В данном случае комиссией используются следующие критерии оценки ответа </w:t>
      </w:r>
      <w:r w:rsidRPr="003F3949">
        <w:rPr>
          <w:color w:val="44546A" w:themeColor="text2"/>
          <w:szCs w:val="24"/>
        </w:rPr>
        <w:t>аспиранта</w:t>
      </w:r>
      <w:r w:rsidRPr="003F3949">
        <w:rPr>
          <w:szCs w:val="24"/>
        </w:rPr>
        <w:t xml:space="preserve">: полнота ответа на вопрос, самостоятельность при ответе на вопрос, точность в ответе на поставленные вопросы. </w:t>
      </w:r>
    </w:p>
    <w:p w14:paraId="20C9DDE4" w14:textId="77777777" w:rsidR="005D40D4" w:rsidRPr="003F3949" w:rsidRDefault="005D40D4" w:rsidP="0062150E">
      <w:pPr>
        <w:jc w:val="both"/>
        <w:rPr>
          <w:szCs w:val="24"/>
        </w:rPr>
      </w:pPr>
      <w:r w:rsidRPr="003F3949">
        <w:rPr>
          <w:szCs w:val="24"/>
        </w:rPr>
        <w:t>В диплом выставляет результирующая оценка по учебной дисциплине, которая формируется по следующей формуле:</w:t>
      </w:r>
    </w:p>
    <w:p w14:paraId="7B523310" w14:textId="77777777" w:rsidR="005D40D4" w:rsidRPr="003F3949" w:rsidRDefault="005D40D4" w:rsidP="0062150E">
      <w:pPr>
        <w:spacing w:before="240"/>
        <w:jc w:val="center"/>
        <w:rPr>
          <w:i/>
          <w:iCs/>
          <w:szCs w:val="24"/>
        </w:rPr>
      </w:pPr>
      <w:r w:rsidRPr="003F3949">
        <w:rPr>
          <w:i/>
          <w:iCs/>
          <w:szCs w:val="24"/>
        </w:rPr>
        <w:t>О</w:t>
      </w:r>
      <w:r w:rsidRPr="003F3949">
        <w:rPr>
          <w:i/>
          <w:iCs/>
          <w:szCs w:val="24"/>
          <w:vertAlign w:val="subscript"/>
        </w:rPr>
        <w:t>дисциплина</w:t>
      </w:r>
      <w:r w:rsidRPr="003F3949">
        <w:rPr>
          <w:i/>
          <w:iCs/>
          <w:szCs w:val="24"/>
        </w:rPr>
        <w:t xml:space="preserve"> = </w:t>
      </w:r>
      <w:r w:rsidRPr="003F3949">
        <w:rPr>
          <w:i/>
          <w:iCs/>
          <w:szCs w:val="24"/>
          <w:lang w:val="en-US"/>
        </w:rPr>
        <w:t>k</w:t>
      </w:r>
      <w:r w:rsidRPr="003F3949">
        <w:rPr>
          <w:i/>
          <w:iCs/>
          <w:szCs w:val="24"/>
          <w:vertAlign w:val="subscript"/>
        </w:rPr>
        <w:t>1</w:t>
      </w:r>
      <w:r w:rsidRPr="003F3949">
        <w:rPr>
          <w:i/>
          <w:iCs/>
          <w:szCs w:val="24"/>
        </w:rPr>
        <w:t>·О</w:t>
      </w:r>
      <w:r w:rsidRPr="003F3949">
        <w:rPr>
          <w:i/>
          <w:iCs/>
          <w:szCs w:val="24"/>
          <w:vertAlign w:val="subscript"/>
        </w:rPr>
        <w:t>промежуточный</w:t>
      </w:r>
      <w:r w:rsidRPr="003F3949">
        <w:rPr>
          <w:szCs w:val="24"/>
        </w:rPr>
        <w:t xml:space="preserve"> + </w:t>
      </w:r>
      <w:r w:rsidRPr="003F3949">
        <w:rPr>
          <w:i/>
          <w:iCs/>
          <w:szCs w:val="24"/>
          <w:lang w:val="en-US"/>
        </w:rPr>
        <w:t>k</w:t>
      </w:r>
      <w:r w:rsidRPr="003F3949">
        <w:rPr>
          <w:i/>
          <w:iCs/>
          <w:szCs w:val="24"/>
          <w:vertAlign w:val="subscript"/>
        </w:rPr>
        <w:t>2</w:t>
      </w:r>
      <w:r w:rsidRPr="003F3949">
        <w:rPr>
          <w:i/>
          <w:iCs/>
          <w:szCs w:val="24"/>
        </w:rPr>
        <w:t>·О</w:t>
      </w:r>
      <w:r w:rsidRPr="003F3949">
        <w:rPr>
          <w:i/>
          <w:iCs/>
          <w:szCs w:val="24"/>
          <w:vertAlign w:val="subscript"/>
        </w:rPr>
        <w:t>промежуточный</w:t>
      </w:r>
      <w:r w:rsidRPr="003F3949">
        <w:rPr>
          <w:szCs w:val="24"/>
        </w:rPr>
        <w:t xml:space="preserve"> +  </w:t>
      </w:r>
      <w:r w:rsidRPr="003F3949">
        <w:rPr>
          <w:i/>
          <w:iCs/>
          <w:szCs w:val="24"/>
          <w:lang w:val="en-US"/>
        </w:rPr>
        <w:t>k</w:t>
      </w:r>
      <w:r w:rsidRPr="003F3949">
        <w:rPr>
          <w:i/>
          <w:iCs/>
          <w:szCs w:val="24"/>
          <w:vertAlign w:val="subscript"/>
        </w:rPr>
        <w:t>3</w:t>
      </w:r>
      <w:r w:rsidRPr="003F3949">
        <w:rPr>
          <w:szCs w:val="24"/>
        </w:rPr>
        <w:t>·</w:t>
      </w:r>
      <w:r w:rsidRPr="003F3949">
        <w:rPr>
          <w:i/>
          <w:iCs/>
          <w:szCs w:val="24"/>
        </w:rPr>
        <w:t>О</w:t>
      </w:r>
      <w:r w:rsidRPr="003F3949">
        <w:rPr>
          <w:i/>
          <w:iCs/>
          <w:szCs w:val="24"/>
          <w:vertAlign w:val="subscript"/>
        </w:rPr>
        <w:t>итоговый</w:t>
      </w:r>
    </w:p>
    <w:p w14:paraId="1B7DF8B5" w14:textId="77777777" w:rsidR="005D40D4" w:rsidRPr="003F3949" w:rsidRDefault="005D40D4" w:rsidP="0062150E">
      <w:pPr>
        <w:ind w:firstLine="0"/>
        <w:rPr>
          <w:szCs w:val="24"/>
        </w:rPr>
      </w:pPr>
      <w:r w:rsidRPr="003F3949">
        <w:rPr>
          <w:szCs w:val="24"/>
        </w:rPr>
        <w:t>Способ округления результирующей оценки по учебной дисциплине: арифметический (например, оценка 4,4 округляется до 4, а оценка 4,5 до 5).</w:t>
      </w:r>
    </w:p>
    <w:p w14:paraId="4ABAF006" w14:textId="77777777" w:rsidR="000E1B88" w:rsidRPr="00666CD2" w:rsidRDefault="000E1B88" w:rsidP="0062150E">
      <w:pPr>
        <w:ind w:firstLine="0"/>
        <w:rPr>
          <w:sz w:val="28"/>
          <w:szCs w:val="28"/>
        </w:rPr>
      </w:pPr>
    </w:p>
    <w:p w14:paraId="0096FFD5" w14:textId="77777777" w:rsidR="00C8553C" w:rsidRPr="000E1B88" w:rsidRDefault="00132588" w:rsidP="000E1B88">
      <w:pPr>
        <w:pStyle w:val="1"/>
        <w:keepNext w:val="0"/>
        <w:widowControl w:val="0"/>
      </w:pPr>
      <w:r w:rsidRPr="000E1B88">
        <w:t xml:space="preserve"> </w:t>
      </w:r>
      <w:r w:rsidR="005D40D4" w:rsidRPr="000E1B88">
        <w:t>Учебно-методическое и информационное обеспечение дисциплины</w:t>
      </w:r>
      <w:r w:rsidR="00C8553C" w:rsidRPr="000E1B88">
        <w:t xml:space="preserve">: </w:t>
      </w:r>
    </w:p>
    <w:p w14:paraId="0CA8F9F3" w14:textId="71C3B247" w:rsidR="000E1B88" w:rsidRPr="000E1B88" w:rsidRDefault="00132588" w:rsidP="003F3949">
      <w:pPr>
        <w:pStyle w:val="2"/>
        <w:keepNext w:val="0"/>
        <w:keepLines w:val="0"/>
        <w:widowControl w:val="0"/>
        <w:numPr>
          <w:ilvl w:val="1"/>
          <w:numId w:val="0"/>
        </w:numPr>
        <w:spacing w:before="120" w:after="60"/>
        <w:jc w:val="both"/>
        <w:rPr>
          <w:rFonts w:ascii="Times New Roman" w:hAnsi="Times New Roman" w:cs="Times New Roman"/>
          <w:b/>
          <w:color w:val="000000" w:themeColor="text1"/>
          <w:sz w:val="24"/>
          <w:szCs w:val="24"/>
        </w:rPr>
      </w:pPr>
      <w:r w:rsidRPr="000E1B88">
        <w:rPr>
          <w:rFonts w:ascii="Times New Roman" w:hAnsi="Times New Roman" w:cs="Times New Roman"/>
          <w:b/>
          <w:color w:val="000000" w:themeColor="text1"/>
          <w:sz w:val="24"/>
          <w:szCs w:val="24"/>
        </w:rPr>
        <w:t>1</w:t>
      </w:r>
      <w:r w:rsidR="007F46CE">
        <w:rPr>
          <w:rFonts w:ascii="Times New Roman" w:hAnsi="Times New Roman" w:cs="Times New Roman"/>
          <w:b/>
          <w:color w:val="000000" w:themeColor="text1"/>
          <w:sz w:val="24"/>
          <w:szCs w:val="24"/>
          <w:lang w:val="en-US"/>
        </w:rPr>
        <w:t>2</w:t>
      </w:r>
      <w:r w:rsidRPr="000E1B88">
        <w:rPr>
          <w:rFonts w:ascii="Times New Roman" w:hAnsi="Times New Roman" w:cs="Times New Roman"/>
          <w:b/>
          <w:color w:val="000000" w:themeColor="text1"/>
          <w:sz w:val="24"/>
          <w:szCs w:val="24"/>
        </w:rPr>
        <w:t>.</w:t>
      </w:r>
      <w:r w:rsidR="00F02ED2">
        <w:rPr>
          <w:rFonts w:ascii="Times New Roman" w:hAnsi="Times New Roman" w:cs="Times New Roman"/>
          <w:b/>
          <w:color w:val="000000" w:themeColor="text1"/>
          <w:sz w:val="24"/>
          <w:szCs w:val="24"/>
        </w:rPr>
        <w:t>1</w:t>
      </w:r>
      <w:r w:rsidRPr="000E1B88">
        <w:rPr>
          <w:rFonts w:ascii="Times New Roman" w:hAnsi="Times New Roman" w:cs="Times New Roman"/>
          <w:b/>
          <w:color w:val="000000" w:themeColor="text1"/>
          <w:sz w:val="24"/>
          <w:szCs w:val="24"/>
        </w:rPr>
        <w:t xml:space="preserve">. </w:t>
      </w:r>
      <w:r w:rsidR="005D40D4" w:rsidRPr="000E1B88">
        <w:rPr>
          <w:rFonts w:ascii="Times New Roman" w:hAnsi="Times New Roman" w:cs="Times New Roman"/>
          <w:b/>
          <w:color w:val="000000" w:themeColor="text1"/>
          <w:sz w:val="24"/>
          <w:szCs w:val="24"/>
        </w:rPr>
        <w:t>Основная литература</w:t>
      </w:r>
      <w:r w:rsidRPr="000E1B88">
        <w:rPr>
          <w:rFonts w:ascii="Times New Roman" w:hAnsi="Times New Roman" w:cs="Times New Roman"/>
          <w:b/>
          <w:color w:val="000000" w:themeColor="text1"/>
          <w:sz w:val="24"/>
          <w:szCs w:val="24"/>
        </w:rPr>
        <w:t xml:space="preserve"> </w:t>
      </w:r>
    </w:p>
    <w:p w14:paraId="24FA5EBB" w14:textId="77777777" w:rsidR="007F46CE" w:rsidRPr="003F3949" w:rsidRDefault="007F46CE" w:rsidP="007F46CE">
      <w:pPr>
        <w:pStyle w:val="2"/>
        <w:keepNext w:val="0"/>
        <w:keepLines w:val="0"/>
        <w:widowControl w:val="0"/>
        <w:numPr>
          <w:ilvl w:val="0"/>
          <w:numId w:val="22"/>
        </w:numPr>
        <w:spacing w:before="0" w:after="60"/>
        <w:ind w:left="567"/>
        <w:jc w:val="both"/>
        <w:rPr>
          <w:rFonts w:ascii="Times New Roman" w:hAnsi="Times New Roman" w:cs="Times New Roman"/>
          <w:color w:val="000000" w:themeColor="text1"/>
          <w:sz w:val="24"/>
          <w:szCs w:val="24"/>
        </w:rPr>
      </w:pPr>
      <w:r w:rsidRPr="003F3949">
        <w:rPr>
          <w:rFonts w:ascii="Times New Roman" w:hAnsi="Times New Roman" w:cs="Times New Roman"/>
          <w:color w:val="000000" w:themeColor="text1"/>
          <w:sz w:val="24"/>
          <w:szCs w:val="24"/>
        </w:rPr>
        <w:t xml:space="preserve">Сериков В.В. Методологическая деятельность в педагогике: опыт методологического сопровождения педагогического исследования //Методология педагогического исследования в педагогике: коллективная монография/ Под ред. Р.С. </w:t>
      </w:r>
      <w:proofErr w:type="spellStart"/>
      <w:r w:rsidRPr="003F3949">
        <w:rPr>
          <w:rFonts w:ascii="Times New Roman" w:hAnsi="Times New Roman" w:cs="Times New Roman"/>
          <w:color w:val="000000" w:themeColor="text1"/>
          <w:sz w:val="24"/>
          <w:szCs w:val="24"/>
        </w:rPr>
        <w:t>Бозиева</w:t>
      </w:r>
      <w:proofErr w:type="spellEnd"/>
      <w:r w:rsidRPr="003F3949">
        <w:rPr>
          <w:rFonts w:ascii="Times New Roman" w:hAnsi="Times New Roman" w:cs="Times New Roman"/>
          <w:color w:val="000000" w:themeColor="text1"/>
          <w:sz w:val="24"/>
          <w:szCs w:val="24"/>
        </w:rPr>
        <w:t>, В.К. Пичугиной и др. М., «Планета», 2016, С.9-18</w:t>
      </w:r>
    </w:p>
    <w:p w14:paraId="3410FCB5" w14:textId="77777777" w:rsidR="007F46CE" w:rsidRPr="003F3949" w:rsidRDefault="007F46CE" w:rsidP="007F46CE">
      <w:pPr>
        <w:pStyle w:val="2"/>
        <w:keepNext w:val="0"/>
        <w:keepLines w:val="0"/>
        <w:widowControl w:val="0"/>
        <w:numPr>
          <w:ilvl w:val="0"/>
          <w:numId w:val="22"/>
        </w:numPr>
        <w:spacing w:before="0" w:after="60"/>
        <w:ind w:left="567"/>
        <w:jc w:val="both"/>
        <w:rPr>
          <w:rFonts w:ascii="Times New Roman" w:hAnsi="Times New Roman" w:cs="Times New Roman"/>
          <w:color w:val="000000" w:themeColor="text1"/>
          <w:sz w:val="24"/>
          <w:szCs w:val="24"/>
        </w:rPr>
      </w:pPr>
      <w:r w:rsidRPr="003F3949">
        <w:rPr>
          <w:rFonts w:ascii="Times New Roman" w:hAnsi="Times New Roman" w:cs="Times New Roman"/>
          <w:color w:val="000000" w:themeColor="text1"/>
          <w:sz w:val="24"/>
          <w:szCs w:val="24"/>
        </w:rPr>
        <w:t xml:space="preserve">Сериков В.В. Станет ли педагогика наукой? Размышления о методологии В.В. Краевского / В.В. Сериков//Отечественная и зарубежная педагогика, 2016, №5 (32), </w:t>
      </w:r>
      <w:r w:rsidRPr="003F3949">
        <w:rPr>
          <w:rFonts w:ascii="Times New Roman" w:hAnsi="Times New Roman" w:cs="Times New Roman"/>
          <w:color w:val="000000" w:themeColor="text1"/>
          <w:sz w:val="24"/>
          <w:szCs w:val="24"/>
        </w:rPr>
        <w:lastRenderedPageBreak/>
        <w:t>С.15-27</w:t>
      </w:r>
    </w:p>
    <w:p w14:paraId="0ABB7E41" w14:textId="77777777" w:rsidR="007F46CE" w:rsidRPr="003F3949" w:rsidRDefault="007F46CE" w:rsidP="007F46CE">
      <w:pPr>
        <w:pStyle w:val="2"/>
        <w:keepNext w:val="0"/>
        <w:keepLines w:val="0"/>
        <w:widowControl w:val="0"/>
        <w:numPr>
          <w:ilvl w:val="0"/>
          <w:numId w:val="22"/>
        </w:numPr>
        <w:spacing w:before="0" w:after="60"/>
        <w:ind w:left="567"/>
        <w:jc w:val="both"/>
        <w:rPr>
          <w:rFonts w:ascii="Times New Roman" w:hAnsi="Times New Roman" w:cs="Times New Roman"/>
          <w:color w:val="000000" w:themeColor="text1"/>
          <w:sz w:val="24"/>
          <w:szCs w:val="24"/>
        </w:rPr>
      </w:pPr>
      <w:proofErr w:type="spellStart"/>
      <w:r w:rsidRPr="003F3949">
        <w:rPr>
          <w:rFonts w:ascii="Times New Roman" w:hAnsi="Times New Roman" w:cs="Times New Roman"/>
          <w:color w:val="000000" w:themeColor="text1"/>
          <w:sz w:val="24"/>
          <w:szCs w:val="24"/>
        </w:rPr>
        <w:t>Загвязинский</w:t>
      </w:r>
      <w:proofErr w:type="spellEnd"/>
      <w:r w:rsidRPr="003F3949">
        <w:rPr>
          <w:rFonts w:ascii="Times New Roman" w:hAnsi="Times New Roman" w:cs="Times New Roman"/>
          <w:color w:val="000000" w:themeColor="text1"/>
          <w:sz w:val="24"/>
          <w:szCs w:val="24"/>
        </w:rPr>
        <w:t xml:space="preserve"> В.И., Емельянова И.Н. Теории обучения и воспитания: учебник для студентов учреждений высшего профессионального образования. </w:t>
      </w:r>
      <w:proofErr w:type="spellStart"/>
      <w:r w:rsidRPr="003F3949">
        <w:rPr>
          <w:rFonts w:ascii="Times New Roman" w:hAnsi="Times New Roman" w:cs="Times New Roman"/>
          <w:color w:val="000000" w:themeColor="text1"/>
          <w:sz w:val="24"/>
          <w:szCs w:val="24"/>
        </w:rPr>
        <w:t>Издат</w:t>
      </w:r>
      <w:proofErr w:type="spellEnd"/>
      <w:r w:rsidRPr="003F3949">
        <w:rPr>
          <w:rFonts w:ascii="Times New Roman" w:hAnsi="Times New Roman" w:cs="Times New Roman"/>
          <w:color w:val="000000" w:themeColor="text1"/>
          <w:sz w:val="24"/>
          <w:szCs w:val="24"/>
        </w:rPr>
        <w:t>. Центр «Академия», 2012, - 256с.</w:t>
      </w:r>
    </w:p>
    <w:p w14:paraId="55E73690" w14:textId="77777777" w:rsidR="007F46CE" w:rsidRPr="003F3949" w:rsidRDefault="007F46CE" w:rsidP="007F46CE">
      <w:pPr>
        <w:pStyle w:val="2"/>
        <w:keepNext w:val="0"/>
        <w:keepLines w:val="0"/>
        <w:widowControl w:val="0"/>
        <w:numPr>
          <w:ilvl w:val="0"/>
          <w:numId w:val="22"/>
        </w:numPr>
        <w:spacing w:before="0" w:after="60"/>
        <w:ind w:left="567"/>
        <w:jc w:val="both"/>
        <w:rPr>
          <w:rFonts w:ascii="Times New Roman" w:hAnsi="Times New Roman" w:cs="Times New Roman"/>
          <w:color w:val="000000" w:themeColor="text1"/>
          <w:sz w:val="24"/>
          <w:szCs w:val="24"/>
        </w:rPr>
      </w:pPr>
      <w:r w:rsidRPr="003F3949">
        <w:rPr>
          <w:rFonts w:ascii="Times New Roman" w:hAnsi="Times New Roman" w:cs="Times New Roman"/>
          <w:color w:val="000000" w:themeColor="text1"/>
          <w:sz w:val="24"/>
          <w:szCs w:val="24"/>
        </w:rPr>
        <w:t xml:space="preserve">Лебедев С.А., </w:t>
      </w:r>
      <w:proofErr w:type="spellStart"/>
      <w:r w:rsidRPr="003F3949">
        <w:rPr>
          <w:rFonts w:ascii="Times New Roman" w:hAnsi="Times New Roman" w:cs="Times New Roman"/>
          <w:color w:val="000000" w:themeColor="text1"/>
          <w:sz w:val="24"/>
          <w:szCs w:val="24"/>
        </w:rPr>
        <w:t>Коськов</w:t>
      </w:r>
      <w:proofErr w:type="spellEnd"/>
      <w:r w:rsidRPr="003F3949">
        <w:rPr>
          <w:rFonts w:ascii="Times New Roman" w:hAnsi="Times New Roman" w:cs="Times New Roman"/>
          <w:color w:val="000000" w:themeColor="text1"/>
          <w:sz w:val="24"/>
          <w:szCs w:val="24"/>
        </w:rPr>
        <w:t xml:space="preserve"> С.Н. Онтология научных теорий// Известия Российской академии образования, 2017, №1 (41), С.20-39</w:t>
      </w:r>
    </w:p>
    <w:p w14:paraId="22251FEF" w14:textId="77777777" w:rsidR="007F46CE" w:rsidRPr="003F3949" w:rsidRDefault="007F46CE" w:rsidP="007F46CE">
      <w:pPr>
        <w:pStyle w:val="2"/>
        <w:keepNext w:val="0"/>
        <w:keepLines w:val="0"/>
        <w:widowControl w:val="0"/>
        <w:numPr>
          <w:ilvl w:val="0"/>
          <w:numId w:val="22"/>
        </w:numPr>
        <w:spacing w:before="0" w:after="60"/>
        <w:ind w:left="567"/>
        <w:jc w:val="both"/>
        <w:rPr>
          <w:rFonts w:ascii="Times New Roman" w:hAnsi="Times New Roman" w:cs="Times New Roman"/>
          <w:color w:val="000000" w:themeColor="text1"/>
          <w:sz w:val="24"/>
          <w:szCs w:val="24"/>
        </w:rPr>
      </w:pPr>
      <w:r w:rsidRPr="003F3949">
        <w:rPr>
          <w:rFonts w:ascii="Times New Roman" w:hAnsi="Times New Roman" w:cs="Times New Roman"/>
          <w:color w:val="000000" w:themeColor="text1"/>
          <w:sz w:val="24"/>
          <w:szCs w:val="24"/>
        </w:rPr>
        <w:t>Сериков В.В. Субъективные основания целостности педагогического процесса// Известия Волгоградского гос. педагогического университета, №4 (68), 2012, С. 12-18</w:t>
      </w:r>
    </w:p>
    <w:p w14:paraId="0546E3B4" w14:textId="77777777" w:rsidR="007F46CE" w:rsidRPr="003F3949" w:rsidRDefault="007F46CE" w:rsidP="007F46CE">
      <w:pPr>
        <w:pStyle w:val="2"/>
        <w:keepNext w:val="0"/>
        <w:keepLines w:val="0"/>
        <w:widowControl w:val="0"/>
        <w:numPr>
          <w:ilvl w:val="0"/>
          <w:numId w:val="22"/>
        </w:numPr>
        <w:spacing w:before="0" w:after="60"/>
        <w:ind w:left="567"/>
        <w:jc w:val="both"/>
        <w:rPr>
          <w:rFonts w:ascii="Times New Roman" w:hAnsi="Times New Roman" w:cs="Times New Roman"/>
          <w:color w:val="000000" w:themeColor="text1"/>
          <w:sz w:val="24"/>
          <w:szCs w:val="24"/>
        </w:rPr>
      </w:pPr>
      <w:r w:rsidRPr="003F3949">
        <w:rPr>
          <w:rFonts w:ascii="Times New Roman" w:hAnsi="Times New Roman" w:cs="Times New Roman"/>
          <w:color w:val="000000" w:themeColor="text1"/>
          <w:sz w:val="24"/>
          <w:szCs w:val="24"/>
        </w:rPr>
        <w:t>Сулима Е.Н. Инновационные модели обучения в современном образовании// Педагогика, 2017, №5, С.11-17</w:t>
      </w:r>
    </w:p>
    <w:p w14:paraId="0B9A15A2" w14:textId="77777777" w:rsidR="007F46CE" w:rsidRPr="003F3949" w:rsidRDefault="007F46CE" w:rsidP="007F46CE">
      <w:pPr>
        <w:pStyle w:val="2"/>
        <w:keepNext w:val="0"/>
        <w:keepLines w:val="0"/>
        <w:widowControl w:val="0"/>
        <w:numPr>
          <w:ilvl w:val="0"/>
          <w:numId w:val="22"/>
        </w:numPr>
        <w:spacing w:before="0" w:after="60"/>
        <w:ind w:left="567"/>
        <w:jc w:val="both"/>
        <w:rPr>
          <w:rFonts w:ascii="Times New Roman" w:hAnsi="Times New Roman" w:cs="Times New Roman"/>
          <w:color w:val="000000" w:themeColor="text1"/>
          <w:sz w:val="24"/>
          <w:szCs w:val="24"/>
        </w:rPr>
      </w:pPr>
      <w:r w:rsidRPr="003F3949">
        <w:rPr>
          <w:rFonts w:ascii="Times New Roman" w:hAnsi="Times New Roman" w:cs="Times New Roman"/>
          <w:color w:val="000000" w:themeColor="text1"/>
          <w:sz w:val="24"/>
          <w:szCs w:val="24"/>
        </w:rPr>
        <w:t>Сергеев Н.К., Сериков В.В. Природа педагогической деятельности и субъектный мир учителя//Человек и образование, 2012, № 1, С. 4-8</w:t>
      </w:r>
    </w:p>
    <w:p w14:paraId="313CA5E5" w14:textId="77777777" w:rsidR="007F46CE" w:rsidRPr="003F3949" w:rsidRDefault="007F46CE" w:rsidP="007F46CE">
      <w:pPr>
        <w:pStyle w:val="2"/>
        <w:keepNext w:val="0"/>
        <w:keepLines w:val="0"/>
        <w:widowControl w:val="0"/>
        <w:numPr>
          <w:ilvl w:val="0"/>
          <w:numId w:val="22"/>
        </w:numPr>
        <w:spacing w:before="0" w:after="60"/>
        <w:ind w:left="567"/>
        <w:jc w:val="both"/>
        <w:rPr>
          <w:rFonts w:ascii="Times New Roman" w:hAnsi="Times New Roman" w:cs="Times New Roman"/>
          <w:color w:val="000000" w:themeColor="text1"/>
          <w:sz w:val="24"/>
          <w:szCs w:val="24"/>
          <w:lang w:val="en-US"/>
        </w:rPr>
      </w:pPr>
      <w:proofErr w:type="spellStart"/>
      <w:r w:rsidRPr="003F3949">
        <w:rPr>
          <w:rFonts w:ascii="Times New Roman" w:hAnsi="Times New Roman" w:cs="Times New Roman"/>
          <w:color w:val="000000" w:themeColor="text1"/>
          <w:sz w:val="24"/>
          <w:szCs w:val="24"/>
          <w:lang w:val="en-US"/>
        </w:rPr>
        <w:t>Vladislav</w:t>
      </w:r>
      <w:proofErr w:type="spellEnd"/>
      <w:r w:rsidRPr="003F3949">
        <w:rPr>
          <w:rFonts w:ascii="Times New Roman" w:hAnsi="Times New Roman" w:cs="Times New Roman"/>
          <w:color w:val="000000" w:themeColor="text1"/>
          <w:sz w:val="24"/>
          <w:szCs w:val="24"/>
          <w:lang w:val="en-US"/>
        </w:rPr>
        <w:t xml:space="preserve"> </w:t>
      </w:r>
      <w:proofErr w:type="spellStart"/>
      <w:r w:rsidRPr="003F3949">
        <w:rPr>
          <w:rFonts w:ascii="Times New Roman" w:hAnsi="Times New Roman" w:cs="Times New Roman"/>
          <w:color w:val="000000" w:themeColor="text1"/>
          <w:sz w:val="24"/>
          <w:szCs w:val="24"/>
          <w:lang w:val="en-US"/>
        </w:rPr>
        <w:t>Serikov</w:t>
      </w:r>
      <w:proofErr w:type="spellEnd"/>
      <w:r w:rsidRPr="003F3949">
        <w:rPr>
          <w:rFonts w:ascii="Times New Roman" w:hAnsi="Times New Roman" w:cs="Times New Roman"/>
          <w:color w:val="000000" w:themeColor="text1"/>
          <w:sz w:val="24"/>
          <w:szCs w:val="24"/>
          <w:lang w:val="en-US"/>
        </w:rPr>
        <w:t xml:space="preserve">. The Teacher and pedagogical science: now to overcome the barrier? El maestro y la </w:t>
      </w:r>
      <w:proofErr w:type="spellStart"/>
      <w:r w:rsidRPr="003F3949">
        <w:rPr>
          <w:rFonts w:ascii="Times New Roman" w:hAnsi="Times New Roman" w:cs="Times New Roman"/>
          <w:color w:val="000000" w:themeColor="text1"/>
          <w:sz w:val="24"/>
          <w:szCs w:val="24"/>
          <w:lang w:val="en-US"/>
        </w:rPr>
        <w:t>ciencia</w:t>
      </w:r>
      <w:proofErr w:type="spellEnd"/>
      <w:r w:rsidRPr="003F3949">
        <w:rPr>
          <w:rFonts w:ascii="Times New Roman" w:hAnsi="Times New Roman" w:cs="Times New Roman"/>
          <w:color w:val="000000" w:themeColor="text1"/>
          <w:sz w:val="24"/>
          <w:szCs w:val="24"/>
          <w:lang w:val="en-US"/>
        </w:rPr>
        <w:t xml:space="preserve"> </w:t>
      </w:r>
      <w:proofErr w:type="spellStart"/>
      <w:r w:rsidRPr="003F3949">
        <w:rPr>
          <w:rFonts w:ascii="Times New Roman" w:hAnsi="Times New Roman" w:cs="Times New Roman"/>
          <w:color w:val="000000" w:themeColor="text1"/>
          <w:sz w:val="24"/>
          <w:szCs w:val="24"/>
          <w:lang w:val="en-US"/>
        </w:rPr>
        <w:t>pedagógica</w:t>
      </w:r>
      <w:proofErr w:type="spellEnd"/>
      <w:r w:rsidRPr="003F3949">
        <w:rPr>
          <w:rFonts w:ascii="Times New Roman" w:hAnsi="Times New Roman" w:cs="Times New Roman"/>
          <w:color w:val="000000" w:themeColor="text1"/>
          <w:sz w:val="24"/>
          <w:szCs w:val="24"/>
          <w:lang w:val="en-US"/>
        </w:rPr>
        <w:t>: ¿</w:t>
      </w:r>
      <w:proofErr w:type="spellStart"/>
      <w:r w:rsidRPr="003F3949">
        <w:rPr>
          <w:rFonts w:ascii="Times New Roman" w:hAnsi="Times New Roman" w:cs="Times New Roman"/>
          <w:color w:val="000000" w:themeColor="text1"/>
          <w:sz w:val="24"/>
          <w:szCs w:val="24"/>
          <w:lang w:val="en-US"/>
        </w:rPr>
        <w:t>Cómo</w:t>
      </w:r>
      <w:proofErr w:type="spellEnd"/>
      <w:r w:rsidRPr="003F3949">
        <w:rPr>
          <w:rFonts w:ascii="Times New Roman" w:hAnsi="Times New Roman" w:cs="Times New Roman"/>
          <w:color w:val="000000" w:themeColor="text1"/>
          <w:sz w:val="24"/>
          <w:szCs w:val="24"/>
          <w:lang w:val="en-US"/>
        </w:rPr>
        <w:t xml:space="preserve"> </w:t>
      </w:r>
      <w:proofErr w:type="spellStart"/>
      <w:r w:rsidRPr="003F3949">
        <w:rPr>
          <w:rFonts w:ascii="Times New Roman" w:hAnsi="Times New Roman" w:cs="Times New Roman"/>
          <w:color w:val="000000" w:themeColor="text1"/>
          <w:sz w:val="24"/>
          <w:szCs w:val="24"/>
          <w:lang w:val="en-US"/>
        </w:rPr>
        <w:t>superar</w:t>
      </w:r>
      <w:proofErr w:type="spellEnd"/>
      <w:r w:rsidRPr="003F3949">
        <w:rPr>
          <w:rFonts w:ascii="Times New Roman" w:hAnsi="Times New Roman" w:cs="Times New Roman"/>
          <w:color w:val="000000" w:themeColor="text1"/>
          <w:sz w:val="24"/>
          <w:szCs w:val="24"/>
          <w:lang w:val="en-US"/>
        </w:rPr>
        <w:t xml:space="preserve"> la </w:t>
      </w:r>
      <w:proofErr w:type="spellStart"/>
      <w:r w:rsidRPr="003F3949">
        <w:rPr>
          <w:rFonts w:ascii="Times New Roman" w:hAnsi="Times New Roman" w:cs="Times New Roman"/>
          <w:color w:val="000000" w:themeColor="text1"/>
          <w:sz w:val="24"/>
          <w:szCs w:val="24"/>
          <w:lang w:val="en-US"/>
        </w:rPr>
        <w:t>barrera</w:t>
      </w:r>
      <w:proofErr w:type="spellEnd"/>
      <w:proofErr w:type="gramStart"/>
      <w:r w:rsidRPr="003F3949">
        <w:rPr>
          <w:rFonts w:ascii="Times New Roman" w:hAnsi="Times New Roman" w:cs="Times New Roman"/>
          <w:color w:val="000000" w:themeColor="text1"/>
          <w:sz w:val="24"/>
          <w:szCs w:val="24"/>
          <w:lang w:val="en-US"/>
        </w:rPr>
        <w:t>?/</w:t>
      </w:r>
      <w:proofErr w:type="gramEnd"/>
      <w:r w:rsidRPr="003F3949">
        <w:rPr>
          <w:rFonts w:ascii="Times New Roman" w:hAnsi="Times New Roman" w:cs="Times New Roman"/>
          <w:color w:val="000000" w:themeColor="text1"/>
          <w:sz w:val="24"/>
          <w:szCs w:val="24"/>
          <w:lang w:val="en-US"/>
        </w:rPr>
        <w:t>/</w:t>
      </w:r>
      <w:proofErr w:type="spellStart"/>
      <w:r w:rsidRPr="003F3949">
        <w:rPr>
          <w:rFonts w:ascii="Times New Roman" w:hAnsi="Times New Roman" w:cs="Times New Roman"/>
          <w:color w:val="000000" w:themeColor="text1"/>
          <w:sz w:val="24"/>
          <w:szCs w:val="24"/>
          <w:lang w:val="en-US"/>
        </w:rPr>
        <w:t>SdPTCONICIT</w:t>
      </w:r>
      <w:proofErr w:type="spellEnd"/>
      <w:r w:rsidRPr="003F3949">
        <w:rPr>
          <w:rFonts w:ascii="Times New Roman" w:hAnsi="Times New Roman" w:cs="Times New Roman"/>
          <w:color w:val="000000" w:themeColor="text1"/>
          <w:sz w:val="24"/>
          <w:szCs w:val="24"/>
          <w:lang w:val="en-US"/>
        </w:rPr>
        <w:t xml:space="preserve"> – </w:t>
      </w:r>
      <w:proofErr w:type="spellStart"/>
      <w:r w:rsidRPr="003F3949">
        <w:rPr>
          <w:rFonts w:ascii="Times New Roman" w:hAnsi="Times New Roman" w:cs="Times New Roman"/>
          <w:color w:val="000000" w:themeColor="text1"/>
          <w:sz w:val="24"/>
          <w:szCs w:val="24"/>
          <w:lang w:val="en-US"/>
        </w:rPr>
        <w:t>Especios</w:t>
      </w:r>
      <w:proofErr w:type="spellEnd"/>
      <w:r w:rsidRPr="003F3949">
        <w:rPr>
          <w:rFonts w:ascii="Times New Roman" w:hAnsi="Times New Roman" w:cs="Times New Roman"/>
          <w:color w:val="000000" w:themeColor="text1"/>
          <w:sz w:val="24"/>
          <w:szCs w:val="24"/>
          <w:lang w:val="en-US"/>
        </w:rPr>
        <w:t xml:space="preserve"> (ISSN07981015 – Venezuela – Scopus) </w:t>
      </w:r>
      <w:proofErr w:type="spellStart"/>
      <w:r w:rsidRPr="003F3949">
        <w:rPr>
          <w:rFonts w:ascii="Times New Roman" w:hAnsi="Times New Roman" w:cs="Times New Roman"/>
          <w:color w:val="000000" w:themeColor="text1"/>
          <w:sz w:val="24"/>
          <w:szCs w:val="24"/>
          <w:lang w:val="en-US"/>
        </w:rPr>
        <w:t>Revista</w:t>
      </w:r>
      <w:proofErr w:type="spellEnd"/>
      <w:r w:rsidRPr="003F3949">
        <w:rPr>
          <w:rFonts w:ascii="Times New Roman" w:hAnsi="Times New Roman" w:cs="Times New Roman"/>
          <w:color w:val="000000" w:themeColor="text1"/>
          <w:sz w:val="24"/>
          <w:szCs w:val="24"/>
          <w:lang w:val="en-US"/>
        </w:rPr>
        <w:t xml:space="preserve"> ESPACIOS. ISSN 0798 1015 Vol. 38 (Nº 40) </w:t>
      </w:r>
      <w:proofErr w:type="spellStart"/>
      <w:r w:rsidRPr="003F3949">
        <w:rPr>
          <w:rFonts w:ascii="Times New Roman" w:hAnsi="Times New Roman" w:cs="Times New Roman"/>
          <w:color w:val="000000" w:themeColor="text1"/>
          <w:sz w:val="24"/>
          <w:szCs w:val="24"/>
          <w:lang w:val="en-US"/>
        </w:rPr>
        <w:t>Año</w:t>
      </w:r>
      <w:proofErr w:type="spellEnd"/>
      <w:r w:rsidRPr="003F3949">
        <w:rPr>
          <w:rFonts w:ascii="Times New Roman" w:hAnsi="Times New Roman" w:cs="Times New Roman"/>
          <w:color w:val="000000" w:themeColor="text1"/>
          <w:sz w:val="24"/>
          <w:szCs w:val="24"/>
          <w:lang w:val="en-US"/>
        </w:rPr>
        <w:t xml:space="preserve"> 2017</w:t>
      </w:r>
    </w:p>
    <w:p w14:paraId="7EB504F3" w14:textId="77777777" w:rsidR="007F46CE" w:rsidRPr="003F3949" w:rsidRDefault="007F46CE" w:rsidP="007F46CE">
      <w:pPr>
        <w:pStyle w:val="2"/>
        <w:keepNext w:val="0"/>
        <w:keepLines w:val="0"/>
        <w:widowControl w:val="0"/>
        <w:numPr>
          <w:ilvl w:val="0"/>
          <w:numId w:val="22"/>
        </w:numPr>
        <w:spacing w:before="0" w:after="60"/>
        <w:ind w:left="567"/>
        <w:jc w:val="both"/>
        <w:rPr>
          <w:rFonts w:ascii="Times New Roman" w:hAnsi="Times New Roman" w:cs="Times New Roman"/>
          <w:color w:val="000000" w:themeColor="text1"/>
          <w:sz w:val="24"/>
          <w:szCs w:val="24"/>
          <w:lang w:val="en-US"/>
        </w:rPr>
      </w:pPr>
      <w:proofErr w:type="spellStart"/>
      <w:r w:rsidRPr="003F3949">
        <w:rPr>
          <w:rFonts w:ascii="Times New Roman" w:hAnsi="Times New Roman" w:cs="Times New Roman"/>
          <w:color w:val="000000" w:themeColor="text1"/>
          <w:sz w:val="24"/>
          <w:szCs w:val="24"/>
          <w:lang w:val="en-US"/>
        </w:rPr>
        <w:t>Vladislav</w:t>
      </w:r>
      <w:proofErr w:type="spellEnd"/>
      <w:r w:rsidRPr="003F3949">
        <w:rPr>
          <w:rFonts w:ascii="Times New Roman" w:hAnsi="Times New Roman" w:cs="Times New Roman"/>
          <w:color w:val="000000" w:themeColor="text1"/>
          <w:sz w:val="24"/>
          <w:szCs w:val="24"/>
          <w:lang w:val="en-US"/>
        </w:rPr>
        <w:t xml:space="preserve"> </w:t>
      </w:r>
      <w:proofErr w:type="spellStart"/>
      <w:r w:rsidRPr="003F3949">
        <w:rPr>
          <w:rFonts w:ascii="Times New Roman" w:hAnsi="Times New Roman" w:cs="Times New Roman"/>
          <w:color w:val="000000" w:themeColor="text1"/>
          <w:sz w:val="24"/>
          <w:szCs w:val="24"/>
          <w:lang w:val="en-US"/>
        </w:rPr>
        <w:t>Serikov</w:t>
      </w:r>
      <w:proofErr w:type="spellEnd"/>
      <w:r w:rsidRPr="003F3949">
        <w:rPr>
          <w:rFonts w:ascii="Times New Roman" w:hAnsi="Times New Roman" w:cs="Times New Roman"/>
          <w:color w:val="000000" w:themeColor="text1"/>
          <w:sz w:val="24"/>
          <w:szCs w:val="24"/>
          <w:lang w:val="en-US"/>
        </w:rPr>
        <w:t xml:space="preserve">, Natalia </w:t>
      </w:r>
      <w:proofErr w:type="spellStart"/>
      <w:r w:rsidRPr="003F3949">
        <w:rPr>
          <w:rFonts w:ascii="Times New Roman" w:hAnsi="Times New Roman" w:cs="Times New Roman"/>
          <w:color w:val="000000" w:themeColor="text1"/>
          <w:sz w:val="24"/>
          <w:szCs w:val="24"/>
          <w:lang w:val="en-US"/>
        </w:rPr>
        <w:t>Mikhailova</w:t>
      </w:r>
      <w:proofErr w:type="spellEnd"/>
      <w:r w:rsidRPr="003F3949">
        <w:rPr>
          <w:rFonts w:ascii="Times New Roman" w:hAnsi="Times New Roman" w:cs="Times New Roman"/>
          <w:color w:val="000000" w:themeColor="text1"/>
          <w:sz w:val="24"/>
          <w:szCs w:val="24"/>
          <w:lang w:val="en-US"/>
        </w:rPr>
        <w:t xml:space="preserve">, Marina </w:t>
      </w:r>
      <w:proofErr w:type="spellStart"/>
      <w:r w:rsidRPr="003F3949">
        <w:rPr>
          <w:rFonts w:ascii="Times New Roman" w:hAnsi="Times New Roman" w:cs="Times New Roman"/>
          <w:color w:val="000000" w:themeColor="text1"/>
          <w:sz w:val="24"/>
          <w:szCs w:val="24"/>
          <w:lang w:val="en-US"/>
        </w:rPr>
        <w:t>Scherbakova</w:t>
      </w:r>
      <w:proofErr w:type="spellEnd"/>
      <w:r w:rsidRPr="003F3949">
        <w:rPr>
          <w:rFonts w:ascii="Times New Roman" w:hAnsi="Times New Roman" w:cs="Times New Roman"/>
          <w:color w:val="000000" w:themeColor="text1"/>
          <w:sz w:val="24"/>
          <w:szCs w:val="24"/>
          <w:lang w:val="en-US"/>
        </w:rPr>
        <w:t xml:space="preserve">. Teacher professional growth resources in the age of education </w:t>
      </w:r>
      <w:proofErr w:type="spellStart"/>
      <w:r w:rsidRPr="003F3949">
        <w:rPr>
          <w:rFonts w:ascii="Times New Roman" w:hAnsi="Times New Roman" w:cs="Times New Roman"/>
          <w:color w:val="000000" w:themeColor="text1"/>
          <w:sz w:val="24"/>
          <w:szCs w:val="24"/>
          <w:lang w:val="en-US"/>
        </w:rPr>
        <w:t>informatization</w:t>
      </w:r>
      <w:proofErr w:type="spellEnd"/>
      <w:r w:rsidRPr="003F3949">
        <w:rPr>
          <w:rFonts w:ascii="Times New Roman" w:hAnsi="Times New Roman" w:cs="Times New Roman"/>
          <w:color w:val="000000" w:themeColor="text1"/>
          <w:sz w:val="24"/>
          <w:szCs w:val="24"/>
          <w:lang w:val="en-US"/>
        </w:rPr>
        <w:t xml:space="preserve">// 2017 International </w:t>
      </w:r>
      <w:proofErr w:type="spellStart"/>
      <w:r w:rsidRPr="003F3949">
        <w:rPr>
          <w:rFonts w:ascii="Times New Roman" w:hAnsi="Times New Roman" w:cs="Times New Roman"/>
          <w:color w:val="000000" w:themeColor="text1"/>
          <w:sz w:val="24"/>
          <w:szCs w:val="24"/>
          <w:lang w:val="en-US"/>
        </w:rPr>
        <w:t>Conferenze</w:t>
      </w:r>
      <w:proofErr w:type="spellEnd"/>
      <w:r w:rsidRPr="003F3949">
        <w:rPr>
          <w:rFonts w:ascii="Times New Roman" w:hAnsi="Times New Roman" w:cs="Times New Roman"/>
          <w:color w:val="000000" w:themeColor="text1"/>
          <w:sz w:val="24"/>
          <w:szCs w:val="24"/>
          <w:lang w:val="en-US"/>
        </w:rPr>
        <w:t xml:space="preserve"> “Educati</w:t>
      </w:r>
      <w:r>
        <w:rPr>
          <w:rFonts w:ascii="Times New Roman" w:hAnsi="Times New Roman" w:cs="Times New Roman"/>
          <w:color w:val="000000" w:themeColor="text1"/>
          <w:sz w:val="24"/>
          <w:szCs w:val="24"/>
          <w:lang w:val="en-US"/>
        </w:rPr>
        <w:t xml:space="preserve">on </w:t>
      </w:r>
      <w:proofErr w:type="spellStart"/>
      <w:r>
        <w:rPr>
          <w:rFonts w:ascii="Times New Roman" w:hAnsi="Times New Roman" w:cs="Times New Roman"/>
          <w:color w:val="000000" w:themeColor="text1"/>
          <w:sz w:val="24"/>
          <w:szCs w:val="24"/>
          <w:lang w:val="en-US"/>
        </w:rPr>
        <w:t>Enviroment</w:t>
      </w:r>
      <w:proofErr w:type="spellEnd"/>
      <w:r>
        <w:rPr>
          <w:rFonts w:ascii="Times New Roman" w:hAnsi="Times New Roman" w:cs="Times New Roman"/>
          <w:color w:val="000000" w:themeColor="text1"/>
          <w:sz w:val="24"/>
          <w:szCs w:val="24"/>
          <w:lang w:val="en-US"/>
        </w:rPr>
        <w:t xml:space="preserve"> for the Informatio</w:t>
      </w:r>
      <w:r w:rsidRPr="003F3949">
        <w:rPr>
          <w:rFonts w:ascii="Times New Roman" w:hAnsi="Times New Roman" w:cs="Times New Roman"/>
          <w:color w:val="000000" w:themeColor="text1"/>
          <w:sz w:val="24"/>
          <w:szCs w:val="24"/>
          <w:lang w:val="en-US"/>
        </w:rPr>
        <w:t xml:space="preserve">n Age” (EEIA-2017), Moscow, Russia, June 7-8, 2017, </w:t>
      </w:r>
      <w:proofErr w:type="spellStart"/>
      <w:r w:rsidRPr="003F3949">
        <w:rPr>
          <w:rFonts w:ascii="Times New Roman" w:hAnsi="Times New Roman" w:cs="Times New Roman"/>
          <w:color w:val="000000" w:themeColor="text1"/>
          <w:sz w:val="24"/>
          <w:szCs w:val="24"/>
          <w:lang w:val="en-US"/>
        </w:rPr>
        <w:t>doi</w:t>
      </w:r>
      <w:proofErr w:type="spellEnd"/>
      <w:r w:rsidRPr="003F3949">
        <w:rPr>
          <w:rFonts w:ascii="Times New Roman" w:hAnsi="Times New Roman" w:cs="Times New Roman"/>
          <w:color w:val="000000" w:themeColor="text1"/>
          <w:sz w:val="24"/>
          <w:szCs w:val="24"/>
          <w:lang w:val="en-US"/>
        </w:rPr>
        <w:t>: dx.doi.org/10.15405/epsbs.2017.51, Pages 430-438</w:t>
      </w:r>
    </w:p>
    <w:p w14:paraId="018BD86A" w14:textId="77777777" w:rsidR="007F46CE" w:rsidRPr="003F3949" w:rsidRDefault="007F46CE" w:rsidP="007F46CE">
      <w:pPr>
        <w:pStyle w:val="2"/>
        <w:keepNext w:val="0"/>
        <w:keepLines w:val="0"/>
        <w:widowControl w:val="0"/>
        <w:numPr>
          <w:ilvl w:val="0"/>
          <w:numId w:val="22"/>
        </w:numPr>
        <w:spacing w:before="0" w:after="60"/>
        <w:ind w:left="567"/>
        <w:jc w:val="both"/>
        <w:rPr>
          <w:rFonts w:ascii="Times New Roman" w:hAnsi="Times New Roman" w:cs="Times New Roman"/>
          <w:color w:val="000000" w:themeColor="text1"/>
          <w:sz w:val="24"/>
          <w:szCs w:val="24"/>
        </w:rPr>
      </w:pPr>
      <w:r w:rsidRPr="003F3949">
        <w:rPr>
          <w:rFonts w:ascii="Times New Roman" w:hAnsi="Times New Roman" w:cs="Times New Roman"/>
          <w:color w:val="000000" w:themeColor="text1"/>
          <w:sz w:val="24"/>
          <w:szCs w:val="24"/>
        </w:rPr>
        <w:t>Сериков В.В. Опыт научно-педагогической школы личностно-развивающего образования//Вестник Воронежского государственного университета, Сер. «Проблемы высшего образования»,2018, № 2, С. 11-18</w:t>
      </w:r>
    </w:p>
    <w:p w14:paraId="3935A0C1" w14:textId="0C20CE99" w:rsidR="000E1B88" w:rsidRPr="000E1B88" w:rsidRDefault="00132588" w:rsidP="003F3949">
      <w:pPr>
        <w:pStyle w:val="2"/>
        <w:keepNext w:val="0"/>
        <w:keepLines w:val="0"/>
        <w:widowControl w:val="0"/>
        <w:numPr>
          <w:ilvl w:val="1"/>
          <w:numId w:val="0"/>
        </w:numPr>
        <w:spacing w:before="120" w:after="60"/>
        <w:jc w:val="both"/>
        <w:rPr>
          <w:rFonts w:ascii="Times New Roman" w:hAnsi="Times New Roman" w:cs="Times New Roman"/>
          <w:b/>
          <w:color w:val="000000" w:themeColor="text1"/>
          <w:sz w:val="24"/>
          <w:szCs w:val="24"/>
        </w:rPr>
      </w:pPr>
      <w:r w:rsidRPr="000E1B88">
        <w:rPr>
          <w:rFonts w:ascii="Times New Roman" w:hAnsi="Times New Roman" w:cs="Times New Roman"/>
          <w:b/>
          <w:color w:val="000000" w:themeColor="text1"/>
          <w:sz w:val="24"/>
          <w:szCs w:val="24"/>
        </w:rPr>
        <w:t>1</w:t>
      </w:r>
      <w:r w:rsidR="007F46CE">
        <w:rPr>
          <w:rFonts w:ascii="Times New Roman" w:hAnsi="Times New Roman" w:cs="Times New Roman"/>
          <w:b/>
          <w:color w:val="000000" w:themeColor="text1"/>
          <w:sz w:val="24"/>
          <w:szCs w:val="24"/>
          <w:lang w:val="en-US"/>
        </w:rPr>
        <w:t>2</w:t>
      </w:r>
      <w:r w:rsidR="007F46CE">
        <w:rPr>
          <w:rFonts w:ascii="Times New Roman" w:hAnsi="Times New Roman" w:cs="Times New Roman"/>
          <w:b/>
          <w:color w:val="000000" w:themeColor="text1"/>
          <w:sz w:val="24"/>
          <w:szCs w:val="24"/>
        </w:rPr>
        <w:t>.</w:t>
      </w:r>
      <w:r w:rsidR="007F46CE">
        <w:rPr>
          <w:rFonts w:ascii="Times New Roman" w:hAnsi="Times New Roman" w:cs="Times New Roman"/>
          <w:b/>
          <w:color w:val="000000" w:themeColor="text1"/>
          <w:sz w:val="24"/>
          <w:szCs w:val="24"/>
          <w:lang w:val="en-US"/>
        </w:rPr>
        <w:t>2</w:t>
      </w:r>
      <w:r w:rsidRPr="000E1B88">
        <w:rPr>
          <w:rFonts w:ascii="Times New Roman" w:hAnsi="Times New Roman" w:cs="Times New Roman"/>
          <w:b/>
          <w:color w:val="000000" w:themeColor="text1"/>
          <w:sz w:val="24"/>
          <w:szCs w:val="24"/>
        </w:rPr>
        <w:t xml:space="preserve">. </w:t>
      </w:r>
      <w:r w:rsidR="000E1B88" w:rsidRPr="000E1B88">
        <w:rPr>
          <w:rFonts w:ascii="Times New Roman" w:hAnsi="Times New Roman" w:cs="Times New Roman"/>
          <w:b/>
          <w:color w:val="000000" w:themeColor="text1"/>
          <w:sz w:val="24"/>
          <w:szCs w:val="24"/>
        </w:rPr>
        <w:t>Дополнительная</w:t>
      </w:r>
      <w:r w:rsidRPr="000E1B88">
        <w:rPr>
          <w:rFonts w:ascii="Times New Roman" w:hAnsi="Times New Roman" w:cs="Times New Roman"/>
          <w:b/>
          <w:color w:val="000000" w:themeColor="text1"/>
          <w:sz w:val="24"/>
          <w:szCs w:val="24"/>
        </w:rPr>
        <w:t xml:space="preserve"> литература </w:t>
      </w:r>
    </w:p>
    <w:p w14:paraId="5964CBCD" w14:textId="77777777" w:rsidR="000E1B88" w:rsidRDefault="000E1B88" w:rsidP="003F3949">
      <w:pPr>
        <w:widowControl w:val="0"/>
        <w:rPr>
          <w:szCs w:val="24"/>
        </w:rPr>
      </w:pPr>
    </w:p>
    <w:p w14:paraId="31EBE8C9" w14:textId="77777777" w:rsidR="007F46CE" w:rsidRPr="00A4154E" w:rsidRDefault="007F46CE" w:rsidP="007F46CE">
      <w:pPr>
        <w:pStyle w:val="a7"/>
        <w:widowControl w:val="0"/>
        <w:numPr>
          <w:ilvl w:val="0"/>
          <w:numId w:val="21"/>
        </w:numPr>
        <w:spacing w:line="240" w:lineRule="auto"/>
        <w:jc w:val="both"/>
        <w:rPr>
          <w:rFonts w:ascii="Times New Roman" w:hAnsi="Times New Roman"/>
          <w:sz w:val="24"/>
          <w:szCs w:val="24"/>
          <w:lang w:val="ru-RU"/>
        </w:rPr>
      </w:pPr>
      <w:proofErr w:type="spellStart"/>
      <w:r w:rsidRPr="00A4154E">
        <w:rPr>
          <w:rFonts w:ascii="Times New Roman" w:hAnsi="Times New Roman"/>
          <w:sz w:val="24"/>
          <w:szCs w:val="24"/>
          <w:lang w:val="ru-RU"/>
        </w:rPr>
        <w:t>Коржуев</w:t>
      </w:r>
      <w:proofErr w:type="spellEnd"/>
      <w:r w:rsidRPr="00A4154E">
        <w:rPr>
          <w:rFonts w:ascii="Times New Roman" w:hAnsi="Times New Roman"/>
          <w:sz w:val="24"/>
          <w:szCs w:val="24"/>
          <w:lang w:val="ru-RU"/>
        </w:rPr>
        <w:t xml:space="preserve"> А.В., Антонова Н.Н. Педагогическое знание  и его репрезентация в научном тексте в реалиях «</w:t>
      </w:r>
      <w:proofErr w:type="spellStart"/>
      <w:r w:rsidRPr="00A4154E">
        <w:rPr>
          <w:rFonts w:ascii="Times New Roman" w:hAnsi="Times New Roman"/>
          <w:sz w:val="24"/>
          <w:szCs w:val="24"/>
          <w:lang w:val="ru-RU"/>
        </w:rPr>
        <w:t>семиологического</w:t>
      </w:r>
      <w:proofErr w:type="spellEnd"/>
      <w:r w:rsidRPr="00A4154E">
        <w:rPr>
          <w:rFonts w:ascii="Times New Roman" w:hAnsi="Times New Roman"/>
          <w:sz w:val="24"/>
          <w:szCs w:val="24"/>
          <w:lang w:val="ru-RU"/>
        </w:rPr>
        <w:t xml:space="preserve"> поворота» (диалог с А.А. </w:t>
      </w:r>
      <w:proofErr w:type="spellStart"/>
      <w:r w:rsidRPr="00A4154E">
        <w:rPr>
          <w:rFonts w:ascii="Times New Roman" w:hAnsi="Times New Roman"/>
          <w:sz w:val="24"/>
          <w:szCs w:val="24"/>
          <w:lang w:val="ru-RU"/>
        </w:rPr>
        <w:t>Полонниковым</w:t>
      </w:r>
      <w:proofErr w:type="spellEnd"/>
      <w:r w:rsidRPr="00A4154E">
        <w:rPr>
          <w:rFonts w:ascii="Times New Roman" w:hAnsi="Times New Roman"/>
          <w:sz w:val="24"/>
          <w:szCs w:val="24"/>
          <w:lang w:val="ru-RU"/>
        </w:rPr>
        <w:t>)// Высшее образование в России, 2018, №1, С.70-78</w:t>
      </w:r>
    </w:p>
    <w:p w14:paraId="424E322C" w14:textId="77777777" w:rsidR="007F46CE" w:rsidRPr="00A4154E" w:rsidRDefault="007F46CE" w:rsidP="007F46CE">
      <w:pPr>
        <w:pStyle w:val="a7"/>
        <w:widowControl w:val="0"/>
        <w:numPr>
          <w:ilvl w:val="0"/>
          <w:numId w:val="21"/>
        </w:numPr>
        <w:spacing w:line="240" w:lineRule="auto"/>
        <w:jc w:val="both"/>
        <w:rPr>
          <w:rFonts w:ascii="Times New Roman" w:hAnsi="Times New Roman"/>
          <w:sz w:val="24"/>
          <w:szCs w:val="24"/>
          <w:lang w:val="ru-RU"/>
        </w:rPr>
      </w:pPr>
      <w:proofErr w:type="spellStart"/>
      <w:r w:rsidRPr="00A4154E">
        <w:rPr>
          <w:rFonts w:ascii="Times New Roman" w:hAnsi="Times New Roman"/>
          <w:sz w:val="24"/>
          <w:szCs w:val="24"/>
          <w:lang w:val="ru-RU"/>
        </w:rPr>
        <w:t>Полонников</w:t>
      </w:r>
      <w:proofErr w:type="spellEnd"/>
      <w:r w:rsidRPr="00A4154E">
        <w:rPr>
          <w:rFonts w:ascii="Times New Roman" w:hAnsi="Times New Roman"/>
          <w:sz w:val="24"/>
          <w:szCs w:val="24"/>
          <w:lang w:val="ru-RU"/>
        </w:rPr>
        <w:t xml:space="preserve"> А.</w:t>
      </w:r>
      <w:proofErr w:type="gramStart"/>
      <w:r w:rsidRPr="00A4154E">
        <w:rPr>
          <w:rFonts w:ascii="Times New Roman" w:hAnsi="Times New Roman"/>
          <w:sz w:val="24"/>
          <w:szCs w:val="24"/>
          <w:lang w:val="ru-RU"/>
        </w:rPr>
        <w:t>А.</w:t>
      </w:r>
      <w:proofErr w:type="gramEnd"/>
      <w:r w:rsidRPr="00A4154E">
        <w:rPr>
          <w:rFonts w:ascii="Times New Roman" w:hAnsi="Times New Roman"/>
          <w:sz w:val="24"/>
          <w:szCs w:val="24"/>
          <w:lang w:val="ru-RU"/>
        </w:rPr>
        <w:t xml:space="preserve"> Что значит мыслить педагогически сегодня? // Высшее образование в России, 2018, №1, С. 79-89</w:t>
      </w:r>
    </w:p>
    <w:p w14:paraId="4CE7A2F1" w14:textId="77777777" w:rsidR="007F46CE" w:rsidRPr="00A4154E" w:rsidRDefault="007F46CE" w:rsidP="007F46CE">
      <w:pPr>
        <w:pStyle w:val="a7"/>
        <w:widowControl w:val="0"/>
        <w:numPr>
          <w:ilvl w:val="0"/>
          <w:numId w:val="21"/>
        </w:numPr>
        <w:spacing w:line="240" w:lineRule="auto"/>
        <w:jc w:val="both"/>
        <w:rPr>
          <w:rFonts w:ascii="Times New Roman" w:hAnsi="Times New Roman"/>
          <w:sz w:val="24"/>
          <w:szCs w:val="24"/>
          <w:lang w:val="ru-RU"/>
        </w:rPr>
      </w:pPr>
      <w:r w:rsidRPr="00A4154E">
        <w:rPr>
          <w:rFonts w:ascii="Times New Roman" w:hAnsi="Times New Roman"/>
          <w:sz w:val="24"/>
          <w:szCs w:val="24"/>
          <w:lang w:val="ru-RU"/>
        </w:rPr>
        <w:t xml:space="preserve">Сериков В.В. Педагогическое исследование: в поисках путей повышения качества//Образование и наука, 2015, №7, С. 4-23  </w:t>
      </w:r>
    </w:p>
    <w:p w14:paraId="6D62D309" w14:textId="77777777" w:rsidR="007F46CE" w:rsidRPr="003F3949" w:rsidRDefault="007F46CE" w:rsidP="007F46CE">
      <w:pPr>
        <w:pStyle w:val="a7"/>
        <w:widowControl w:val="0"/>
        <w:numPr>
          <w:ilvl w:val="0"/>
          <w:numId w:val="21"/>
        </w:numPr>
        <w:spacing w:line="240" w:lineRule="auto"/>
        <w:jc w:val="both"/>
        <w:rPr>
          <w:rFonts w:ascii="Times New Roman" w:hAnsi="Times New Roman"/>
          <w:sz w:val="24"/>
          <w:szCs w:val="24"/>
        </w:rPr>
      </w:pPr>
      <w:r w:rsidRPr="00A4154E">
        <w:rPr>
          <w:rFonts w:ascii="Times New Roman" w:hAnsi="Times New Roman"/>
          <w:sz w:val="24"/>
          <w:szCs w:val="24"/>
          <w:lang w:val="ru-RU"/>
        </w:rPr>
        <w:t xml:space="preserve">Сериков В. В. Размышления о педагогической науке и практике: возможен ли диалог? // Непрерывное образование: </w:t>
      </w:r>
      <w:r w:rsidRPr="003F3949">
        <w:rPr>
          <w:rFonts w:ascii="Times New Roman" w:hAnsi="Times New Roman"/>
          <w:sz w:val="24"/>
          <w:szCs w:val="24"/>
        </w:rPr>
        <w:t>XXI</w:t>
      </w:r>
      <w:r w:rsidRPr="00A4154E">
        <w:rPr>
          <w:rFonts w:ascii="Times New Roman" w:hAnsi="Times New Roman"/>
          <w:sz w:val="24"/>
          <w:szCs w:val="24"/>
          <w:lang w:val="ru-RU"/>
        </w:rPr>
        <w:t xml:space="preserve"> век. </w:t>
      </w:r>
      <w:proofErr w:type="spellStart"/>
      <w:r w:rsidRPr="003F3949">
        <w:rPr>
          <w:rFonts w:ascii="Times New Roman" w:hAnsi="Times New Roman"/>
          <w:sz w:val="24"/>
          <w:szCs w:val="24"/>
        </w:rPr>
        <w:t>Выпуск</w:t>
      </w:r>
      <w:proofErr w:type="spellEnd"/>
      <w:r w:rsidRPr="003F3949">
        <w:rPr>
          <w:rFonts w:ascii="Times New Roman" w:hAnsi="Times New Roman"/>
          <w:sz w:val="24"/>
          <w:szCs w:val="24"/>
        </w:rPr>
        <w:t xml:space="preserve"> 3 (19), 2017, DOI: 10.15393/j5.art.2017.3568</w:t>
      </w:r>
    </w:p>
    <w:p w14:paraId="0346F829" w14:textId="77777777" w:rsidR="007F46CE" w:rsidRPr="006E30CD" w:rsidRDefault="007F46CE" w:rsidP="007F46CE">
      <w:pPr>
        <w:pStyle w:val="a7"/>
        <w:widowControl w:val="0"/>
        <w:numPr>
          <w:ilvl w:val="0"/>
          <w:numId w:val="21"/>
        </w:numPr>
        <w:spacing w:line="240" w:lineRule="auto"/>
        <w:jc w:val="both"/>
        <w:rPr>
          <w:rFonts w:ascii="Times New Roman" w:hAnsi="Times New Roman"/>
          <w:sz w:val="24"/>
          <w:szCs w:val="24"/>
          <w:lang w:val="ru-RU"/>
        </w:rPr>
      </w:pPr>
      <w:r w:rsidRPr="00A4154E">
        <w:rPr>
          <w:rFonts w:ascii="Times New Roman" w:hAnsi="Times New Roman"/>
          <w:sz w:val="24"/>
          <w:szCs w:val="24"/>
          <w:lang w:val="ru-RU"/>
        </w:rPr>
        <w:t xml:space="preserve">Аксенова Т.Н. </w:t>
      </w:r>
      <w:proofErr w:type="spellStart"/>
      <w:r w:rsidRPr="00A4154E">
        <w:rPr>
          <w:rFonts w:ascii="Times New Roman" w:hAnsi="Times New Roman"/>
          <w:sz w:val="24"/>
          <w:szCs w:val="24"/>
          <w:lang w:val="ru-RU"/>
        </w:rPr>
        <w:t>Коучинг</w:t>
      </w:r>
      <w:proofErr w:type="spellEnd"/>
      <w:r w:rsidRPr="00A4154E">
        <w:rPr>
          <w:rFonts w:ascii="Times New Roman" w:hAnsi="Times New Roman"/>
          <w:sz w:val="24"/>
          <w:szCs w:val="24"/>
          <w:lang w:val="ru-RU"/>
        </w:rPr>
        <w:t xml:space="preserve"> как инструмент создания продуктивной образовательной среды//Профессиональное образование в России и за рубежом. </w:t>
      </w:r>
      <w:r w:rsidRPr="006E30CD">
        <w:rPr>
          <w:rFonts w:ascii="Times New Roman" w:hAnsi="Times New Roman"/>
          <w:sz w:val="24"/>
          <w:szCs w:val="24"/>
          <w:lang w:val="ru-RU"/>
        </w:rPr>
        <w:t>2017, №4 (28), С.136-141</w:t>
      </w:r>
    </w:p>
    <w:p w14:paraId="54AAE1FC" w14:textId="77777777" w:rsidR="007F46CE" w:rsidRPr="00A4154E" w:rsidRDefault="007F46CE" w:rsidP="007F46CE">
      <w:pPr>
        <w:pStyle w:val="a7"/>
        <w:widowControl w:val="0"/>
        <w:numPr>
          <w:ilvl w:val="0"/>
          <w:numId w:val="21"/>
        </w:numPr>
        <w:spacing w:line="240" w:lineRule="auto"/>
        <w:jc w:val="both"/>
        <w:rPr>
          <w:rFonts w:ascii="Times New Roman" w:hAnsi="Times New Roman"/>
          <w:sz w:val="24"/>
          <w:szCs w:val="24"/>
          <w:lang w:val="ru-RU"/>
        </w:rPr>
      </w:pPr>
      <w:r w:rsidRPr="00A4154E">
        <w:rPr>
          <w:rFonts w:ascii="Times New Roman" w:hAnsi="Times New Roman"/>
          <w:sz w:val="24"/>
          <w:szCs w:val="24"/>
          <w:lang w:val="ru-RU"/>
        </w:rPr>
        <w:t>Краснов С.И., Малышева Н.В. Теоретические основания и инструментарий гуманитарного проектирования в образовании// Отечественная и зарубежная педагогика, 2017, № 5 (43), С.169-183</w:t>
      </w:r>
    </w:p>
    <w:p w14:paraId="3AAC5704" w14:textId="77777777" w:rsidR="007F46CE" w:rsidRPr="00A4154E" w:rsidRDefault="007F46CE" w:rsidP="007F46CE">
      <w:pPr>
        <w:pStyle w:val="a7"/>
        <w:widowControl w:val="0"/>
        <w:numPr>
          <w:ilvl w:val="0"/>
          <w:numId w:val="21"/>
        </w:numPr>
        <w:spacing w:line="240" w:lineRule="auto"/>
        <w:jc w:val="both"/>
        <w:rPr>
          <w:rFonts w:ascii="Times New Roman" w:hAnsi="Times New Roman"/>
          <w:sz w:val="24"/>
          <w:szCs w:val="24"/>
          <w:lang w:val="ru-RU"/>
        </w:rPr>
      </w:pPr>
      <w:proofErr w:type="spellStart"/>
      <w:r w:rsidRPr="00A4154E">
        <w:rPr>
          <w:rFonts w:ascii="Times New Roman" w:hAnsi="Times New Roman"/>
          <w:sz w:val="24"/>
          <w:szCs w:val="24"/>
          <w:lang w:val="ru-RU"/>
        </w:rPr>
        <w:t>Марджинсон</w:t>
      </w:r>
      <w:proofErr w:type="spellEnd"/>
      <w:r w:rsidRPr="00A4154E">
        <w:rPr>
          <w:rFonts w:ascii="Times New Roman" w:hAnsi="Times New Roman"/>
          <w:sz w:val="24"/>
          <w:szCs w:val="24"/>
          <w:lang w:val="ru-RU"/>
        </w:rPr>
        <w:t xml:space="preserve"> </w:t>
      </w:r>
      <w:proofErr w:type="spellStart"/>
      <w:r w:rsidRPr="00A4154E">
        <w:rPr>
          <w:rFonts w:ascii="Times New Roman" w:hAnsi="Times New Roman"/>
          <w:sz w:val="24"/>
          <w:szCs w:val="24"/>
          <w:lang w:val="ru-RU"/>
        </w:rPr>
        <w:t>Саймон</w:t>
      </w:r>
      <w:proofErr w:type="spellEnd"/>
      <w:r w:rsidRPr="00A4154E">
        <w:rPr>
          <w:rFonts w:ascii="Times New Roman" w:hAnsi="Times New Roman"/>
          <w:sz w:val="24"/>
          <w:szCs w:val="24"/>
          <w:lang w:val="ru-RU"/>
        </w:rPr>
        <w:t xml:space="preserve">. Общественные блага, производимые в высших учебных заведениях России//Вопросы образования, 2017, №3, С.8-36 </w:t>
      </w:r>
    </w:p>
    <w:p w14:paraId="00931677" w14:textId="77777777" w:rsidR="007F46CE" w:rsidRPr="00A4154E" w:rsidRDefault="007F46CE" w:rsidP="007F46CE">
      <w:pPr>
        <w:pStyle w:val="a7"/>
        <w:widowControl w:val="0"/>
        <w:numPr>
          <w:ilvl w:val="0"/>
          <w:numId w:val="21"/>
        </w:numPr>
        <w:spacing w:line="240" w:lineRule="auto"/>
        <w:jc w:val="both"/>
        <w:rPr>
          <w:rFonts w:ascii="Times New Roman" w:hAnsi="Times New Roman"/>
          <w:sz w:val="24"/>
          <w:szCs w:val="24"/>
          <w:lang w:val="ru-RU"/>
        </w:rPr>
      </w:pPr>
      <w:r w:rsidRPr="00A4154E">
        <w:rPr>
          <w:rFonts w:ascii="Times New Roman" w:hAnsi="Times New Roman"/>
          <w:sz w:val="24"/>
          <w:szCs w:val="24"/>
          <w:lang w:val="ru-RU"/>
        </w:rPr>
        <w:t>Нагаева И.А. Смешанное обучение в современном образовательном процессе: необходимость и возможности//Отечественная и зарубежная педагогика, 2016, №6 (33), С. 56-67</w:t>
      </w:r>
    </w:p>
    <w:p w14:paraId="25D176D3" w14:textId="77777777" w:rsidR="007F46CE" w:rsidRPr="00A4154E" w:rsidRDefault="007F46CE" w:rsidP="007F46CE">
      <w:pPr>
        <w:pStyle w:val="a7"/>
        <w:widowControl w:val="0"/>
        <w:numPr>
          <w:ilvl w:val="0"/>
          <w:numId w:val="21"/>
        </w:numPr>
        <w:spacing w:line="240" w:lineRule="auto"/>
        <w:jc w:val="both"/>
        <w:rPr>
          <w:rFonts w:ascii="Times New Roman" w:hAnsi="Times New Roman"/>
          <w:sz w:val="24"/>
          <w:szCs w:val="24"/>
          <w:lang w:val="ru-RU"/>
        </w:rPr>
      </w:pPr>
      <w:proofErr w:type="spellStart"/>
      <w:r w:rsidRPr="00A4154E">
        <w:rPr>
          <w:rFonts w:ascii="Times New Roman" w:hAnsi="Times New Roman"/>
          <w:sz w:val="24"/>
          <w:szCs w:val="24"/>
          <w:lang w:val="ru-RU"/>
        </w:rPr>
        <w:lastRenderedPageBreak/>
        <w:t>Уман</w:t>
      </w:r>
      <w:proofErr w:type="spellEnd"/>
      <w:r w:rsidRPr="00A4154E">
        <w:rPr>
          <w:rFonts w:ascii="Times New Roman" w:hAnsi="Times New Roman"/>
          <w:sz w:val="24"/>
          <w:szCs w:val="24"/>
          <w:lang w:val="ru-RU"/>
        </w:rPr>
        <w:t xml:space="preserve"> А.И. Технологический подход к обучению. 2-е изд. М, «</w:t>
      </w:r>
      <w:proofErr w:type="spellStart"/>
      <w:r w:rsidRPr="00A4154E">
        <w:rPr>
          <w:rFonts w:ascii="Times New Roman" w:hAnsi="Times New Roman"/>
          <w:sz w:val="24"/>
          <w:szCs w:val="24"/>
          <w:lang w:val="ru-RU"/>
        </w:rPr>
        <w:t>Юрайт</w:t>
      </w:r>
      <w:proofErr w:type="spellEnd"/>
      <w:r w:rsidRPr="00A4154E">
        <w:rPr>
          <w:rFonts w:ascii="Times New Roman" w:hAnsi="Times New Roman"/>
          <w:sz w:val="24"/>
          <w:szCs w:val="24"/>
          <w:lang w:val="ru-RU"/>
        </w:rPr>
        <w:t>», 2017, - 187 с.</w:t>
      </w:r>
    </w:p>
    <w:p w14:paraId="6FC83AD7" w14:textId="77777777" w:rsidR="007F46CE" w:rsidRPr="003F3949" w:rsidRDefault="007F46CE" w:rsidP="007F46CE">
      <w:pPr>
        <w:pStyle w:val="a7"/>
        <w:widowControl w:val="0"/>
        <w:numPr>
          <w:ilvl w:val="0"/>
          <w:numId w:val="21"/>
        </w:numPr>
        <w:spacing w:line="240" w:lineRule="auto"/>
        <w:jc w:val="both"/>
        <w:rPr>
          <w:rFonts w:ascii="Times New Roman" w:hAnsi="Times New Roman"/>
          <w:sz w:val="24"/>
          <w:szCs w:val="24"/>
        </w:rPr>
      </w:pPr>
      <w:r w:rsidRPr="003F3949">
        <w:rPr>
          <w:rFonts w:ascii="Times New Roman" w:hAnsi="Times New Roman"/>
          <w:sz w:val="24"/>
          <w:szCs w:val="24"/>
        </w:rPr>
        <w:t xml:space="preserve">A.H. </w:t>
      </w:r>
      <w:proofErr w:type="spellStart"/>
      <w:r w:rsidRPr="003F3949">
        <w:rPr>
          <w:rFonts w:ascii="Times New Roman" w:hAnsi="Times New Roman"/>
          <w:sz w:val="24"/>
          <w:szCs w:val="24"/>
        </w:rPr>
        <w:t>Schoenfeld</w:t>
      </w:r>
      <w:proofErr w:type="spellEnd"/>
      <w:r w:rsidRPr="003F3949">
        <w:rPr>
          <w:rFonts w:ascii="Times New Roman" w:hAnsi="Times New Roman"/>
          <w:sz w:val="24"/>
          <w:szCs w:val="24"/>
        </w:rPr>
        <w:t>. How we think: A theory of goal-oriented decision making and its educational applications.-Routledge, New York, 2010</w:t>
      </w:r>
    </w:p>
    <w:p w14:paraId="6F864CAA" w14:textId="77777777" w:rsidR="007F46CE" w:rsidRPr="003F3949" w:rsidRDefault="007F46CE" w:rsidP="007F46CE">
      <w:pPr>
        <w:pStyle w:val="a7"/>
        <w:widowControl w:val="0"/>
        <w:numPr>
          <w:ilvl w:val="0"/>
          <w:numId w:val="21"/>
        </w:numPr>
        <w:spacing w:line="240" w:lineRule="auto"/>
        <w:jc w:val="both"/>
        <w:rPr>
          <w:rFonts w:ascii="Times New Roman" w:hAnsi="Times New Roman"/>
          <w:sz w:val="24"/>
          <w:szCs w:val="24"/>
        </w:rPr>
      </w:pPr>
      <w:r w:rsidRPr="003F3949">
        <w:rPr>
          <w:rFonts w:ascii="Times New Roman" w:hAnsi="Times New Roman"/>
          <w:sz w:val="24"/>
          <w:szCs w:val="24"/>
        </w:rPr>
        <w:t xml:space="preserve">K. </w:t>
      </w:r>
      <w:proofErr w:type="spellStart"/>
      <w:r w:rsidRPr="003F3949">
        <w:rPr>
          <w:rFonts w:ascii="Times New Roman" w:hAnsi="Times New Roman"/>
          <w:sz w:val="24"/>
          <w:szCs w:val="24"/>
        </w:rPr>
        <w:t>Stürmer</w:t>
      </w:r>
      <w:proofErr w:type="spellEnd"/>
      <w:r w:rsidRPr="003F3949">
        <w:rPr>
          <w:rFonts w:ascii="Times New Roman" w:hAnsi="Times New Roman"/>
          <w:sz w:val="24"/>
          <w:szCs w:val="24"/>
        </w:rPr>
        <w:t xml:space="preserve">, K.D. </w:t>
      </w:r>
      <w:proofErr w:type="spellStart"/>
      <w:r w:rsidRPr="003F3949">
        <w:rPr>
          <w:rFonts w:ascii="Times New Roman" w:hAnsi="Times New Roman"/>
          <w:sz w:val="24"/>
          <w:szCs w:val="24"/>
        </w:rPr>
        <w:t>Könings</w:t>
      </w:r>
      <w:proofErr w:type="spellEnd"/>
      <w:r w:rsidRPr="003F3949">
        <w:rPr>
          <w:rFonts w:ascii="Times New Roman" w:hAnsi="Times New Roman"/>
          <w:sz w:val="24"/>
          <w:szCs w:val="24"/>
        </w:rPr>
        <w:t>, T. Seidel. Declarative knowledge and professional vision in teacher education: effect of courses in teaching and learning//British Journal of Educational Psychology, №83, 2012, pp. 467–483</w:t>
      </w:r>
    </w:p>
    <w:p w14:paraId="0E38166A" w14:textId="77777777" w:rsidR="007F46CE" w:rsidRPr="003F3949" w:rsidRDefault="007F46CE" w:rsidP="007F46CE">
      <w:pPr>
        <w:pStyle w:val="a7"/>
        <w:widowControl w:val="0"/>
        <w:numPr>
          <w:ilvl w:val="0"/>
          <w:numId w:val="21"/>
        </w:numPr>
        <w:spacing w:line="240" w:lineRule="auto"/>
        <w:jc w:val="both"/>
        <w:rPr>
          <w:rFonts w:ascii="Times New Roman" w:hAnsi="Times New Roman"/>
          <w:sz w:val="24"/>
          <w:szCs w:val="24"/>
        </w:rPr>
      </w:pPr>
      <w:proofErr w:type="spellStart"/>
      <w:r w:rsidRPr="003F3949">
        <w:rPr>
          <w:rFonts w:ascii="Times New Roman" w:hAnsi="Times New Roman"/>
          <w:sz w:val="24"/>
          <w:szCs w:val="24"/>
        </w:rPr>
        <w:t>Brouwers</w:t>
      </w:r>
      <w:proofErr w:type="spellEnd"/>
      <w:r w:rsidRPr="003F3949">
        <w:rPr>
          <w:rFonts w:ascii="Times New Roman" w:hAnsi="Times New Roman"/>
          <w:sz w:val="24"/>
          <w:szCs w:val="24"/>
        </w:rPr>
        <w:t xml:space="preserve">, W. </w:t>
      </w:r>
      <w:proofErr w:type="spellStart"/>
      <w:r w:rsidRPr="003F3949">
        <w:rPr>
          <w:rFonts w:ascii="Times New Roman" w:hAnsi="Times New Roman"/>
          <w:sz w:val="24"/>
          <w:szCs w:val="24"/>
        </w:rPr>
        <w:t>Tomic</w:t>
      </w:r>
      <w:proofErr w:type="spellEnd"/>
      <w:r w:rsidRPr="003F3949">
        <w:rPr>
          <w:rFonts w:ascii="Times New Roman" w:hAnsi="Times New Roman"/>
          <w:sz w:val="24"/>
          <w:szCs w:val="24"/>
        </w:rPr>
        <w:t>. A longitudinal study of teacher burnout and perceived self-efficacy in classroom management //Teaching and Teacher Education, №16 (2), 2000, pp. 239–253</w:t>
      </w:r>
    </w:p>
    <w:p w14:paraId="18C08F57" w14:textId="77777777" w:rsidR="007F46CE" w:rsidRPr="006E30CD" w:rsidRDefault="007F46CE" w:rsidP="007F46CE">
      <w:pPr>
        <w:pStyle w:val="a7"/>
        <w:widowControl w:val="0"/>
        <w:numPr>
          <w:ilvl w:val="0"/>
          <w:numId w:val="21"/>
        </w:numPr>
        <w:spacing w:line="240" w:lineRule="auto"/>
        <w:jc w:val="both"/>
        <w:rPr>
          <w:rFonts w:ascii="Times New Roman" w:hAnsi="Times New Roman"/>
          <w:sz w:val="24"/>
          <w:szCs w:val="24"/>
          <w:lang w:val="ru-RU"/>
        </w:rPr>
      </w:pPr>
      <w:r w:rsidRPr="00A4154E">
        <w:rPr>
          <w:rFonts w:ascii="Times New Roman" w:hAnsi="Times New Roman"/>
          <w:sz w:val="24"/>
          <w:szCs w:val="24"/>
          <w:lang w:val="ru-RU"/>
        </w:rPr>
        <w:t xml:space="preserve">Сериков В.В. Эстетический потенциал образовательного процесса как условие формирования творческого опыта учащихся//Педагогическое искусство. </w:t>
      </w:r>
      <w:r w:rsidRPr="003F3949">
        <w:rPr>
          <w:rFonts w:ascii="Times New Roman" w:hAnsi="Times New Roman"/>
          <w:sz w:val="24"/>
          <w:szCs w:val="24"/>
        </w:rPr>
        <w:t>Pedagogical</w:t>
      </w:r>
      <w:r w:rsidRPr="006E30CD">
        <w:rPr>
          <w:rFonts w:ascii="Times New Roman" w:hAnsi="Times New Roman"/>
          <w:sz w:val="24"/>
          <w:szCs w:val="24"/>
          <w:lang w:val="ru-RU"/>
        </w:rPr>
        <w:t xml:space="preserve"> </w:t>
      </w:r>
      <w:r w:rsidRPr="003F3949">
        <w:rPr>
          <w:rFonts w:ascii="Times New Roman" w:hAnsi="Times New Roman"/>
          <w:sz w:val="24"/>
          <w:szCs w:val="24"/>
        </w:rPr>
        <w:t>art</w:t>
      </w:r>
      <w:r w:rsidRPr="006E30CD">
        <w:rPr>
          <w:rFonts w:ascii="Times New Roman" w:hAnsi="Times New Roman"/>
          <w:sz w:val="24"/>
          <w:szCs w:val="24"/>
          <w:lang w:val="ru-RU"/>
        </w:rPr>
        <w:t>, 2017, №2, С.62-68</w:t>
      </w:r>
    </w:p>
    <w:p w14:paraId="2E47C43D" w14:textId="77777777" w:rsidR="007F46CE" w:rsidRPr="003F3949" w:rsidRDefault="007F46CE" w:rsidP="007F46CE">
      <w:pPr>
        <w:pStyle w:val="a7"/>
        <w:widowControl w:val="0"/>
        <w:numPr>
          <w:ilvl w:val="0"/>
          <w:numId w:val="21"/>
        </w:numPr>
        <w:spacing w:line="240" w:lineRule="auto"/>
        <w:jc w:val="both"/>
        <w:rPr>
          <w:rFonts w:ascii="Times New Roman" w:hAnsi="Times New Roman"/>
          <w:sz w:val="24"/>
          <w:szCs w:val="24"/>
        </w:rPr>
      </w:pPr>
      <w:r w:rsidRPr="003F3949">
        <w:rPr>
          <w:rFonts w:ascii="Times New Roman" w:hAnsi="Times New Roman"/>
          <w:sz w:val="24"/>
          <w:szCs w:val="24"/>
        </w:rPr>
        <w:t xml:space="preserve">B. De </w:t>
      </w:r>
      <w:proofErr w:type="spellStart"/>
      <w:r w:rsidRPr="003F3949">
        <w:rPr>
          <w:rFonts w:ascii="Times New Roman" w:hAnsi="Times New Roman"/>
          <w:sz w:val="24"/>
          <w:szCs w:val="24"/>
        </w:rPr>
        <w:t>Raad</w:t>
      </w:r>
      <w:proofErr w:type="spellEnd"/>
      <w:r w:rsidRPr="003F3949">
        <w:rPr>
          <w:rFonts w:ascii="Times New Roman" w:hAnsi="Times New Roman"/>
          <w:sz w:val="24"/>
          <w:szCs w:val="24"/>
        </w:rPr>
        <w:t xml:space="preserve">, H.C. </w:t>
      </w:r>
      <w:proofErr w:type="spellStart"/>
      <w:r w:rsidRPr="003F3949">
        <w:rPr>
          <w:rFonts w:ascii="Times New Roman" w:hAnsi="Times New Roman"/>
          <w:sz w:val="24"/>
          <w:szCs w:val="24"/>
        </w:rPr>
        <w:t>Schouwenburg</w:t>
      </w:r>
      <w:proofErr w:type="spellEnd"/>
      <w:r w:rsidRPr="003F3949">
        <w:rPr>
          <w:rFonts w:ascii="Times New Roman" w:hAnsi="Times New Roman"/>
          <w:sz w:val="24"/>
          <w:szCs w:val="24"/>
        </w:rPr>
        <w:t>. Personality in learning and education: a review// European Journal of Personality, №10 (5), 1996, pp. 303–336</w:t>
      </w:r>
    </w:p>
    <w:p w14:paraId="0E330127" w14:textId="77777777" w:rsidR="003F3949" w:rsidRPr="003F3949" w:rsidRDefault="003F3949" w:rsidP="003F3949">
      <w:pPr>
        <w:widowControl w:val="0"/>
        <w:rPr>
          <w:szCs w:val="24"/>
          <w:lang w:val="en-US"/>
        </w:rPr>
      </w:pPr>
    </w:p>
    <w:p w14:paraId="55BFE3C6" w14:textId="78E136AB" w:rsidR="000E1B88" w:rsidRPr="000E1B88" w:rsidRDefault="00010B10" w:rsidP="000E1B88">
      <w:pPr>
        <w:pStyle w:val="a"/>
        <w:widowControl w:val="0"/>
        <w:numPr>
          <w:ilvl w:val="0"/>
          <w:numId w:val="0"/>
        </w:numPr>
        <w:jc w:val="both"/>
        <w:rPr>
          <w:b/>
          <w:szCs w:val="24"/>
        </w:rPr>
      </w:pPr>
      <w:r w:rsidRPr="000E1B88">
        <w:rPr>
          <w:b/>
          <w:szCs w:val="24"/>
        </w:rPr>
        <w:t>1</w:t>
      </w:r>
      <w:r w:rsidR="007F46CE" w:rsidRPr="00E55830">
        <w:rPr>
          <w:b/>
          <w:szCs w:val="24"/>
        </w:rPr>
        <w:t>2</w:t>
      </w:r>
      <w:r w:rsidRPr="000E1B88">
        <w:rPr>
          <w:b/>
          <w:szCs w:val="24"/>
        </w:rPr>
        <w:t>.</w:t>
      </w:r>
      <w:r w:rsidR="007F46CE" w:rsidRPr="00E55830">
        <w:rPr>
          <w:b/>
          <w:szCs w:val="24"/>
        </w:rPr>
        <w:t>3</w:t>
      </w:r>
      <w:r w:rsidRPr="000E1B88">
        <w:rPr>
          <w:b/>
          <w:szCs w:val="24"/>
        </w:rPr>
        <w:t xml:space="preserve">. </w:t>
      </w:r>
      <w:r w:rsidR="005D40D4" w:rsidRPr="000E1B88">
        <w:rPr>
          <w:b/>
          <w:szCs w:val="24"/>
        </w:rPr>
        <w:t>Справочники, словари, энциклопедии</w:t>
      </w:r>
      <w:r w:rsidR="007508CC" w:rsidRPr="000E1B88">
        <w:rPr>
          <w:b/>
          <w:szCs w:val="24"/>
        </w:rPr>
        <w:t xml:space="preserve">: </w:t>
      </w:r>
    </w:p>
    <w:p w14:paraId="3D91FC05" w14:textId="77777777" w:rsidR="000E1B88" w:rsidRPr="000E1B88" w:rsidRDefault="000E1B88" w:rsidP="000E1B88">
      <w:pPr>
        <w:pStyle w:val="a"/>
        <w:widowControl w:val="0"/>
        <w:numPr>
          <w:ilvl w:val="0"/>
          <w:numId w:val="0"/>
        </w:numPr>
        <w:jc w:val="both"/>
        <w:rPr>
          <w:szCs w:val="24"/>
        </w:rPr>
      </w:pPr>
    </w:p>
    <w:p w14:paraId="247E2489" w14:textId="77777777" w:rsidR="007508CC" w:rsidRDefault="007508CC" w:rsidP="003F3949">
      <w:pPr>
        <w:pStyle w:val="a"/>
        <w:widowControl w:val="0"/>
        <w:numPr>
          <w:ilvl w:val="0"/>
          <w:numId w:val="0"/>
        </w:numPr>
        <w:ind w:firstLine="576"/>
        <w:jc w:val="both"/>
        <w:rPr>
          <w:szCs w:val="24"/>
        </w:rPr>
      </w:pPr>
      <w:r w:rsidRPr="000E1B88">
        <w:rPr>
          <w:szCs w:val="24"/>
        </w:rPr>
        <w:t>Полонский В.М. Словарь понятий и терминов по образованию и педагогике. М, 2000 – 368 с.</w:t>
      </w:r>
    </w:p>
    <w:p w14:paraId="164C51A5" w14:textId="77777777" w:rsidR="000E1B88" w:rsidRPr="000E1B88" w:rsidRDefault="000E1B88" w:rsidP="000E1B88">
      <w:pPr>
        <w:pStyle w:val="a"/>
        <w:widowControl w:val="0"/>
        <w:numPr>
          <w:ilvl w:val="0"/>
          <w:numId w:val="0"/>
        </w:numPr>
        <w:jc w:val="both"/>
        <w:rPr>
          <w:szCs w:val="24"/>
        </w:rPr>
      </w:pPr>
    </w:p>
    <w:p w14:paraId="08E4F16C" w14:textId="66E4D28C" w:rsidR="005D40D4" w:rsidRDefault="00010B10" w:rsidP="000E1B88">
      <w:pPr>
        <w:pStyle w:val="2"/>
        <w:keepNext w:val="0"/>
        <w:keepLines w:val="0"/>
        <w:widowControl w:val="0"/>
        <w:numPr>
          <w:ilvl w:val="1"/>
          <w:numId w:val="0"/>
        </w:numPr>
        <w:spacing w:before="120" w:after="60"/>
        <w:ind w:left="576" w:hanging="576"/>
        <w:rPr>
          <w:rFonts w:ascii="Times New Roman" w:hAnsi="Times New Roman" w:cs="Times New Roman"/>
          <w:b/>
          <w:color w:val="auto"/>
          <w:sz w:val="24"/>
          <w:szCs w:val="24"/>
        </w:rPr>
      </w:pPr>
      <w:r w:rsidRPr="000E1B88">
        <w:rPr>
          <w:rFonts w:ascii="Times New Roman" w:hAnsi="Times New Roman" w:cs="Times New Roman"/>
          <w:b/>
          <w:color w:val="auto"/>
          <w:sz w:val="24"/>
          <w:szCs w:val="24"/>
        </w:rPr>
        <w:t>1</w:t>
      </w:r>
      <w:r w:rsidR="007F46CE" w:rsidRPr="00E55830">
        <w:rPr>
          <w:rFonts w:ascii="Times New Roman" w:hAnsi="Times New Roman" w:cs="Times New Roman"/>
          <w:b/>
          <w:color w:val="auto"/>
          <w:sz w:val="24"/>
          <w:szCs w:val="24"/>
        </w:rPr>
        <w:t>2</w:t>
      </w:r>
      <w:r w:rsidRPr="000E1B88">
        <w:rPr>
          <w:rFonts w:ascii="Times New Roman" w:hAnsi="Times New Roman" w:cs="Times New Roman"/>
          <w:b/>
          <w:color w:val="auto"/>
          <w:sz w:val="24"/>
          <w:szCs w:val="24"/>
        </w:rPr>
        <w:t>.</w:t>
      </w:r>
      <w:r w:rsidR="007F46CE" w:rsidRPr="00E55830">
        <w:rPr>
          <w:rFonts w:ascii="Times New Roman" w:hAnsi="Times New Roman" w:cs="Times New Roman"/>
          <w:b/>
          <w:color w:val="auto"/>
          <w:sz w:val="24"/>
          <w:szCs w:val="24"/>
        </w:rPr>
        <w:t>4</w:t>
      </w:r>
      <w:r w:rsidRPr="000E1B88">
        <w:rPr>
          <w:rFonts w:ascii="Times New Roman" w:hAnsi="Times New Roman" w:cs="Times New Roman"/>
          <w:b/>
          <w:color w:val="auto"/>
          <w:sz w:val="24"/>
          <w:szCs w:val="24"/>
        </w:rPr>
        <w:t xml:space="preserve">. </w:t>
      </w:r>
      <w:r w:rsidR="005D40D4" w:rsidRPr="000E1B88">
        <w:rPr>
          <w:rFonts w:ascii="Times New Roman" w:hAnsi="Times New Roman" w:cs="Times New Roman"/>
          <w:b/>
          <w:color w:val="auto"/>
          <w:sz w:val="24"/>
          <w:szCs w:val="24"/>
        </w:rPr>
        <w:t>Программные средства</w:t>
      </w:r>
    </w:p>
    <w:p w14:paraId="520E84D7" w14:textId="77777777" w:rsidR="003F3949" w:rsidRPr="003F3949" w:rsidRDefault="003F3949" w:rsidP="003F3949"/>
    <w:p w14:paraId="120B0652" w14:textId="77777777" w:rsidR="005D40D4" w:rsidRPr="000E1B88" w:rsidRDefault="00784AC0" w:rsidP="003F3949">
      <w:pPr>
        <w:widowControl w:val="0"/>
        <w:ind w:firstLine="360"/>
        <w:jc w:val="both"/>
        <w:rPr>
          <w:szCs w:val="24"/>
        </w:rPr>
      </w:pPr>
      <w:r w:rsidRPr="000E1B88">
        <w:rPr>
          <w:szCs w:val="24"/>
        </w:rPr>
        <w:t xml:space="preserve">Электронные ресурсы: </w:t>
      </w:r>
      <w:hyperlink r:id="rId10" w:history="1">
        <w:r w:rsidRPr="000E1B88">
          <w:rPr>
            <w:rStyle w:val="aa"/>
            <w:szCs w:val="24"/>
          </w:rPr>
          <w:t>http://www.instrao.ru/index.php/nauchnaya-deyatelnost/nauchnye-shkoly</w:t>
        </w:r>
      </w:hyperlink>
      <w:r w:rsidRPr="000E1B88">
        <w:rPr>
          <w:szCs w:val="24"/>
        </w:rPr>
        <w:t xml:space="preserve"> Научно-педагогическая школа личностно-развивающего образования.</w:t>
      </w:r>
    </w:p>
    <w:p w14:paraId="4BFE45F0" w14:textId="77777777" w:rsidR="005D40D4" w:rsidRDefault="00010B10" w:rsidP="000E1B88">
      <w:pPr>
        <w:pStyle w:val="1"/>
        <w:keepNext w:val="0"/>
        <w:widowControl w:val="0"/>
        <w:numPr>
          <w:ilvl w:val="0"/>
          <w:numId w:val="0"/>
        </w:numPr>
        <w:ind w:left="360" w:hanging="360"/>
      </w:pPr>
      <w:r>
        <w:t xml:space="preserve">12. </w:t>
      </w:r>
      <w:r w:rsidR="005D40D4">
        <w:t>Материально-техническое обеспечение дисциплины</w:t>
      </w:r>
    </w:p>
    <w:p w14:paraId="74CDF355" w14:textId="77777777" w:rsidR="005D40D4" w:rsidRPr="007F46CE" w:rsidRDefault="00B714E2" w:rsidP="000E1B88">
      <w:pPr>
        <w:widowControl w:val="0"/>
        <w:ind w:firstLine="0"/>
        <w:jc w:val="both"/>
        <w:rPr>
          <w:szCs w:val="24"/>
        </w:rPr>
      </w:pPr>
      <w:r w:rsidRPr="007F46CE">
        <w:rPr>
          <w:szCs w:val="24"/>
        </w:rPr>
        <w:fldChar w:fldCharType="begin"/>
      </w:r>
      <w:r w:rsidRPr="007F46CE">
        <w:rPr>
          <w:szCs w:val="24"/>
        </w:rPr>
        <w:instrText xml:space="preserve"> FILLIN   \* MERGEFORMAT </w:instrText>
      </w:r>
      <w:r w:rsidRPr="007F46CE">
        <w:rPr>
          <w:szCs w:val="24"/>
        </w:rPr>
        <w:fldChar w:fldCharType="separate"/>
      </w:r>
      <w:r w:rsidR="005D40D4" w:rsidRPr="007F46CE">
        <w:rPr>
          <w:szCs w:val="24"/>
        </w:rPr>
        <w:t xml:space="preserve"> </w:t>
      </w:r>
      <w:r w:rsidR="00010B10" w:rsidRPr="007F46CE">
        <w:rPr>
          <w:szCs w:val="24"/>
        </w:rPr>
        <w:t>Ноутбук, п</w:t>
      </w:r>
      <w:r w:rsidR="005D40D4" w:rsidRPr="007F46CE">
        <w:rPr>
          <w:szCs w:val="24"/>
        </w:rPr>
        <w:t>роектор (для лекций или семинаров)</w:t>
      </w:r>
      <w:r w:rsidRPr="007F46CE">
        <w:rPr>
          <w:szCs w:val="24"/>
        </w:rPr>
        <w:fldChar w:fldCharType="end"/>
      </w:r>
      <w:r w:rsidR="005F72A0" w:rsidRPr="007F46CE">
        <w:rPr>
          <w:szCs w:val="24"/>
        </w:rPr>
        <w:t xml:space="preserve">, пакет </w:t>
      </w:r>
      <w:r w:rsidR="005F72A0" w:rsidRPr="007F46CE">
        <w:rPr>
          <w:szCs w:val="24"/>
          <w:lang w:val="en-US"/>
        </w:rPr>
        <w:t>Microsoft</w:t>
      </w:r>
      <w:r w:rsidR="005F72A0" w:rsidRPr="007F46CE">
        <w:rPr>
          <w:szCs w:val="24"/>
        </w:rPr>
        <w:t xml:space="preserve"> </w:t>
      </w:r>
      <w:r w:rsidR="005F72A0" w:rsidRPr="007F46CE">
        <w:rPr>
          <w:szCs w:val="24"/>
          <w:lang w:val="en-US"/>
        </w:rPr>
        <w:t>Office</w:t>
      </w:r>
      <w:r w:rsidR="005D40D4" w:rsidRPr="007F46CE">
        <w:rPr>
          <w:szCs w:val="24"/>
        </w:rPr>
        <w:t>.</w:t>
      </w:r>
    </w:p>
    <w:p w14:paraId="1BFCFA58" w14:textId="77777777" w:rsidR="003F3949" w:rsidRPr="00F02ED2" w:rsidRDefault="003F3949" w:rsidP="003F3949">
      <w:pPr>
        <w:pStyle w:val="a"/>
        <w:numPr>
          <w:ilvl w:val="0"/>
          <w:numId w:val="0"/>
        </w:numPr>
        <w:jc w:val="both"/>
        <w:rPr>
          <w:rFonts w:eastAsia="Times New Roman"/>
          <w:sz w:val="28"/>
          <w:szCs w:val="28"/>
          <w:lang w:eastAsia="ru-RU"/>
        </w:rPr>
      </w:pPr>
    </w:p>
    <w:p w14:paraId="531CBC30" w14:textId="77777777" w:rsidR="003F3949" w:rsidRPr="00F02ED2" w:rsidRDefault="003F3949" w:rsidP="003F3949">
      <w:pPr>
        <w:ind w:firstLine="0"/>
        <w:jc w:val="both"/>
        <w:rPr>
          <w:sz w:val="28"/>
          <w:szCs w:val="28"/>
        </w:rPr>
      </w:pPr>
    </w:p>
    <w:p w14:paraId="106C5C73" w14:textId="77777777" w:rsidR="003F3949" w:rsidRPr="00F02ED2" w:rsidRDefault="003F3949" w:rsidP="003F3949">
      <w:pPr>
        <w:ind w:firstLine="0"/>
        <w:jc w:val="both"/>
        <w:rPr>
          <w:rFonts w:eastAsia="Times New Roman"/>
          <w:sz w:val="28"/>
          <w:szCs w:val="28"/>
          <w:lang w:eastAsia="ru-RU"/>
        </w:rPr>
      </w:pPr>
    </w:p>
    <w:sectPr w:rsidR="003F3949" w:rsidRPr="00F02ED2" w:rsidSect="00784AC0">
      <w:headerReference w:type="default"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0A56E" w14:textId="77777777" w:rsidR="009C655D" w:rsidRDefault="009C655D" w:rsidP="00784AC0">
      <w:r>
        <w:separator/>
      </w:r>
    </w:p>
  </w:endnote>
  <w:endnote w:type="continuationSeparator" w:id="0">
    <w:p w14:paraId="021C9C03" w14:textId="77777777" w:rsidR="009C655D" w:rsidRDefault="009C655D" w:rsidP="0078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nion Pro">
    <w:altName w:val="Cambria"/>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Yu Gothic UI Semi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306209"/>
      <w:docPartObj>
        <w:docPartGallery w:val="Page Numbers (Bottom of Page)"/>
        <w:docPartUnique/>
      </w:docPartObj>
    </w:sdtPr>
    <w:sdtEndPr/>
    <w:sdtContent>
      <w:p w14:paraId="328E9C4F" w14:textId="77777777" w:rsidR="00F20AFB" w:rsidRDefault="00F20AFB" w:rsidP="003F3949">
        <w:pPr>
          <w:pStyle w:val="ae"/>
          <w:jc w:val="right"/>
        </w:pPr>
        <w:r>
          <w:fldChar w:fldCharType="begin"/>
        </w:r>
        <w:r>
          <w:instrText>PAGE   \* MERGEFORMAT</w:instrText>
        </w:r>
        <w:r>
          <w:fldChar w:fldCharType="separate"/>
        </w:r>
        <w:r w:rsidR="000A396F">
          <w:rPr>
            <w:noProof/>
          </w:rPr>
          <w:t>13</w:t>
        </w:r>
        <w:r>
          <w:fldChar w:fldCharType="end"/>
        </w:r>
      </w:p>
    </w:sdtContent>
  </w:sdt>
  <w:p w14:paraId="240F53B3" w14:textId="77777777" w:rsidR="00F20AFB" w:rsidRDefault="00F20AF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F4450" w14:textId="77777777" w:rsidR="003F3949" w:rsidRDefault="003F3949">
    <w:pPr>
      <w:pStyle w:val="ae"/>
      <w:jc w:val="right"/>
    </w:pPr>
  </w:p>
  <w:p w14:paraId="13BCBB29" w14:textId="77777777" w:rsidR="003F3949" w:rsidRDefault="003F394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7FADD" w14:textId="77777777" w:rsidR="009C655D" w:rsidRDefault="009C655D" w:rsidP="00784AC0">
      <w:r>
        <w:separator/>
      </w:r>
    </w:p>
  </w:footnote>
  <w:footnote w:type="continuationSeparator" w:id="0">
    <w:p w14:paraId="45211D78" w14:textId="77777777" w:rsidR="009C655D" w:rsidRDefault="009C655D" w:rsidP="00784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2" w:type="dxa"/>
      <w:tblInd w:w="108" w:type="dxa"/>
      <w:tblLayout w:type="fixed"/>
      <w:tblLook w:val="0000" w:firstRow="0" w:lastRow="0" w:firstColumn="0" w:lastColumn="0" w:noHBand="0" w:noVBand="0"/>
    </w:tblPr>
    <w:tblGrid>
      <w:gridCol w:w="1560"/>
      <w:gridCol w:w="8222"/>
    </w:tblGrid>
    <w:tr w:rsidR="00604BE5" w:rsidRPr="004B644D" w14:paraId="111702DA" w14:textId="77777777" w:rsidTr="007806E2">
      <w:trPr>
        <w:trHeight w:val="841"/>
      </w:trPr>
      <w:tc>
        <w:tcPr>
          <w:tcW w:w="1560" w:type="dxa"/>
          <w:tcBorders>
            <w:top w:val="single" w:sz="4" w:space="0" w:color="A6A6A6"/>
            <w:left w:val="single" w:sz="4" w:space="0" w:color="A6A6A6"/>
            <w:bottom w:val="single" w:sz="4" w:space="0" w:color="A6A6A6"/>
          </w:tcBorders>
          <w:shd w:val="clear" w:color="auto" w:fill="auto"/>
        </w:tcPr>
        <w:p w14:paraId="17E4168C" w14:textId="77777777" w:rsidR="00604BE5" w:rsidRDefault="00604BE5" w:rsidP="00604BE5">
          <w:pPr>
            <w:pStyle w:val="ac"/>
            <w:ind w:firstLine="0"/>
          </w:pPr>
          <w:r>
            <w:t xml:space="preserve">       </w:t>
          </w:r>
          <w:r>
            <w:rPr>
              <w:noProof/>
              <w:lang w:eastAsia="ru-RU"/>
            </w:rPr>
            <w:drawing>
              <wp:inline distT="0" distB="0" distL="0" distR="0" wp14:anchorId="10059696" wp14:editId="416EC020">
                <wp:extent cx="519430" cy="504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 cy="504825"/>
                        </a:xfrm>
                        <a:prstGeom prst="rect">
                          <a:avLst/>
                        </a:prstGeom>
                        <a:solidFill>
                          <a:srgbClr val="FFFFFF">
                            <a:alpha val="0"/>
                          </a:srgbClr>
                        </a:solidFill>
                        <a:ln>
                          <a:noFill/>
                        </a:ln>
                      </pic:spPr>
                    </pic:pic>
                  </a:graphicData>
                </a:graphic>
              </wp:inline>
            </w:drawing>
          </w:r>
        </w:p>
      </w:tc>
      <w:tc>
        <w:tcPr>
          <w:tcW w:w="8222" w:type="dxa"/>
          <w:tcBorders>
            <w:top w:val="single" w:sz="4" w:space="0" w:color="A6A6A6"/>
            <w:bottom w:val="single" w:sz="4" w:space="0" w:color="A6A6A6"/>
            <w:right w:val="single" w:sz="4" w:space="0" w:color="A6A6A6"/>
          </w:tcBorders>
          <w:shd w:val="clear" w:color="auto" w:fill="auto"/>
        </w:tcPr>
        <w:p w14:paraId="2441BBB3" w14:textId="77777777" w:rsidR="00604BE5" w:rsidRPr="004441F3" w:rsidRDefault="00604BE5" w:rsidP="00604BE5">
          <w:pPr>
            <w:ind w:left="236"/>
            <w:jc w:val="center"/>
          </w:pPr>
        </w:p>
        <w:p w14:paraId="08CA7668" w14:textId="77777777" w:rsidR="00604BE5" w:rsidRPr="00604BE5" w:rsidRDefault="00604BE5" w:rsidP="00604BE5">
          <w:pPr>
            <w:ind w:left="-83" w:firstLine="83"/>
            <w:jc w:val="center"/>
            <w:rPr>
              <w:sz w:val="20"/>
              <w:szCs w:val="20"/>
            </w:rPr>
          </w:pPr>
          <w:r w:rsidRPr="00604BE5">
            <w:rPr>
              <w:sz w:val="20"/>
              <w:szCs w:val="20"/>
            </w:rPr>
            <w:t>Национальный исследовательский университет «Высшая школа экономики»</w:t>
          </w:r>
        </w:p>
        <w:p w14:paraId="5A2D25FB" w14:textId="09C87099" w:rsidR="00604BE5" w:rsidRPr="007F46CE" w:rsidRDefault="00604BE5" w:rsidP="00604BE5">
          <w:pPr>
            <w:ind w:firstLine="0"/>
            <w:jc w:val="center"/>
          </w:pPr>
          <w:r w:rsidRPr="00604BE5">
            <w:rPr>
              <w:sz w:val="20"/>
              <w:szCs w:val="20"/>
            </w:rPr>
            <w:t>Программа дисциплины «</w:t>
          </w:r>
          <w:r>
            <w:rPr>
              <w:sz w:val="20"/>
              <w:szCs w:val="20"/>
            </w:rPr>
            <w:t>Современные теории образования</w:t>
          </w:r>
          <w:r w:rsidRPr="00604BE5">
            <w:rPr>
              <w:sz w:val="20"/>
              <w:szCs w:val="20"/>
            </w:rPr>
            <w:t>»</w:t>
          </w:r>
          <w:r w:rsidR="007F46CE" w:rsidRPr="007F46CE">
            <w:rPr>
              <w:sz w:val="20"/>
              <w:szCs w:val="20"/>
            </w:rPr>
            <w:t xml:space="preserve"> по направлению подготовки научно-педагогических кадров в аспирантуре 44.06.01 Образование и педагогические науки</w:t>
          </w:r>
        </w:p>
      </w:tc>
    </w:tr>
  </w:tbl>
  <w:p w14:paraId="3AD5118E" w14:textId="77777777" w:rsidR="00604BE5" w:rsidRDefault="00604BE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2" w:type="dxa"/>
      <w:tblInd w:w="-176" w:type="dxa"/>
      <w:tblLayout w:type="fixed"/>
      <w:tblLook w:val="0000" w:firstRow="0" w:lastRow="0" w:firstColumn="0" w:lastColumn="0" w:noHBand="0" w:noVBand="0"/>
    </w:tblPr>
    <w:tblGrid>
      <w:gridCol w:w="1560"/>
      <w:gridCol w:w="8222"/>
    </w:tblGrid>
    <w:tr w:rsidR="00604BE5" w:rsidRPr="004B644D" w14:paraId="7FF0EFC5" w14:textId="77777777" w:rsidTr="00604BE5">
      <w:trPr>
        <w:trHeight w:val="841"/>
      </w:trPr>
      <w:tc>
        <w:tcPr>
          <w:tcW w:w="1560" w:type="dxa"/>
          <w:tcBorders>
            <w:top w:val="single" w:sz="4" w:space="0" w:color="A6A6A6"/>
            <w:left w:val="single" w:sz="4" w:space="0" w:color="A6A6A6"/>
            <w:bottom w:val="single" w:sz="4" w:space="0" w:color="A6A6A6"/>
          </w:tcBorders>
          <w:shd w:val="clear" w:color="auto" w:fill="auto"/>
        </w:tcPr>
        <w:p w14:paraId="65B74820" w14:textId="77777777" w:rsidR="00604BE5" w:rsidRDefault="00604BE5" w:rsidP="00604BE5">
          <w:pPr>
            <w:pStyle w:val="ac"/>
            <w:ind w:firstLine="0"/>
          </w:pPr>
          <w:r>
            <w:t xml:space="preserve">       </w:t>
          </w:r>
          <w:r>
            <w:rPr>
              <w:noProof/>
              <w:lang w:eastAsia="ru-RU"/>
            </w:rPr>
            <w:drawing>
              <wp:inline distT="0" distB="0" distL="0" distR="0" wp14:anchorId="50CD57FA" wp14:editId="70B4EF2E">
                <wp:extent cx="519430" cy="5048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 cy="504825"/>
                        </a:xfrm>
                        <a:prstGeom prst="rect">
                          <a:avLst/>
                        </a:prstGeom>
                        <a:solidFill>
                          <a:srgbClr val="FFFFFF">
                            <a:alpha val="0"/>
                          </a:srgbClr>
                        </a:solidFill>
                        <a:ln>
                          <a:noFill/>
                        </a:ln>
                      </pic:spPr>
                    </pic:pic>
                  </a:graphicData>
                </a:graphic>
              </wp:inline>
            </w:drawing>
          </w:r>
        </w:p>
      </w:tc>
      <w:tc>
        <w:tcPr>
          <w:tcW w:w="8222" w:type="dxa"/>
          <w:tcBorders>
            <w:top w:val="single" w:sz="4" w:space="0" w:color="A6A6A6"/>
            <w:bottom w:val="single" w:sz="4" w:space="0" w:color="A6A6A6"/>
            <w:right w:val="single" w:sz="4" w:space="0" w:color="A6A6A6"/>
          </w:tcBorders>
          <w:shd w:val="clear" w:color="auto" w:fill="auto"/>
        </w:tcPr>
        <w:p w14:paraId="4356E272" w14:textId="77777777" w:rsidR="00604BE5" w:rsidRPr="004441F3" w:rsidRDefault="00604BE5" w:rsidP="00604BE5">
          <w:pPr>
            <w:ind w:left="236"/>
            <w:jc w:val="center"/>
          </w:pPr>
        </w:p>
        <w:p w14:paraId="7739FBB0" w14:textId="77777777" w:rsidR="00604BE5" w:rsidRPr="00604BE5" w:rsidRDefault="00604BE5" w:rsidP="00604BE5">
          <w:pPr>
            <w:ind w:left="-83" w:firstLine="83"/>
            <w:jc w:val="center"/>
            <w:rPr>
              <w:sz w:val="20"/>
              <w:szCs w:val="20"/>
            </w:rPr>
          </w:pPr>
          <w:r w:rsidRPr="00604BE5">
            <w:rPr>
              <w:sz w:val="20"/>
              <w:szCs w:val="20"/>
            </w:rPr>
            <w:t>Национальный исследовательский университет «Высшая школа экономики»</w:t>
          </w:r>
        </w:p>
        <w:p w14:paraId="06798BB2" w14:textId="3F01F8C1" w:rsidR="00604BE5" w:rsidRPr="007F46CE" w:rsidRDefault="00604BE5" w:rsidP="00604BE5">
          <w:pPr>
            <w:ind w:firstLine="0"/>
            <w:jc w:val="center"/>
          </w:pPr>
          <w:r w:rsidRPr="00604BE5">
            <w:rPr>
              <w:sz w:val="20"/>
              <w:szCs w:val="20"/>
            </w:rPr>
            <w:t>Программа дисциплины «</w:t>
          </w:r>
          <w:r>
            <w:rPr>
              <w:sz w:val="20"/>
              <w:szCs w:val="20"/>
            </w:rPr>
            <w:t>Современные теории образования</w:t>
          </w:r>
          <w:r w:rsidRPr="00604BE5">
            <w:rPr>
              <w:sz w:val="20"/>
              <w:szCs w:val="20"/>
            </w:rPr>
            <w:t>»</w:t>
          </w:r>
          <w:r w:rsidR="007F46CE" w:rsidRPr="007F46CE">
            <w:rPr>
              <w:sz w:val="20"/>
              <w:szCs w:val="20"/>
            </w:rPr>
            <w:t xml:space="preserve"> по направлению подготовки научно-педагогических кадров в аспирантуре 44.06.01 Образование и педагогические науки</w:t>
          </w:r>
        </w:p>
      </w:tc>
    </w:tr>
  </w:tbl>
  <w:p w14:paraId="592B5D0A" w14:textId="77777777" w:rsidR="00604BE5" w:rsidRDefault="00604BE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FD6"/>
    <w:multiLevelType w:val="hybridMultilevel"/>
    <w:tmpl w:val="79FA00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59075B"/>
    <w:multiLevelType w:val="multilevel"/>
    <w:tmpl w:val="3EE67EBA"/>
    <w:lvl w:ilvl="0">
      <w:start w:val="1"/>
      <w:numFmt w:val="decimal"/>
      <w:pStyle w:val="1"/>
      <w:lvlText w:val="%1."/>
      <w:lvlJc w:val="left"/>
      <w:pPr>
        <w:ind w:left="360" w:hanging="360"/>
      </w:pPr>
      <w:rPr>
        <w:rFonts w:ascii="Times New Roman" w:hAnsi="Times New Roman" w:cs="Times New Roma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3A00DD"/>
    <w:multiLevelType w:val="hybridMultilevel"/>
    <w:tmpl w:val="8A882D00"/>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273C5D18"/>
    <w:multiLevelType w:val="hybridMultilevel"/>
    <w:tmpl w:val="2CD09C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565D14"/>
    <w:multiLevelType w:val="hybridMultilevel"/>
    <w:tmpl w:val="3918C04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7A27A76"/>
    <w:multiLevelType w:val="hybridMultilevel"/>
    <w:tmpl w:val="B15CAE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D554F0"/>
    <w:multiLevelType w:val="hybridMultilevel"/>
    <w:tmpl w:val="AA68E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D81D62"/>
    <w:multiLevelType w:val="hybridMultilevel"/>
    <w:tmpl w:val="D338B2A2"/>
    <w:lvl w:ilvl="0" w:tplc="1D606A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121349C"/>
    <w:multiLevelType w:val="hybridMultilevel"/>
    <w:tmpl w:val="798C8BBA"/>
    <w:lvl w:ilvl="0" w:tplc="04190001">
      <w:start w:val="1"/>
      <w:numFmt w:val="bullet"/>
      <w:lvlText w:val=""/>
      <w:lvlJc w:val="left"/>
      <w:pPr>
        <w:ind w:left="1440" w:hanging="360"/>
      </w:pPr>
      <w:rPr>
        <w:rFonts w:ascii="Symbol" w:hAnsi="Symbol" w:hint="default"/>
      </w:rPr>
    </w:lvl>
    <w:lvl w:ilvl="1" w:tplc="BF96538C">
      <w:numFmt w:val="bullet"/>
      <w:lvlText w:val="•"/>
      <w:lvlJc w:val="left"/>
      <w:pPr>
        <w:ind w:left="2160" w:hanging="360"/>
      </w:pPr>
      <w:rPr>
        <w:rFonts w:ascii="Times New Roman" w:eastAsiaTheme="minorHAns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2C928B4"/>
    <w:multiLevelType w:val="hybridMultilevel"/>
    <w:tmpl w:val="AA68E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203BCC"/>
    <w:multiLevelType w:val="hybridMultilevel"/>
    <w:tmpl w:val="AA68E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F87780"/>
    <w:multiLevelType w:val="hybridMultilevel"/>
    <w:tmpl w:val="23EEE0A6"/>
    <w:lvl w:ilvl="0" w:tplc="D8143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A330C7"/>
    <w:multiLevelType w:val="hybridMultilevel"/>
    <w:tmpl w:val="7CA4313C"/>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AB75AF"/>
    <w:multiLevelType w:val="multilevel"/>
    <w:tmpl w:val="2E26DB2E"/>
    <w:lvl w:ilvl="0">
      <w:start w:val="4"/>
      <w:numFmt w:val="decimal"/>
      <w:lvlText w:val="%1"/>
      <w:lvlJc w:val="left"/>
      <w:pPr>
        <w:ind w:left="375" w:hanging="375"/>
      </w:pPr>
      <w:rPr>
        <w:rFonts w:hint="default"/>
      </w:rPr>
    </w:lvl>
    <w:lvl w:ilvl="1">
      <w:start w:val="2"/>
      <w:numFmt w:val="decimal"/>
      <w:lvlText w:val="%1.%2"/>
      <w:lvlJc w:val="left"/>
      <w:pPr>
        <w:ind w:left="807" w:hanging="37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5">
    <w:nsid w:val="60C0033F"/>
    <w:multiLevelType w:val="hybridMultilevel"/>
    <w:tmpl w:val="29CC00FC"/>
    <w:lvl w:ilvl="0" w:tplc="0419000F">
      <w:start w:val="1"/>
      <w:numFmt w:val="decimal"/>
      <w:lvlText w:val="%1."/>
      <w:lvlJc w:val="left"/>
      <w:pPr>
        <w:ind w:left="501" w:hanging="360"/>
      </w:pPr>
    </w:lvl>
    <w:lvl w:ilvl="1" w:tplc="1B668822">
      <w:start w:val="1"/>
      <w:numFmt w:val="upperLetter"/>
      <w:lvlText w:val="%2."/>
      <w:lvlJc w:val="left"/>
      <w:pPr>
        <w:ind w:left="1221" w:hanging="360"/>
      </w:pPr>
      <w:rPr>
        <w:rFonts w:hint="default"/>
      </w:r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6">
    <w:nsid w:val="61D02328"/>
    <w:multiLevelType w:val="hybridMultilevel"/>
    <w:tmpl w:val="F2AC32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1E14393"/>
    <w:multiLevelType w:val="multilevel"/>
    <w:tmpl w:val="99CA704C"/>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A480836"/>
    <w:multiLevelType w:val="hybridMultilevel"/>
    <w:tmpl w:val="85243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4F1214"/>
    <w:multiLevelType w:val="hybridMultilevel"/>
    <w:tmpl w:val="2048C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E2B60"/>
    <w:multiLevelType w:val="hybridMultilevel"/>
    <w:tmpl w:val="655E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16"/>
  </w:num>
  <w:num w:numId="4">
    <w:abstractNumId w:val="5"/>
  </w:num>
  <w:num w:numId="5">
    <w:abstractNumId w:val="1"/>
  </w:num>
  <w:num w:numId="6">
    <w:abstractNumId w:val="17"/>
  </w:num>
  <w:num w:numId="7">
    <w:abstractNumId w:val="10"/>
  </w:num>
  <w:num w:numId="8">
    <w:abstractNumId w:val="2"/>
  </w:num>
  <w:num w:numId="9">
    <w:abstractNumId w:val="7"/>
  </w:num>
  <w:num w:numId="10">
    <w:abstractNumId w:val="11"/>
  </w:num>
  <w:num w:numId="11">
    <w:abstractNumId w:val="9"/>
  </w:num>
  <w:num w:numId="12">
    <w:abstractNumId w:val="0"/>
  </w:num>
  <w:num w:numId="13">
    <w:abstractNumId w:val="20"/>
  </w:num>
  <w:num w:numId="14">
    <w:abstractNumId w:val="19"/>
  </w:num>
  <w:num w:numId="15">
    <w:abstractNumId w:val="12"/>
  </w:num>
  <w:num w:numId="16">
    <w:abstractNumId w:val="4"/>
  </w:num>
  <w:num w:numId="17">
    <w:abstractNumId w:val="18"/>
  </w:num>
  <w:num w:numId="18">
    <w:abstractNumId w:val="14"/>
  </w:num>
  <w:num w:numId="19">
    <w:abstractNumId w:val="8"/>
  </w:num>
  <w:num w:numId="20">
    <w:abstractNumId w:val="1"/>
    <w:lvlOverride w:ilvl="0">
      <w:startOverride w:val="9"/>
    </w:lvlOverride>
  </w:num>
  <w:num w:numId="21">
    <w:abstractNumId w:val="15"/>
  </w:num>
  <w:num w:numId="22">
    <w:abstractNumId w:val="3"/>
  </w:num>
  <w:num w:numId="23">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I0MLMwMTQyMTAyNDFV0lEKTi0uzszPAykwrAUAHpdrDiwAAAA="/>
  </w:docVars>
  <w:rsids>
    <w:rsidRoot w:val="0032382B"/>
    <w:rsid w:val="00010B10"/>
    <w:rsid w:val="000228D2"/>
    <w:rsid w:val="00053123"/>
    <w:rsid w:val="00064EBF"/>
    <w:rsid w:val="00077E1B"/>
    <w:rsid w:val="00085B75"/>
    <w:rsid w:val="0008794F"/>
    <w:rsid w:val="0009259D"/>
    <w:rsid w:val="00097270"/>
    <w:rsid w:val="00097E10"/>
    <w:rsid w:val="000A396F"/>
    <w:rsid w:val="000A69BE"/>
    <w:rsid w:val="000A73F5"/>
    <w:rsid w:val="000B5EA9"/>
    <w:rsid w:val="000B7815"/>
    <w:rsid w:val="000C0A98"/>
    <w:rsid w:val="000D0517"/>
    <w:rsid w:val="000E1B88"/>
    <w:rsid w:val="000F038A"/>
    <w:rsid w:val="000F4148"/>
    <w:rsid w:val="0011403F"/>
    <w:rsid w:val="00114C6F"/>
    <w:rsid w:val="001177E7"/>
    <w:rsid w:val="001213FF"/>
    <w:rsid w:val="00132588"/>
    <w:rsid w:val="00133187"/>
    <w:rsid w:val="0013574E"/>
    <w:rsid w:val="00143A7F"/>
    <w:rsid w:val="0014783D"/>
    <w:rsid w:val="00171C3F"/>
    <w:rsid w:val="001743B9"/>
    <w:rsid w:val="00174B04"/>
    <w:rsid w:val="001861DA"/>
    <w:rsid w:val="00196F59"/>
    <w:rsid w:val="001C6B8C"/>
    <w:rsid w:val="001E1E45"/>
    <w:rsid w:val="001E43EE"/>
    <w:rsid w:val="001E6EF8"/>
    <w:rsid w:val="001F4D8F"/>
    <w:rsid w:val="00281D5A"/>
    <w:rsid w:val="00290FA7"/>
    <w:rsid w:val="002A6768"/>
    <w:rsid w:val="002A7223"/>
    <w:rsid w:val="002B4D73"/>
    <w:rsid w:val="002B59BC"/>
    <w:rsid w:val="002D3632"/>
    <w:rsid w:val="00301577"/>
    <w:rsid w:val="0032382B"/>
    <w:rsid w:val="0036224D"/>
    <w:rsid w:val="0036779A"/>
    <w:rsid w:val="0038410F"/>
    <w:rsid w:val="003A207B"/>
    <w:rsid w:val="003C5499"/>
    <w:rsid w:val="003D0FCA"/>
    <w:rsid w:val="003D1A91"/>
    <w:rsid w:val="003F3949"/>
    <w:rsid w:val="00401FC6"/>
    <w:rsid w:val="00420AA2"/>
    <w:rsid w:val="00447274"/>
    <w:rsid w:val="00494CE7"/>
    <w:rsid w:val="00533B42"/>
    <w:rsid w:val="005375D4"/>
    <w:rsid w:val="005470D8"/>
    <w:rsid w:val="00586507"/>
    <w:rsid w:val="0059278E"/>
    <w:rsid w:val="005B53F1"/>
    <w:rsid w:val="005D40D4"/>
    <w:rsid w:val="005E24A6"/>
    <w:rsid w:val="005F1BAF"/>
    <w:rsid w:val="005F72A0"/>
    <w:rsid w:val="00604AA3"/>
    <w:rsid w:val="00604BE5"/>
    <w:rsid w:val="0061396D"/>
    <w:rsid w:val="00613A60"/>
    <w:rsid w:val="0062150E"/>
    <w:rsid w:val="006337D2"/>
    <w:rsid w:val="00635F94"/>
    <w:rsid w:val="00654069"/>
    <w:rsid w:val="00666CD2"/>
    <w:rsid w:val="00667842"/>
    <w:rsid w:val="006944AA"/>
    <w:rsid w:val="006969E4"/>
    <w:rsid w:val="006D2056"/>
    <w:rsid w:val="00724E53"/>
    <w:rsid w:val="00727DA9"/>
    <w:rsid w:val="007508CC"/>
    <w:rsid w:val="007528EC"/>
    <w:rsid w:val="00757D9D"/>
    <w:rsid w:val="00760DFB"/>
    <w:rsid w:val="00764941"/>
    <w:rsid w:val="0076513D"/>
    <w:rsid w:val="00776343"/>
    <w:rsid w:val="007806E2"/>
    <w:rsid w:val="00784AC0"/>
    <w:rsid w:val="0079351E"/>
    <w:rsid w:val="007A21DD"/>
    <w:rsid w:val="007E6A59"/>
    <w:rsid w:val="007E6EFA"/>
    <w:rsid w:val="007F4638"/>
    <w:rsid w:val="007F46CE"/>
    <w:rsid w:val="00802104"/>
    <w:rsid w:val="00827560"/>
    <w:rsid w:val="008362D7"/>
    <w:rsid w:val="00876058"/>
    <w:rsid w:val="00885D25"/>
    <w:rsid w:val="0089617C"/>
    <w:rsid w:val="008B33A4"/>
    <w:rsid w:val="008D791C"/>
    <w:rsid w:val="008E2653"/>
    <w:rsid w:val="008E781E"/>
    <w:rsid w:val="00937900"/>
    <w:rsid w:val="009424E6"/>
    <w:rsid w:val="00945FC4"/>
    <w:rsid w:val="0095440B"/>
    <w:rsid w:val="00961C6E"/>
    <w:rsid w:val="00972AF4"/>
    <w:rsid w:val="00975A6C"/>
    <w:rsid w:val="009A1183"/>
    <w:rsid w:val="009A234F"/>
    <w:rsid w:val="009A46FB"/>
    <w:rsid w:val="009A76CE"/>
    <w:rsid w:val="009C028F"/>
    <w:rsid w:val="009C0D08"/>
    <w:rsid w:val="009C655D"/>
    <w:rsid w:val="009F1A29"/>
    <w:rsid w:val="009F66E3"/>
    <w:rsid w:val="00A20445"/>
    <w:rsid w:val="00A23D67"/>
    <w:rsid w:val="00A374FD"/>
    <w:rsid w:val="00A60E69"/>
    <w:rsid w:val="00A63C23"/>
    <w:rsid w:val="00A700DE"/>
    <w:rsid w:val="00AA01A2"/>
    <w:rsid w:val="00AB3650"/>
    <w:rsid w:val="00AC317C"/>
    <w:rsid w:val="00AD161F"/>
    <w:rsid w:val="00B14999"/>
    <w:rsid w:val="00B25F60"/>
    <w:rsid w:val="00B2796E"/>
    <w:rsid w:val="00B6697C"/>
    <w:rsid w:val="00B714E2"/>
    <w:rsid w:val="00BE15B7"/>
    <w:rsid w:val="00BE2C26"/>
    <w:rsid w:val="00BE6465"/>
    <w:rsid w:val="00C01802"/>
    <w:rsid w:val="00C06B5F"/>
    <w:rsid w:val="00C25275"/>
    <w:rsid w:val="00C35CE3"/>
    <w:rsid w:val="00C457EF"/>
    <w:rsid w:val="00C57FF3"/>
    <w:rsid w:val="00C629FD"/>
    <w:rsid w:val="00C776F2"/>
    <w:rsid w:val="00C8553C"/>
    <w:rsid w:val="00C9338A"/>
    <w:rsid w:val="00CB0635"/>
    <w:rsid w:val="00CB5D3A"/>
    <w:rsid w:val="00CE2602"/>
    <w:rsid w:val="00CE2AAC"/>
    <w:rsid w:val="00CF106C"/>
    <w:rsid w:val="00CF7EE8"/>
    <w:rsid w:val="00D02436"/>
    <w:rsid w:val="00D15C9C"/>
    <w:rsid w:val="00D30716"/>
    <w:rsid w:val="00D40404"/>
    <w:rsid w:val="00D571C2"/>
    <w:rsid w:val="00D92550"/>
    <w:rsid w:val="00DB5BCD"/>
    <w:rsid w:val="00DE52BD"/>
    <w:rsid w:val="00E07B71"/>
    <w:rsid w:val="00E30491"/>
    <w:rsid w:val="00E420FB"/>
    <w:rsid w:val="00E55830"/>
    <w:rsid w:val="00E6128A"/>
    <w:rsid w:val="00EA628B"/>
    <w:rsid w:val="00EC754B"/>
    <w:rsid w:val="00ED5873"/>
    <w:rsid w:val="00EE3716"/>
    <w:rsid w:val="00EF3522"/>
    <w:rsid w:val="00F02ED2"/>
    <w:rsid w:val="00F208C9"/>
    <w:rsid w:val="00F20AFB"/>
    <w:rsid w:val="00F222BF"/>
    <w:rsid w:val="00F41B05"/>
    <w:rsid w:val="00F42C2D"/>
    <w:rsid w:val="00F56872"/>
    <w:rsid w:val="00F628FD"/>
    <w:rsid w:val="00F642BC"/>
    <w:rsid w:val="00F6569A"/>
    <w:rsid w:val="00F6661B"/>
    <w:rsid w:val="00F8775B"/>
    <w:rsid w:val="00FA03BD"/>
    <w:rsid w:val="00FA09A8"/>
    <w:rsid w:val="00FA67E1"/>
    <w:rsid w:val="00FC4093"/>
    <w:rsid w:val="00FE5B42"/>
    <w:rsid w:val="00FF650A"/>
    <w:rsid w:val="00FF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C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2382B"/>
    <w:pPr>
      <w:spacing w:after="0" w:line="240" w:lineRule="auto"/>
      <w:ind w:firstLine="709"/>
    </w:pPr>
    <w:rPr>
      <w:rFonts w:ascii="Times New Roman" w:eastAsia="Calibri" w:hAnsi="Times New Roman" w:cs="Times New Roman"/>
      <w:sz w:val="24"/>
    </w:rPr>
  </w:style>
  <w:style w:type="paragraph" w:styleId="1">
    <w:name w:val="heading 1"/>
    <w:basedOn w:val="a1"/>
    <w:next w:val="a1"/>
    <w:link w:val="10"/>
    <w:autoRedefine/>
    <w:uiPriority w:val="9"/>
    <w:qFormat/>
    <w:rsid w:val="000E1B88"/>
    <w:pPr>
      <w:keepNext/>
      <w:numPr>
        <w:numId w:val="5"/>
      </w:numPr>
      <w:shd w:val="clear" w:color="auto" w:fill="FFFFFF"/>
      <w:spacing w:before="161" w:after="161"/>
      <w:jc w:val="both"/>
      <w:outlineLvl w:val="0"/>
    </w:pPr>
    <w:rPr>
      <w:rFonts w:eastAsia="Times New Roman"/>
      <w:b/>
      <w:bCs/>
      <w:kern w:val="32"/>
      <w:sz w:val="28"/>
      <w:szCs w:val="28"/>
    </w:rPr>
  </w:style>
  <w:style w:type="paragraph" w:styleId="2">
    <w:name w:val="heading 2"/>
    <w:basedOn w:val="a1"/>
    <w:next w:val="a1"/>
    <w:link w:val="20"/>
    <w:uiPriority w:val="9"/>
    <w:semiHidden/>
    <w:unhideWhenUsed/>
    <w:qFormat/>
    <w:rsid w:val="005D40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1"/>
    <w:next w:val="a1"/>
    <w:link w:val="40"/>
    <w:uiPriority w:val="9"/>
    <w:semiHidden/>
    <w:unhideWhenUsed/>
    <w:qFormat/>
    <w:rsid w:val="005D40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32382B"/>
    <w:pPr>
      <w:ind w:firstLine="0"/>
      <w:jc w:val="both"/>
    </w:pPr>
    <w:rPr>
      <w:rFonts w:eastAsia="Times New Roman"/>
      <w:szCs w:val="24"/>
      <w:lang w:eastAsia="ru-RU"/>
    </w:rPr>
  </w:style>
  <w:style w:type="character" w:customStyle="1" w:styleId="a6">
    <w:name w:val="Основной текст Знак"/>
    <w:basedOn w:val="a2"/>
    <w:link w:val="a5"/>
    <w:rsid w:val="0032382B"/>
    <w:rPr>
      <w:rFonts w:ascii="Times New Roman" w:eastAsia="Times New Roman" w:hAnsi="Times New Roman" w:cs="Times New Roman"/>
      <w:sz w:val="24"/>
      <w:szCs w:val="24"/>
      <w:lang w:eastAsia="ru-RU"/>
    </w:rPr>
  </w:style>
  <w:style w:type="paragraph" w:customStyle="1" w:styleId="a0">
    <w:name w:val="Маркированный."/>
    <w:basedOn w:val="a1"/>
    <w:rsid w:val="002B59BC"/>
    <w:pPr>
      <w:numPr>
        <w:numId w:val="1"/>
      </w:numPr>
    </w:pPr>
  </w:style>
  <w:style w:type="paragraph" w:styleId="a7">
    <w:name w:val="List Paragraph"/>
    <w:basedOn w:val="a1"/>
    <w:uiPriority w:val="34"/>
    <w:qFormat/>
    <w:rsid w:val="002B59BC"/>
    <w:pPr>
      <w:spacing w:after="200" w:line="276" w:lineRule="auto"/>
      <w:ind w:left="720" w:firstLine="0"/>
      <w:contextualSpacing/>
    </w:pPr>
    <w:rPr>
      <w:rFonts w:ascii="Calibri" w:hAnsi="Calibri"/>
      <w:sz w:val="22"/>
      <w:lang w:val="en-US"/>
    </w:rPr>
  </w:style>
  <w:style w:type="character" w:customStyle="1" w:styleId="10">
    <w:name w:val="Заголовок 1 Знак"/>
    <w:basedOn w:val="a2"/>
    <w:link w:val="1"/>
    <w:uiPriority w:val="9"/>
    <w:rsid w:val="000E1B88"/>
    <w:rPr>
      <w:rFonts w:ascii="Times New Roman" w:eastAsia="Times New Roman" w:hAnsi="Times New Roman" w:cs="Times New Roman"/>
      <w:b/>
      <w:bCs/>
      <w:kern w:val="32"/>
      <w:sz w:val="28"/>
      <w:szCs w:val="28"/>
      <w:shd w:val="clear" w:color="auto" w:fill="FFFFFF"/>
    </w:rPr>
  </w:style>
  <w:style w:type="character" w:customStyle="1" w:styleId="20">
    <w:name w:val="Заголовок 2 Знак"/>
    <w:basedOn w:val="a2"/>
    <w:link w:val="2"/>
    <w:uiPriority w:val="9"/>
    <w:semiHidden/>
    <w:rsid w:val="005D40D4"/>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2"/>
    <w:link w:val="4"/>
    <w:uiPriority w:val="9"/>
    <w:semiHidden/>
    <w:rsid w:val="005D40D4"/>
    <w:rPr>
      <w:rFonts w:asciiTheme="majorHAnsi" w:eastAsiaTheme="majorEastAsia" w:hAnsiTheme="majorHAnsi" w:cstheme="majorBidi"/>
      <w:i/>
      <w:iCs/>
      <w:color w:val="2F5496" w:themeColor="accent1" w:themeShade="BF"/>
      <w:sz w:val="24"/>
    </w:rPr>
  </w:style>
  <w:style w:type="paragraph" w:customStyle="1" w:styleId="a">
    <w:name w:val="нумерованный содержание"/>
    <w:basedOn w:val="a1"/>
    <w:rsid w:val="005D40D4"/>
    <w:pPr>
      <w:numPr>
        <w:numId w:val="8"/>
      </w:numPr>
    </w:pPr>
  </w:style>
  <w:style w:type="paragraph" w:styleId="a8">
    <w:name w:val="Plain Text"/>
    <w:basedOn w:val="a1"/>
    <w:link w:val="a9"/>
    <w:rsid w:val="005D40D4"/>
    <w:pPr>
      <w:ind w:firstLine="0"/>
    </w:pPr>
    <w:rPr>
      <w:rFonts w:ascii="Courier New" w:eastAsia="Times New Roman" w:hAnsi="Courier New" w:cs="Courier New"/>
      <w:sz w:val="20"/>
      <w:szCs w:val="20"/>
      <w:lang w:eastAsia="ru-RU"/>
    </w:rPr>
  </w:style>
  <w:style w:type="character" w:customStyle="1" w:styleId="a9">
    <w:name w:val="Текст Знак"/>
    <w:basedOn w:val="a2"/>
    <w:link w:val="a8"/>
    <w:rsid w:val="005D40D4"/>
    <w:rPr>
      <w:rFonts w:ascii="Courier New" w:eastAsia="Times New Roman" w:hAnsi="Courier New" w:cs="Courier New"/>
      <w:sz w:val="20"/>
      <w:szCs w:val="20"/>
      <w:lang w:eastAsia="ru-RU"/>
    </w:rPr>
  </w:style>
  <w:style w:type="character" w:customStyle="1" w:styleId="A10">
    <w:name w:val="A10"/>
    <w:uiPriority w:val="99"/>
    <w:rsid w:val="00077E1B"/>
    <w:rPr>
      <w:rFonts w:cs="Minion Pro"/>
      <w:color w:val="000000"/>
      <w:sz w:val="22"/>
      <w:szCs w:val="22"/>
    </w:rPr>
  </w:style>
  <w:style w:type="character" w:styleId="aa">
    <w:name w:val="Hyperlink"/>
    <w:basedOn w:val="a2"/>
    <w:uiPriority w:val="99"/>
    <w:unhideWhenUsed/>
    <w:rsid w:val="00586507"/>
    <w:rPr>
      <w:color w:val="0000FF"/>
      <w:u w:val="single"/>
    </w:rPr>
  </w:style>
  <w:style w:type="character" w:customStyle="1" w:styleId="articletitle">
    <w:name w:val="article_title"/>
    <w:basedOn w:val="a2"/>
    <w:rsid w:val="00586507"/>
  </w:style>
  <w:style w:type="character" w:styleId="ab">
    <w:name w:val="Emphasis"/>
    <w:basedOn w:val="a2"/>
    <w:uiPriority w:val="20"/>
    <w:qFormat/>
    <w:rsid w:val="00586507"/>
    <w:rPr>
      <w:i/>
      <w:iCs/>
    </w:rPr>
  </w:style>
  <w:style w:type="paragraph" w:styleId="ac">
    <w:name w:val="header"/>
    <w:basedOn w:val="a1"/>
    <w:link w:val="ad"/>
    <w:unhideWhenUsed/>
    <w:rsid w:val="00784AC0"/>
    <w:pPr>
      <w:tabs>
        <w:tab w:val="center" w:pos="4677"/>
        <w:tab w:val="right" w:pos="9355"/>
      </w:tabs>
    </w:pPr>
  </w:style>
  <w:style w:type="character" w:customStyle="1" w:styleId="ad">
    <w:name w:val="Верхний колонтитул Знак"/>
    <w:basedOn w:val="a2"/>
    <w:link w:val="ac"/>
    <w:uiPriority w:val="99"/>
    <w:rsid w:val="00784AC0"/>
    <w:rPr>
      <w:rFonts w:ascii="Times New Roman" w:eastAsia="Calibri" w:hAnsi="Times New Roman" w:cs="Times New Roman"/>
      <w:sz w:val="24"/>
    </w:rPr>
  </w:style>
  <w:style w:type="paragraph" w:styleId="ae">
    <w:name w:val="footer"/>
    <w:basedOn w:val="a1"/>
    <w:link w:val="af"/>
    <w:uiPriority w:val="99"/>
    <w:unhideWhenUsed/>
    <w:rsid w:val="00784AC0"/>
    <w:pPr>
      <w:tabs>
        <w:tab w:val="center" w:pos="4677"/>
        <w:tab w:val="right" w:pos="9355"/>
      </w:tabs>
    </w:pPr>
  </w:style>
  <w:style w:type="character" w:customStyle="1" w:styleId="af">
    <w:name w:val="Нижний колонтитул Знак"/>
    <w:basedOn w:val="a2"/>
    <w:link w:val="ae"/>
    <w:uiPriority w:val="99"/>
    <w:rsid w:val="00784AC0"/>
    <w:rPr>
      <w:rFonts w:ascii="Times New Roman" w:eastAsia="Calibri" w:hAnsi="Times New Roman" w:cs="Times New Roman"/>
      <w:sz w:val="24"/>
    </w:rPr>
  </w:style>
  <w:style w:type="paragraph" w:customStyle="1" w:styleId="western">
    <w:name w:val="western"/>
    <w:basedOn w:val="a1"/>
    <w:rsid w:val="00784AC0"/>
    <w:pPr>
      <w:spacing w:before="100" w:beforeAutospacing="1" w:after="100" w:afterAutospacing="1"/>
      <w:ind w:firstLine="0"/>
    </w:pPr>
    <w:rPr>
      <w:rFonts w:eastAsia="Times New Roman"/>
      <w:szCs w:val="24"/>
      <w:lang w:eastAsia="ru-RU"/>
    </w:rPr>
  </w:style>
  <w:style w:type="paragraph" w:styleId="af0">
    <w:name w:val="Balloon Text"/>
    <w:basedOn w:val="a1"/>
    <w:link w:val="af1"/>
    <w:uiPriority w:val="99"/>
    <w:semiHidden/>
    <w:unhideWhenUsed/>
    <w:rsid w:val="00885D25"/>
    <w:rPr>
      <w:rFonts w:ascii="Tahoma" w:hAnsi="Tahoma" w:cs="Tahoma"/>
      <w:sz w:val="16"/>
      <w:szCs w:val="16"/>
    </w:rPr>
  </w:style>
  <w:style w:type="character" w:customStyle="1" w:styleId="af1">
    <w:name w:val="Текст выноски Знак"/>
    <w:basedOn w:val="a2"/>
    <w:link w:val="af0"/>
    <w:uiPriority w:val="99"/>
    <w:semiHidden/>
    <w:rsid w:val="00885D25"/>
    <w:rPr>
      <w:rFonts w:ascii="Tahoma" w:eastAsia="Calibri" w:hAnsi="Tahoma" w:cs="Tahoma"/>
      <w:sz w:val="16"/>
      <w:szCs w:val="16"/>
    </w:rPr>
  </w:style>
  <w:style w:type="character" w:styleId="af2">
    <w:name w:val="annotation reference"/>
    <w:basedOn w:val="a2"/>
    <w:uiPriority w:val="99"/>
    <w:semiHidden/>
    <w:unhideWhenUsed/>
    <w:rsid w:val="00132588"/>
    <w:rPr>
      <w:sz w:val="16"/>
      <w:szCs w:val="16"/>
    </w:rPr>
  </w:style>
  <w:style w:type="paragraph" w:styleId="af3">
    <w:name w:val="annotation text"/>
    <w:basedOn w:val="a1"/>
    <w:link w:val="af4"/>
    <w:uiPriority w:val="99"/>
    <w:semiHidden/>
    <w:unhideWhenUsed/>
    <w:rsid w:val="00132588"/>
    <w:rPr>
      <w:sz w:val="20"/>
      <w:szCs w:val="20"/>
    </w:rPr>
  </w:style>
  <w:style w:type="character" w:customStyle="1" w:styleId="af4">
    <w:name w:val="Текст примечания Знак"/>
    <w:basedOn w:val="a2"/>
    <w:link w:val="af3"/>
    <w:uiPriority w:val="99"/>
    <w:semiHidden/>
    <w:rsid w:val="00132588"/>
    <w:rPr>
      <w:rFonts w:ascii="Times New Roman" w:eastAsia="Calibri" w:hAnsi="Times New Roman" w:cs="Times New Roman"/>
      <w:sz w:val="20"/>
      <w:szCs w:val="20"/>
    </w:rPr>
  </w:style>
  <w:style w:type="paragraph" w:styleId="af5">
    <w:name w:val="annotation subject"/>
    <w:basedOn w:val="af3"/>
    <w:next w:val="af3"/>
    <w:link w:val="af6"/>
    <w:uiPriority w:val="99"/>
    <w:semiHidden/>
    <w:unhideWhenUsed/>
    <w:rsid w:val="00132588"/>
    <w:rPr>
      <w:b/>
      <w:bCs/>
    </w:rPr>
  </w:style>
  <w:style w:type="character" w:customStyle="1" w:styleId="af6">
    <w:name w:val="Тема примечания Знак"/>
    <w:basedOn w:val="af4"/>
    <w:link w:val="af5"/>
    <w:uiPriority w:val="99"/>
    <w:semiHidden/>
    <w:rsid w:val="00132588"/>
    <w:rPr>
      <w:rFonts w:ascii="Times New Roman" w:eastAsia="Calibri" w:hAnsi="Times New Roman" w:cs="Times New Roman"/>
      <w:b/>
      <w:bCs/>
      <w:sz w:val="20"/>
      <w:szCs w:val="20"/>
    </w:rPr>
  </w:style>
  <w:style w:type="paragraph" w:styleId="af7">
    <w:name w:val="Revision"/>
    <w:hidden/>
    <w:uiPriority w:val="99"/>
    <w:semiHidden/>
    <w:rsid w:val="00132588"/>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2382B"/>
    <w:pPr>
      <w:spacing w:after="0" w:line="240" w:lineRule="auto"/>
      <w:ind w:firstLine="709"/>
    </w:pPr>
    <w:rPr>
      <w:rFonts w:ascii="Times New Roman" w:eastAsia="Calibri" w:hAnsi="Times New Roman" w:cs="Times New Roman"/>
      <w:sz w:val="24"/>
    </w:rPr>
  </w:style>
  <w:style w:type="paragraph" w:styleId="1">
    <w:name w:val="heading 1"/>
    <w:basedOn w:val="a1"/>
    <w:next w:val="a1"/>
    <w:link w:val="10"/>
    <w:autoRedefine/>
    <w:uiPriority w:val="9"/>
    <w:qFormat/>
    <w:rsid w:val="000E1B88"/>
    <w:pPr>
      <w:keepNext/>
      <w:numPr>
        <w:numId w:val="5"/>
      </w:numPr>
      <w:shd w:val="clear" w:color="auto" w:fill="FFFFFF"/>
      <w:spacing w:before="161" w:after="161"/>
      <w:jc w:val="both"/>
      <w:outlineLvl w:val="0"/>
    </w:pPr>
    <w:rPr>
      <w:rFonts w:eastAsia="Times New Roman"/>
      <w:b/>
      <w:bCs/>
      <w:kern w:val="32"/>
      <w:sz w:val="28"/>
      <w:szCs w:val="28"/>
    </w:rPr>
  </w:style>
  <w:style w:type="paragraph" w:styleId="2">
    <w:name w:val="heading 2"/>
    <w:basedOn w:val="a1"/>
    <w:next w:val="a1"/>
    <w:link w:val="20"/>
    <w:uiPriority w:val="9"/>
    <w:semiHidden/>
    <w:unhideWhenUsed/>
    <w:qFormat/>
    <w:rsid w:val="005D40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1"/>
    <w:next w:val="a1"/>
    <w:link w:val="40"/>
    <w:uiPriority w:val="9"/>
    <w:semiHidden/>
    <w:unhideWhenUsed/>
    <w:qFormat/>
    <w:rsid w:val="005D40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32382B"/>
    <w:pPr>
      <w:ind w:firstLine="0"/>
      <w:jc w:val="both"/>
    </w:pPr>
    <w:rPr>
      <w:rFonts w:eastAsia="Times New Roman"/>
      <w:szCs w:val="24"/>
      <w:lang w:eastAsia="ru-RU"/>
    </w:rPr>
  </w:style>
  <w:style w:type="character" w:customStyle="1" w:styleId="a6">
    <w:name w:val="Основной текст Знак"/>
    <w:basedOn w:val="a2"/>
    <w:link w:val="a5"/>
    <w:rsid w:val="0032382B"/>
    <w:rPr>
      <w:rFonts w:ascii="Times New Roman" w:eastAsia="Times New Roman" w:hAnsi="Times New Roman" w:cs="Times New Roman"/>
      <w:sz w:val="24"/>
      <w:szCs w:val="24"/>
      <w:lang w:eastAsia="ru-RU"/>
    </w:rPr>
  </w:style>
  <w:style w:type="paragraph" w:customStyle="1" w:styleId="a0">
    <w:name w:val="Маркированный."/>
    <w:basedOn w:val="a1"/>
    <w:rsid w:val="002B59BC"/>
    <w:pPr>
      <w:numPr>
        <w:numId w:val="1"/>
      </w:numPr>
    </w:pPr>
  </w:style>
  <w:style w:type="paragraph" w:styleId="a7">
    <w:name w:val="List Paragraph"/>
    <w:basedOn w:val="a1"/>
    <w:uiPriority w:val="34"/>
    <w:qFormat/>
    <w:rsid w:val="002B59BC"/>
    <w:pPr>
      <w:spacing w:after="200" w:line="276" w:lineRule="auto"/>
      <w:ind w:left="720" w:firstLine="0"/>
      <w:contextualSpacing/>
    </w:pPr>
    <w:rPr>
      <w:rFonts w:ascii="Calibri" w:hAnsi="Calibri"/>
      <w:sz w:val="22"/>
      <w:lang w:val="en-US"/>
    </w:rPr>
  </w:style>
  <w:style w:type="character" w:customStyle="1" w:styleId="10">
    <w:name w:val="Заголовок 1 Знак"/>
    <w:basedOn w:val="a2"/>
    <w:link w:val="1"/>
    <w:uiPriority w:val="9"/>
    <w:rsid w:val="000E1B88"/>
    <w:rPr>
      <w:rFonts w:ascii="Times New Roman" w:eastAsia="Times New Roman" w:hAnsi="Times New Roman" w:cs="Times New Roman"/>
      <w:b/>
      <w:bCs/>
      <w:kern w:val="32"/>
      <w:sz w:val="28"/>
      <w:szCs w:val="28"/>
      <w:shd w:val="clear" w:color="auto" w:fill="FFFFFF"/>
    </w:rPr>
  </w:style>
  <w:style w:type="character" w:customStyle="1" w:styleId="20">
    <w:name w:val="Заголовок 2 Знак"/>
    <w:basedOn w:val="a2"/>
    <w:link w:val="2"/>
    <w:uiPriority w:val="9"/>
    <w:semiHidden/>
    <w:rsid w:val="005D40D4"/>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2"/>
    <w:link w:val="4"/>
    <w:uiPriority w:val="9"/>
    <w:semiHidden/>
    <w:rsid w:val="005D40D4"/>
    <w:rPr>
      <w:rFonts w:asciiTheme="majorHAnsi" w:eastAsiaTheme="majorEastAsia" w:hAnsiTheme="majorHAnsi" w:cstheme="majorBidi"/>
      <w:i/>
      <w:iCs/>
      <w:color w:val="2F5496" w:themeColor="accent1" w:themeShade="BF"/>
      <w:sz w:val="24"/>
    </w:rPr>
  </w:style>
  <w:style w:type="paragraph" w:customStyle="1" w:styleId="a">
    <w:name w:val="нумерованный содержание"/>
    <w:basedOn w:val="a1"/>
    <w:rsid w:val="005D40D4"/>
    <w:pPr>
      <w:numPr>
        <w:numId w:val="8"/>
      </w:numPr>
    </w:pPr>
  </w:style>
  <w:style w:type="paragraph" w:styleId="a8">
    <w:name w:val="Plain Text"/>
    <w:basedOn w:val="a1"/>
    <w:link w:val="a9"/>
    <w:rsid w:val="005D40D4"/>
    <w:pPr>
      <w:ind w:firstLine="0"/>
    </w:pPr>
    <w:rPr>
      <w:rFonts w:ascii="Courier New" w:eastAsia="Times New Roman" w:hAnsi="Courier New" w:cs="Courier New"/>
      <w:sz w:val="20"/>
      <w:szCs w:val="20"/>
      <w:lang w:eastAsia="ru-RU"/>
    </w:rPr>
  </w:style>
  <w:style w:type="character" w:customStyle="1" w:styleId="a9">
    <w:name w:val="Текст Знак"/>
    <w:basedOn w:val="a2"/>
    <w:link w:val="a8"/>
    <w:rsid w:val="005D40D4"/>
    <w:rPr>
      <w:rFonts w:ascii="Courier New" w:eastAsia="Times New Roman" w:hAnsi="Courier New" w:cs="Courier New"/>
      <w:sz w:val="20"/>
      <w:szCs w:val="20"/>
      <w:lang w:eastAsia="ru-RU"/>
    </w:rPr>
  </w:style>
  <w:style w:type="character" w:customStyle="1" w:styleId="A10">
    <w:name w:val="A10"/>
    <w:uiPriority w:val="99"/>
    <w:rsid w:val="00077E1B"/>
    <w:rPr>
      <w:rFonts w:cs="Minion Pro"/>
      <w:color w:val="000000"/>
      <w:sz w:val="22"/>
      <w:szCs w:val="22"/>
    </w:rPr>
  </w:style>
  <w:style w:type="character" w:styleId="aa">
    <w:name w:val="Hyperlink"/>
    <w:basedOn w:val="a2"/>
    <w:uiPriority w:val="99"/>
    <w:unhideWhenUsed/>
    <w:rsid w:val="00586507"/>
    <w:rPr>
      <w:color w:val="0000FF"/>
      <w:u w:val="single"/>
    </w:rPr>
  </w:style>
  <w:style w:type="character" w:customStyle="1" w:styleId="articletitle">
    <w:name w:val="article_title"/>
    <w:basedOn w:val="a2"/>
    <w:rsid w:val="00586507"/>
  </w:style>
  <w:style w:type="character" w:styleId="ab">
    <w:name w:val="Emphasis"/>
    <w:basedOn w:val="a2"/>
    <w:uiPriority w:val="20"/>
    <w:qFormat/>
    <w:rsid w:val="00586507"/>
    <w:rPr>
      <w:i/>
      <w:iCs/>
    </w:rPr>
  </w:style>
  <w:style w:type="paragraph" w:styleId="ac">
    <w:name w:val="header"/>
    <w:basedOn w:val="a1"/>
    <w:link w:val="ad"/>
    <w:unhideWhenUsed/>
    <w:rsid w:val="00784AC0"/>
    <w:pPr>
      <w:tabs>
        <w:tab w:val="center" w:pos="4677"/>
        <w:tab w:val="right" w:pos="9355"/>
      </w:tabs>
    </w:pPr>
  </w:style>
  <w:style w:type="character" w:customStyle="1" w:styleId="ad">
    <w:name w:val="Верхний колонтитул Знак"/>
    <w:basedOn w:val="a2"/>
    <w:link w:val="ac"/>
    <w:uiPriority w:val="99"/>
    <w:rsid w:val="00784AC0"/>
    <w:rPr>
      <w:rFonts w:ascii="Times New Roman" w:eastAsia="Calibri" w:hAnsi="Times New Roman" w:cs="Times New Roman"/>
      <w:sz w:val="24"/>
    </w:rPr>
  </w:style>
  <w:style w:type="paragraph" w:styleId="ae">
    <w:name w:val="footer"/>
    <w:basedOn w:val="a1"/>
    <w:link w:val="af"/>
    <w:uiPriority w:val="99"/>
    <w:unhideWhenUsed/>
    <w:rsid w:val="00784AC0"/>
    <w:pPr>
      <w:tabs>
        <w:tab w:val="center" w:pos="4677"/>
        <w:tab w:val="right" w:pos="9355"/>
      </w:tabs>
    </w:pPr>
  </w:style>
  <w:style w:type="character" w:customStyle="1" w:styleId="af">
    <w:name w:val="Нижний колонтитул Знак"/>
    <w:basedOn w:val="a2"/>
    <w:link w:val="ae"/>
    <w:uiPriority w:val="99"/>
    <w:rsid w:val="00784AC0"/>
    <w:rPr>
      <w:rFonts w:ascii="Times New Roman" w:eastAsia="Calibri" w:hAnsi="Times New Roman" w:cs="Times New Roman"/>
      <w:sz w:val="24"/>
    </w:rPr>
  </w:style>
  <w:style w:type="paragraph" w:customStyle="1" w:styleId="western">
    <w:name w:val="western"/>
    <w:basedOn w:val="a1"/>
    <w:rsid w:val="00784AC0"/>
    <w:pPr>
      <w:spacing w:before="100" w:beforeAutospacing="1" w:after="100" w:afterAutospacing="1"/>
      <w:ind w:firstLine="0"/>
    </w:pPr>
    <w:rPr>
      <w:rFonts w:eastAsia="Times New Roman"/>
      <w:szCs w:val="24"/>
      <w:lang w:eastAsia="ru-RU"/>
    </w:rPr>
  </w:style>
  <w:style w:type="paragraph" w:styleId="af0">
    <w:name w:val="Balloon Text"/>
    <w:basedOn w:val="a1"/>
    <w:link w:val="af1"/>
    <w:uiPriority w:val="99"/>
    <w:semiHidden/>
    <w:unhideWhenUsed/>
    <w:rsid w:val="00885D25"/>
    <w:rPr>
      <w:rFonts w:ascii="Tahoma" w:hAnsi="Tahoma" w:cs="Tahoma"/>
      <w:sz w:val="16"/>
      <w:szCs w:val="16"/>
    </w:rPr>
  </w:style>
  <w:style w:type="character" w:customStyle="1" w:styleId="af1">
    <w:name w:val="Текст выноски Знак"/>
    <w:basedOn w:val="a2"/>
    <w:link w:val="af0"/>
    <w:uiPriority w:val="99"/>
    <w:semiHidden/>
    <w:rsid w:val="00885D25"/>
    <w:rPr>
      <w:rFonts w:ascii="Tahoma" w:eastAsia="Calibri" w:hAnsi="Tahoma" w:cs="Tahoma"/>
      <w:sz w:val="16"/>
      <w:szCs w:val="16"/>
    </w:rPr>
  </w:style>
  <w:style w:type="character" w:styleId="af2">
    <w:name w:val="annotation reference"/>
    <w:basedOn w:val="a2"/>
    <w:uiPriority w:val="99"/>
    <w:semiHidden/>
    <w:unhideWhenUsed/>
    <w:rsid w:val="00132588"/>
    <w:rPr>
      <w:sz w:val="16"/>
      <w:szCs w:val="16"/>
    </w:rPr>
  </w:style>
  <w:style w:type="paragraph" w:styleId="af3">
    <w:name w:val="annotation text"/>
    <w:basedOn w:val="a1"/>
    <w:link w:val="af4"/>
    <w:uiPriority w:val="99"/>
    <w:semiHidden/>
    <w:unhideWhenUsed/>
    <w:rsid w:val="00132588"/>
    <w:rPr>
      <w:sz w:val="20"/>
      <w:szCs w:val="20"/>
    </w:rPr>
  </w:style>
  <w:style w:type="character" w:customStyle="1" w:styleId="af4">
    <w:name w:val="Текст примечания Знак"/>
    <w:basedOn w:val="a2"/>
    <w:link w:val="af3"/>
    <w:uiPriority w:val="99"/>
    <w:semiHidden/>
    <w:rsid w:val="00132588"/>
    <w:rPr>
      <w:rFonts w:ascii="Times New Roman" w:eastAsia="Calibri" w:hAnsi="Times New Roman" w:cs="Times New Roman"/>
      <w:sz w:val="20"/>
      <w:szCs w:val="20"/>
    </w:rPr>
  </w:style>
  <w:style w:type="paragraph" w:styleId="af5">
    <w:name w:val="annotation subject"/>
    <w:basedOn w:val="af3"/>
    <w:next w:val="af3"/>
    <w:link w:val="af6"/>
    <w:uiPriority w:val="99"/>
    <w:semiHidden/>
    <w:unhideWhenUsed/>
    <w:rsid w:val="00132588"/>
    <w:rPr>
      <w:b/>
      <w:bCs/>
    </w:rPr>
  </w:style>
  <w:style w:type="character" w:customStyle="1" w:styleId="af6">
    <w:name w:val="Тема примечания Знак"/>
    <w:basedOn w:val="af4"/>
    <w:link w:val="af5"/>
    <w:uiPriority w:val="99"/>
    <w:semiHidden/>
    <w:rsid w:val="00132588"/>
    <w:rPr>
      <w:rFonts w:ascii="Times New Roman" w:eastAsia="Calibri" w:hAnsi="Times New Roman" w:cs="Times New Roman"/>
      <w:b/>
      <w:bCs/>
      <w:sz w:val="20"/>
      <w:szCs w:val="20"/>
    </w:rPr>
  </w:style>
  <w:style w:type="paragraph" w:styleId="af7">
    <w:name w:val="Revision"/>
    <w:hidden/>
    <w:uiPriority w:val="99"/>
    <w:semiHidden/>
    <w:rsid w:val="00132588"/>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141251">
      <w:bodyDiv w:val="1"/>
      <w:marLeft w:val="0"/>
      <w:marRight w:val="0"/>
      <w:marTop w:val="0"/>
      <w:marBottom w:val="0"/>
      <w:divBdr>
        <w:top w:val="none" w:sz="0" w:space="0" w:color="auto"/>
        <w:left w:val="none" w:sz="0" w:space="0" w:color="auto"/>
        <w:bottom w:val="none" w:sz="0" w:space="0" w:color="auto"/>
        <w:right w:val="none" w:sz="0" w:space="0" w:color="auto"/>
      </w:divBdr>
    </w:div>
    <w:div w:id="1327632161">
      <w:bodyDiv w:val="1"/>
      <w:marLeft w:val="0"/>
      <w:marRight w:val="0"/>
      <w:marTop w:val="0"/>
      <w:marBottom w:val="0"/>
      <w:divBdr>
        <w:top w:val="none" w:sz="0" w:space="0" w:color="auto"/>
        <w:left w:val="none" w:sz="0" w:space="0" w:color="auto"/>
        <w:bottom w:val="none" w:sz="0" w:space="0" w:color="auto"/>
        <w:right w:val="none" w:sz="0" w:space="0" w:color="auto"/>
      </w:divBdr>
      <w:divsChild>
        <w:div w:id="641616119">
          <w:marLeft w:val="0"/>
          <w:marRight w:val="0"/>
          <w:marTop w:val="0"/>
          <w:marBottom w:val="45"/>
          <w:divBdr>
            <w:top w:val="none" w:sz="0" w:space="0" w:color="auto"/>
            <w:left w:val="none" w:sz="0" w:space="0" w:color="auto"/>
            <w:bottom w:val="none" w:sz="0" w:space="0" w:color="auto"/>
            <w:right w:val="none" w:sz="0" w:space="0" w:color="auto"/>
          </w:divBdr>
        </w:div>
      </w:divsChild>
    </w:div>
    <w:div w:id="15849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strao.ru/index.php/nauchnaya-deyatelnost/nauchnye-shkoly" TargetMode="External"/><Relationship Id="rId4" Type="http://schemas.microsoft.com/office/2007/relationships/stylesWithEffects" Target="stylesWithEffects.xml"/><Relationship Id="rId9" Type="http://schemas.openxmlformats.org/officeDocument/2006/relationships/hyperlink" Target="mailto:vladislav.cerikoff@yandex.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AA62E-8746-4E9E-8F03-1929B6A9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4507</Words>
  <Characters>25690</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Дерзкова</cp:lastModifiedBy>
  <cp:revision>4</cp:revision>
  <dcterms:created xsi:type="dcterms:W3CDTF">2019-01-28T08:06:00Z</dcterms:created>
  <dcterms:modified xsi:type="dcterms:W3CDTF">2019-01-28T11:42:00Z</dcterms:modified>
</cp:coreProperties>
</file>