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E2CC9" w14:textId="3D263EAF" w:rsidR="008C7938" w:rsidRDefault="008C7938" w:rsidP="00D06F77">
      <w:pPr>
        <w:jc w:val="center"/>
        <w:rPr>
          <w:b/>
          <w:bCs/>
          <w:szCs w:val="24"/>
        </w:rPr>
      </w:pPr>
      <w:bookmarkStart w:id="0" w:name="_Toc52865915"/>
      <w:bookmarkStart w:id="1" w:name="_Toc52960228"/>
      <w:bookmarkStart w:id="2" w:name="_Toc56494182"/>
    </w:p>
    <w:p w14:paraId="7F3F8BB3" w14:textId="77777777" w:rsidR="00EF4D74" w:rsidRPr="0010104C" w:rsidRDefault="00EF4D74" w:rsidP="00D06F77">
      <w:pPr>
        <w:jc w:val="center"/>
        <w:rPr>
          <w:b/>
          <w:bCs/>
          <w:szCs w:val="24"/>
        </w:rPr>
      </w:pPr>
    </w:p>
    <w:p w14:paraId="1CC91741" w14:textId="77777777" w:rsidR="008C7938" w:rsidRPr="0010104C" w:rsidRDefault="008C7938" w:rsidP="0010104C">
      <w:pPr>
        <w:spacing w:line="276" w:lineRule="auto"/>
        <w:ind w:firstLine="0"/>
        <w:jc w:val="center"/>
        <w:rPr>
          <w:b/>
          <w:bCs/>
          <w:szCs w:val="24"/>
        </w:rPr>
      </w:pPr>
    </w:p>
    <w:p w14:paraId="698DD23B" w14:textId="77777777" w:rsidR="008C7938" w:rsidRPr="0010104C" w:rsidRDefault="008C7938" w:rsidP="0010104C">
      <w:pPr>
        <w:spacing w:line="276" w:lineRule="auto"/>
        <w:ind w:firstLine="0"/>
        <w:jc w:val="center"/>
        <w:rPr>
          <w:b/>
          <w:bCs/>
          <w:szCs w:val="24"/>
        </w:rPr>
      </w:pPr>
    </w:p>
    <w:p w14:paraId="00C7156D" w14:textId="77777777" w:rsidR="008C7938" w:rsidRPr="0010104C" w:rsidRDefault="008C7938" w:rsidP="0010104C">
      <w:pPr>
        <w:spacing w:line="276" w:lineRule="auto"/>
        <w:ind w:firstLine="0"/>
        <w:jc w:val="center"/>
        <w:rPr>
          <w:b/>
          <w:bCs/>
          <w:szCs w:val="24"/>
        </w:rPr>
      </w:pPr>
    </w:p>
    <w:p w14:paraId="708DB0F7" w14:textId="77777777" w:rsidR="008C7938" w:rsidRPr="0010104C" w:rsidRDefault="008C7938" w:rsidP="0010104C">
      <w:pPr>
        <w:spacing w:line="276" w:lineRule="auto"/>
        <w:ind w:firstLine="0"/>
        <w:jc w:val="center"/>
        <w:rPr>
          <w:b/>
          <w:bCs/>
          <w:szCs w:val="24"/>
        </w:rPr>
      </w:pPr>
    </w:p>
    <w:p w14:paraId="207873E6" w14:textId="77777777" w:rsidR="00EE488D" w:rsidRPr="0010104C" w:rsidRDefault="00EE488D" w:rsidP="0010104C">
      <w:pPr>
        <w:widowControl w:val="0"/>
        <w:spacing w:line="276" w:lineRule="auto"/>
        <w:ind w:firstLine="0"/>
        <w:jc w:val="center"/>
        <w:rPr>
          <w:szCs w:val="24"/>
        </w:rPr>
      </w:pPr>
    </w:p>
    <w:p w14:paraId="48030FC7" w14:textId="77777777" w:rsidR="00EE488D" w:rsidRPr="0010104C" w:rsidRDefault="00EE488D" w:rsidP="0010104C">
      <w:pPr>
        <w:pStyle w:val="af6"/>
        <w:spacing w:line="276" w:lineRule="auto"/>
        <w:jc w:val="center"/>
      </w:pPr>
    </w:p>
    <w:p w14:paraId="4BD521DD" w14:textId="77777777" w:rsidR="008C7938" w:rsidRPr="00EF4D74" w:rsidRDefault="008C7938" w:rsidP="0010104C">
      <w:pPr>
        <w:pStyle w:val="af6"/>
        <w:spacing w:line="276" w:lineRule="auto"/>
        <w:jc w:val="center"/>
        <w:rPr>
          <w:sz w:val="28"/>
          <w:szCs w:val="28"/>
        </w:rPr>
      </w:pPr>
    </w:p>
    <w:p w14:paraId="38811B3D" w14:textId="31B50E2C" w:rsidR="006B3F48" w:rsidRPr="00EF4D74" w:rsidRDefault="00A412D2" w:rsidP="0010104C">
      <w:pPr>
        <w:spacing w:line="276" w:lineRule="auto"/>
        <w:ind w:firstLine="0"/>
        <w:jc w:val="center"/>
        <w:rPr>
          <w:sz w:val="28"/>
          <w:szCs w:val="28"/>
        </w:rPr>
      </w:pPr>
      <w:r w:rsidRPr="00EF4D74">
        <w:rPr>
          <w:b/>
          <w:sz w:val="28"/>
          <w:szCs w:val="28"/>
        </w:rPr>
        <w:t>П</w:t>
      </w:r>
      <w:r w:rsidR="006B3F48" w:rsidRPr="00EF4D74">
        <w:rPr>
          <w:b/>
          <w:sz w:val="28"/>
          <w:szCs w:val="28"/>
        </w:rPr>
        <w:t>рограмма дисциплины</w:t>
      </w:r>
      <w:r w:rsidR="006B3F48" w:rsidRPr="00EF4D74">
        <w:rPr>
          <w:sz w:val="28"/>
          <w:szCs w:val="28"/>
        </w:rPr>
        <w:t xml:space="preserve"> </w:t>
      </w:r>
    </w:p>
    <w:p w14:paraId="4BFEB3BF" w14:textId="0F033BE4" w:rsidR="006B3F48" w:rsidRPr="00EF4D74" w:rsidRDefault="00093F4C" w:rsidP="0010104C">
      <w:pPr>
        <w:spacing w:line="276" w:lineRule="auto"/>
        <w:ind w:firstLine="0"/>
        <w:jc w:val="center"/>
        <w:rPr>
          <w:b/>
          <w:sz w:val="28"/>
          <w:szCs w:val="28"/>
        </w:rPr>
      </w:pPr>
      <w:bookmarkStart w:id="3" w:name="_Hlk528534232"/>
      <w:r w:rsidRPr="00EF4D74">
        <w:rPr>
          <w:b/>
          <w:sz w:val="28"/>
          <w:szCs w:val="28"/>
        </w:rPr>
        <w:t>«</w:t>
      </w:r>
      <w:r w:rsidR="004C48D2" w:rsidRPr="00EF4D74">
        <w:rPr>
          <w:b/>
          <w:sz w:val="28"/>
          <w:szCs w:val="28"/>
        </w:rPr>
        <w:t>Этика научного исследования</w:t>
      </w:r>
      <w:r w:rsidRPr="00EF4D74">
        <w:rPr>
          <w:b/>
          <w:sz w:val="28"/>
          <w:szCs w:val="28"/>
        </w:rPr>
        <w:t>»</w:t>
      </w:r>
    </w:p>
    <w:bookmarkEnd w:id="3"/>
    <w:p w14:paraId="30D2ECDA" w14:textId="77777777" w:rsidR="008C7938" w:rsidRPr="0010104C" w:rsidRDefault="008C7938" w:rsidP="0010104C">
      <w:pPr>
        <w:spacing w:line="276" w:lineRule="auto"/>
        <w:ind w:firstLine="0"/>
        <w:jc w:val="center"/>
        <w:rPr>
          <w:b/>
          <w:szCs w:val="24"/>
        </w:rPr>
      </w:pPr>
    </w:p>
    <w:p w14:paraId="5E2DAA89" w14:textId="0649F0CB" w:rsidR="00EE488D" w:rsidRPr="0010104C" w:rsidRDefault="00EE488D" w:rsidP="0010104C">
      <w:pPr>
        <w:spacing w:line="276" w:lineRule="auto"/>
        <w:ind w:firstLine="0"/>
        <w:jc w:val="center"/>
        <w:rPr>
          <w:szCs w:val="24"/>
        </w:rPr>
      </w:pPr>
      <w:r w:rsidRPr="0010104C">
        <w:rPr>
          <w:szCs w:val="24"/>
        </w:rPr>
        <w:fldChar w:fldCharType="begin"/>
      </w:r>
      <w:r w:rsidRPr="0010104C">
        <w:rPr>
          <w:szCs w:val="24"/>
        </w:rPr>
        <w:instrText xml:space="preserve"> AUTOTEXT  " Простая надпись" </w:instrText>
      </w:r>
      <w:r w:rsidRPr="0010104C">
        <w:rPr>
          <w:szCs w:val="24"/>
        </w:rPr>
        <w:fldChar w:fldCharType="end"/>
      </w:r>
      <w:r w:rsidRPr="0010104C">
        <w:rPr>
          <w:szCs w:val="24"/>
        </w:rPr>
        <w:t xml:space="preserve">для </w:t>
      </w:r>
      <w:proofErr w:type="gramStart"/>
      <w:r w:rsidR="008C7938" w:rsidRPr="0010104C">
        <w:rPr>
          <w:szCs w:val="24"/>
        </w:rPr>
        <w:t>образовательной</w:t>
      </w:r>
      <w:proofErr w:type="gramEnd"/>
      <w:r w:rsidR="008C7938" w:rsidRPr="0010104C">
        <w:rPr>
          <w:szCs w:val="24"/>
        </w:rPr>
        <w:t xml:space="preserve"> программы «Образование»</w:t>
      </w:r>
    </w:p>
    <w:p w14:paraId="18F43033" w14:textId="25C9F29D" w:rsidR="00EE488D" w:rsidRPr="0010104C" w:rsidRDefault="008C7938" w:rsidP="0010104C">
      <w:pPr>
        <w:pStyle w:val="af6"/>
        <w:spacing w:line="276" w:lineRule="auto"/>
        <w:jc w:val="center"/>
      </w:pPr>
      <w:r w:rsidRPr="0010104C">
        <w:t>по направлению подготовки научно-педагогических кадров в аспирантуре 44.06.01 Образов</w:t>
      </w:r>
      <w:r w:rsidRPr="0010104C">
        <w:t>а</w:t>
      </w:r>
      <w:r w:rsidRPr="0010104C">
        <w:t>ние и педагогические науки</w:t>
      </w:r>
    </w:p>
    <w:p w14:paraId="6AE9D39D" w14:textId="77777777" w:rsidR="00EE488D" w:rsidRPr="0010104C" w:rsidRDefault="00EE488D" w:rsidP="0010104C">
      <w:pPr>
        <w:pStyle w:val="af6"/>
        <w:spacing w:line="276" w:lineRule="auto"/>
        <w:jc w:val="center"/>
      </w:pPr>
    </w:p>
    <w:p w14:paraId="6110A455" w14:textId="77777777" w:rsidR="008C7938" w:rsidRPr="0010104C" w:rsidRDefault="008C7938" w:rsidP="0010104C">
      <w:pPr>
        <w:pStyle w:val="af6"/>
        <w:spacing w:line="276" w:lineRule="auto"/>
        <w:jc w:val="center"/>
      </w:pPr>
    </w:p>
    <w:p w14:paraId="567D3AD4" w14:textId="77777777" w:rsidR="008C7938" w:rsidRPr="0010104C" w:rsidRDefault="008C7938" w:rsidP="0010104C">
      <w:pPr>
        <w:pStyle w:val="af6"/>
        <w:spacing w:line="276" w:lineRule="auto"/>
        <w:jc w:val="center"/>
      </w:pPr>
    </w:p>
    <w:p w14:paraId="626C6FC9" w14:textId="77777777" w:rsidR="006B3F48" w:rsidRPr="0010104C" w:rsidRDefault="006B3F48" w:rsidP="0010104C">
      <w:pPr>
        <w:spacing w:line="276" w:lineRule="auto"/>
        <w:ind w:firstLine="0"/>
        <w:rPr>
          <w:szCs w:val="24"/>
        </w:rPr>
      </w:pPr>
    </w:p>
    <w:p w14:paraId="75095AEB" w14:textId="787CF083" w:rsidR="006B3F48" w:rsidRPr="0010104C" w:rsidRDefault="008C7938" w:rsidP="0010104C">
      <w:pPr>
        <w:spacing w:line="276" w:lineRule="auto"/>
        <w:ind w:firstLine="0"/>
        <w:rPr>
          <w:szCs w:val="24"/>
        </w:rPr>
      </w:pPr>
      <w:r w:rsidRPr="0010104C">
        <w:rPr>
          <w:szCs w:val="24"/>
        </w:rPr>
        <w:t>Разработчик</w:t>
      </w:r>
      <w:r w:rsidR="006B3F48" w:rsidRPr="0010104C">
        <w:rPr>
          <w:szCs w:val="24"/>
        </w:rPr>
        <w:t xml:space="preserve"> программы:</w:t>
      </w:r>
    </w:p>
    <w:p w14:paraId="782EB6BE" w14:textId="4F1718CC" w:rsidR="00AE712B" w:rsidRPr="006F0110" w:rsidRDefault="00AE712B" w:rsidP="0010104C">
      <w:pPr>
        <w:spacing w:line="276" w:lineRule="auto"/>
        <w:ind w:firstLine="0"/>
        <w:rPr>
          <w:szCs w:val="24"/>
        </w:rPr>
      </w:pPr>
      <w:r w:rsidRPr="0010104C">
        <w:rPr>
          <w:szCs w:val="24"/>
        </w:rPr>
        <w:t xml:space="preserve">Канонир Татьяна Николаевна, </w:t>
      </w:r>
      <w:r w:rsidRPr="0010104C">
        <w:rPr>
          <w:szCs w:val="24"/>
          <w:lang w:val="en-US"/>
        </w:rPr>
        <w:t>Dr</w:t>
      </w:r>
      <w:r w:rsidRPr="0010104C">
        <w:rPr>
          <w:szCs w:val="24"/>
        </w:rPr>
        <w:t>.</w:t>
      </w:r>
      <w:r w:rsidRPr="0010104C">
        <w:rPr>
          <w:szCs w:val="24"/>
          <w:lang w:val="en-US"/>
        </w:rPr>
        <w:t>Psych</w:t>
      </w:r>
      <w:r w:rsidRPr="0010104C">
        <w:rPr>
          <w:szCs w:val="24"/>
        </w:rPr>
        <w:t xml:space="preserve">. </w:t>
      </w:r>
      <w:r w:rsidRPr="0010104C">
        <w:rPr>
          <w:szCs w:val="24"/>
          <w:lang w:val="lv-LV"/>
        </w:rPr>
        <w:t>(PhD)</w:t>
      </w:r>
    </w:p>
    <w:p w14:paraId="33258FE2" w14:textId="77777777" w:rsidR="00AE712B" w:rsidRPr="0010104C" w:rsidRDefault="00EF4D74" w:rsidP="0010104C">
      <w:pPr>
        <w:spacing w:line="276" w:lineRule="auto"/>
        <w:ind w:firstLine="0"/>
        <w:rPr>
          <w:szCs w:val="24"/>
        </w:rPr>
      </w:pPr>
      <w:hyperlink r:id="rId9" w:history="1">
        <w:r w:rsidR="00AE712B" w:rsidRPr="0010104C">
          <w:rPr>
            <w:rStyle w:val="ae"/>
            <w:szCs w:val="24"/>
            <w:lang w:val="en-US"/>
          </w:rPr>
          <w:t>tkanonir</w:t>
        </w:r>
        <w:r w:rsidR="00AE712B" w:rsidRPr="0010104C">
          <w:rPr>
            <w:rStyle w:val="ae"/>
            <w:szCs w:val="24"/>
          </w:rPr>
          <w:t>@</w:t>
        </w:r>
        <w:r w:rsidR="00AE712B" w:rsidRPr="0010104C">
          <w:rPr>
            <w:rStyle w:val="ae"/>
            <w:szCs w:val="24"/>
            <w:lang w:val="en-US"/>
          </w:rPr>
          <w:t>hse</w:t>
        </w:r>
        <w:r w:rsidR="00AE712B" w:rsidRPr="0010104C">
          <w:rPr>
            <w:rStyle w:val="ae"/>
            <w:szCs w:val="24"/>
          </w:rPr>
          <w:t>.</w:t>
        </w:r>
        <w:proofErr w:type="spellStart"/>
        <w:r w:rsidR="00AE712B" w:rsidRPr="0010104C">
          <w:rPr>
            <w:rStyle w:val="ae"/>
            <w:szCs w:val="24"/>
            <w:lang w:val="en-US"/>
          </w:rPr>
          <w:t>ru</w:t>
        </w:r>
        <w:proofErr w:type="spellEnd"/>
      </w:hyperlink>
      <w:r w:rsidR="00AE712B" w:rsidRPr="0010104C">
        <w:rPr>
          <w:szCs w:val="24"/>
        </w:rPr>
        <w:t xml:space="preserve">  </w:t>
      </w:r>
    </w:p>
    <w:p w14:paraId="02F1CE9A" w14:textId="3FD20C4D" w:rsidR="006B3F48" w:rsidRPr="0010104C" w:rsidRDefault="006B3F48" w:rsidP="0010104C">
      <w:pPr>
        <w:spacing w:line="276" w:lineRule="auto"/>
        <w:ind w:firstLine="0"/>
        <w:rPr>
          <w:szCs w:val="24"/>
        </w:rPr>
      </w:pPr>
    </w:p>
    <w:p w14:paraId="118FACB6" w14:textId="77777777" w:rsidR="00EE488D" w:rsidRPr="0010104C" w:rsidRDefault="00EE488D" w:rsidP="0010104C">
      <w:pPr>
        <w:spacing w:line="276" w:lineRule="auto"/>
        <w:rPr>
          <w:szCs w:val="24"/>
        </w:rPr>
      </w:pPr>
    </w:p>
    <w:p w14:paraId="4FE16F87" w14:textId="77777777" w:rsidR="00EE488D" w:rsidRPr="0010104C" w:rsidRDefault="00EE488D" w:rsidP="0010104C">
      <w:pPr>
        <w:spacing w:line="276" w:lineRule="auto"/>
        <w:rPr>
          <w:szCs w:val="24"/>
        </w:rPr>
      </w:pPr>
    </w:p>
    <w:p w14:paraId="16805B5F" w14:textId="1BC92B03" w:rsidR="00EE488D" w:rsidRPr="0010104C" w:rsidRDefault="008C7938" w:rsidP="0010104C">
      <w:pPr>
        <w:spacing w:line="276" w:lineRule="auto"/>
        <w:ind w:firstLine="0"/>
        <w:rPr>
          <w:szCs w:val="24"/>
        </w:rPr>
      </w:pPr>
      <w:r w:rsidRPr="0010104C">
        <w:rPr>
          <w:szCs w:val="24"/>
        </w:rPr>
        <w:t>Утверждена</w:t>
      </w:r>
      <w:r w:rsidR="00EE488D" w:rsidRPr="0010104C">
        <w:rPr>
          <w:szCs w:val="24"/>
        </w:rPr>
        <w:t xml:space="preserve"> </w:t>
      </w:r>
      <w:r w:rsidRPr="0010104C">
        <w:rPr>
          <w:szCs w:val="24"/>
        </w:rPr>
        <w:t>Академическим советом А</w:t>
      </w:r>
      <w:r w:rsidR="00EE488D" w:rsidRPr="0010104C">
        <w:rPr>
          <w:szCs w:val="24"/>
        </w:rPr>
        <w:t xml:space="preserve">спирантской школы по образованию </w:t>
      </w:r>
    </w:p>
    <w:p w14:paraId="553E105F" w14:textId="09722765" w:rsidR="00EE488D" w:rsidRDefault="00093F4C" w:rsidP="0010104C">
      <w:pPr>
        <w:spacing w:line="276" w:lineRule="auto"/>
        <w:ind w:firstLine="0"/>
        <w:rPr>
          <w:szCs w:val="24"/>
        </w:rPr>
      </w:pPr>
      <w:r w:rsidRPr="0010104C">
        <w:rPr>
          <w:szCs w:val="24"/>
        </w:rPr>
        <w:t>«</w:t>
      </w:r>
      <w:r>
        <w:rPr>
          <w:szCs w:val="24"/>
        </w:rPr>
        <w:t>11</w:t>
      </w:r>
      <w:r w:rsidRPr="0010104C">
        <w:rPr>
          <w:szCs w:val="24"/>
        </w:rPr>
        <w:t>»</w:t>
      </w:r>
      <w:r>
        <w:rPr>
          <w:szCs w:val="24"/>
        </w:rPr>
        <w:t xml:space="preserve"> октября</w:t>
      </w:r>
      <w:r w:rsidRPr="0010104C">
        <w:rPr>
          <w:szCs w:val="24"/>
        </w:rPr>
        <w:t xml:space="preserve"> </w:t>
      </w:r>
      <w:r w:rsidR="00EE488D" w:rsidRPr="0010104C">
        <w:rPr>
          <w:szCs w:val="24"/>
        </w:rPr>
        <w:t>201</w:t>
      </w:r>
      <w:r w:rsidR="00B8625F" w:rsidRPr="0010104C">
        <w:rPr>
          <w:szCs w:val="24"/>
        </w:rPr>
        <w:t>8</w:t>
      </w:r>
      <w:r w:rsidR="00EE488D" w:rsidRPr="0010104C">
        <w:rPr>
          <w:szCs w:val="24"/>
        </w:rPr>
        <w:t xml:space="preserve"> г.</w:t>
      </w:r>
      <w:r w:rsidR="008C7938" w:rsidRPr="0010104C">
        <w:rPr>
          <w:szCs w:val="24"/>
        </w:rPr>
        <w:t xml:space="preserve">, протокол № </w:t>
      </w:r>
      <w:r>
        <w:rPr>
          <w:szCs w:val="24"/>
        </w:rPr>
        <w:t>34</w:t>
      </w:r>
    </w:p>
    <w:p w14:paraId="55F0DE5F" w14:textId="77777777" w:rsidR="00093F4C" w:rsidRDefault="00093F4C" w:rsidP="0010104C">
      <w:pPr>
        <w:spacing w:line="276" w:lineRule="auto"/>
        <w:ind w:firstLine="0"/>
        <w:rPr>
          <w:szCs w:val="24"/>
        </w:rPr>
      </w:pPr>
    </w:p>
    <w:p w14:paraId="4DC19D5A" w14:textId="77777777" w:rsidR="00093F4C" w:rsidRPr="007A4FB1" w:rsidRDefault="00093F4C" w:rsidP="00093F4C">
      <w:pPr>
        <w:ind w:firstLine="0"/>
      </w:pPr>
      <w:r w:rsidRPr="00EF7203">
        <w:t xml:space="preserve">Академический директор  </w:t>
      </w:r>
    </w:p>
    <w:p w14:paraId="17BE5340" w14:textId="77777777" w:rsidR="00093F4C" w:rsidRDefault="00093F4C" w:rsidP="00093F4C">
      <w:pPr>
        <w:ind w:firstLine="0"/>
      </w:pPr>
      <w:r w:rsidRPr="007A4FB1">
        <w:t>Е.А. Терентьев  ________________</w:t>
      </w:r>
    </w:p>
    <w:p w14:paraId="7B8C71A6" w14:textId="77777777" w:rsidR="00093F4C" w:rsidRPr="007A4FB1" w:rsidRDefault="00093F4C" w:rsidP="00093F4C">
      <w:pPr>
        <w:ind w:firstLine="0"/>
        <w:rPr>
          <w:rFonts w:ascii="Cambria" w:eastAsia="Cambria" w:hAnsi="Cambria" w:cs="Cambria"/>
          <w:i/>
        </w:rPr>
      </w:pPr>
      <w:r>
        <w:tab/>
      </w:r>
      <w:r>
        <w:tab/>
      </w:r>
      <w:r>
        <w:tab/>
      </w:r>
      <w:r w:rsidRPr="007A4FB1">
        <w:rPr>
          <w:i/>
          <w:sz w:val="16"/>
        </w:rPr>
        <w:t>(подпись)</w:t>
      </w:r>
    </w:p>
    <w:p w14:paraId="54E77007" w14:textId="77777777" w:rsidR="00093F4C" w:rsidRPr="0010104C" w:rsidRDefault="00093F4C" w:rsidP="0010104C">
      <w:pPr>
        <w:spacing w:line="276" w:lineRule="auto"/>
        <w:ind w:firstLine="0"/>
        <w:rPr>
          <w:szCs w:val="24"/>
        </w:rPr>
      </w:pPr>
    </w:p>
    <w:p w14:paraId="28558127" w14:textId="77777777" w:rsidR="00EE488D" w:rsidRPr="0010104C" w:rsidRDefault="00EE488D" w:rsidP="0010104C">
      <w:pPr>
        <w:pStyle w:val="af6"/>
        <w:spacing w:line="276" w:lineRule="auto"/>
        <w:jc w:val="center"/>
      </w:pPr>
    </w:p>
    <w:p w14:paraId="73488D95" w14:textId="77777777" w:rsidR="00EE488D" w:rsidRPr="0010104C" w:rsidRDefault="00EE488D" w:rsidP="0010104C">
      <w:pPr>
        <w:pStyle w:val="af6"/>
        <w:spacing w:line="276" w:lineRule="auto"/>
        <w:jc w:val="center"/>
      </w:pPr>
    </w:p>
    <w:p w14:paraId="416C73DB" w14:textId="77777777" w:rsidR="00EE488D" w:rsidRDefault="00EE488D" w:rsidP="0010104C">
      <w:pPr>
        <w:pStyle w:val="af6"/>
        <w:spacing w:line="276" w:lineRule="auto"/>
        <w:jc w:val="center"/>
      </w:pPr>
    </w:p>
    <w:p w14:paraId="321F5AC6" w14:textId="77777777" w:rsidR="00093F4C" w:rsidRPr="0010104C" w:rsidRDefault="00093F4C" w:rsidP="0010104C">
      <w:pPr>
        <w:pStyle w:val="af6"/>
        <w:spacing w:line="276" w:lineRule="auto"/>
        <w:jc w:val="center"/>
      </w:pPr>
    </w:p>
    <w:p w14:paraId="71B14B5C" w14:textId="77777777" w:rsidR="00EE488D" w:rsidRPr="0010104C" w:rsidRDefault="00EE488D" w:rsidP="0010104C">
      <w:pPr>
        <w:widowControl w:val="0"/>
        <w:spacing w:line="276" w:lineRule="auto"/>
        <w:jc w:val="right"/>
        <w:rPr>
          <w:szCs w:val="24"/>
        </w:rPr>
      </w:pPr>
    </w:p>
    <w:p w14:paraId="06CAE79B" w14:textId="4E3C11F7" w:rsidR="00EE488D" w:rsidRPr="0010104C" w:rsidRDefault="00EE488D" w:rsidP="0010104C">
      <w:pPr>
        <w:widowControl w:val="0"/>
        <w:spacing w:line="276" w:lineRule="auto"/>
        <w:jc w:val="center"/>
        <w:rPr>
          <w:szCs w:val="24"/>
        </w:rPr>
      </w:pPr>
      <w:r w:rsidRPr="0010104C">
        <w:rPr>
          <w:szCs w:val="24"/>
        </w:rPr>
        <w:t>Москва</w:t>
      </w:r>
      <w:r w:rsidR="008C7938" w:rsidRPr="0010104C">
        <w:rPr>
          <w:szCs w:val="24"/>
        </w:rPr>
        <w:t xml:space="preserve"> –</w:t>
      </w:r>
      <w:r w:rsidRPr="0010104C">
        <w:rPr>
          <w:szCs w:val="24"/>
        </w:rPr>
        <w:t xml:space="preserve"> 201</w:t>
      </w:r>
      <w:r w:rsidR="00272542" w:rsidRPr="0010104C">
        <w:rPr>
          <w:szCs w:val="24"/>
        </w:rPr>
        <w:t>8</w:t>
      </w:r>
    </w:p>
    <w:p w14:paraId="3123DE1B" w14:textId="77777777" w:rsidR="006B3F48" w:rsidRPr="0010104C" w:rsidRDefault="006B3F48" w:rsidP="0010104C">
      <w:pPr>
        <w:widowControl w:val="0"/>
        <w:spacing w:line="276" w:lineRule="auto"/>
        <w:ind w:firstLine="0"/>
        <w:rPr>
          <w:szCs w:val="24"/>
        </w:rPr>
      </w:pPr>
    </w:p>
    <w:bookmarkEnd w:id="0"/>
    <w:bookmarkEnd w:id="1"/>
    <w:bookmarkEnd w:id="2"/>
    <w:p w14:paraId="480C7F82" w14:textId="77777777" w:rsidR="0002550B" w:rsidRPr="0010104C" w:rsidRDefault="0002550B" w:rsidP="0010104C">
      <w:pPr>
        <w:spacing w:line="276" w:lineRule="auto"/>
        <w:rPr>
          <w:szCs w:val="24"/>
        </w:rPr>
      </w:pPr>
    </w:p>
    <w:p w14:paraId="228485EE" w14:textId="718A1F19" w:rsidR="008C7938" w:rsidRPr="0010104C" w:rsidRDefault="00B4644A" w:rsidP="0010104C">
      <w:pPr>
        <w:spacing w:line="276" w:lineRule="auto"/>
        <w:jc w:val="center"/>
        <w:rPr>
          <w:i/>
          <w:szCs w:val="24"/>
        </w:rPr>
      </w:pPr>
      <w:r w:rsidRPr="0010104C">
        <w:rPr>
          <w:i/>
          <w:szCs w:val="24"/>
        </w:rPr>
        <w:t>Настоящая программа не может быть использована другими подразделениями униве</w:t>
      </w:r>
      <w:r w:rsidRPr="0010104C">
        <w:rPr>
          <w:i/>
          <w:szCs w:val="24"/>
        </w:rPr>
        <w:t>р</w:t>
      </w:r>
      <w:r w:rsidRPr="0010104C">
        <w:rPr>
          <w:i/>
          <w:szCs w:val="24"/>
        </w:rPr>
        <w:t xml:space="preserve">ситета и другими вузами без разрешения </w:t>
      </w:r>
      <w:r w:rsidR="008C7938" w:rsidRPr="0010104C">
        <w:rPr>
          <w:i/>
          <w:szCs w:val="24"/>
        </w:rPr>
        <w:t>подразделения</w:t>
      </w:r>
      <w:r w:rsidRPr="0010104C">
        <w:rPr>
          <w:i/>
          <w:szCs w:val="24"/>
        </w:rPr>
        <w:t>-разработчика программы.</w:t>
      </w:r>
    </w:p>
    <w:p w14:paraId="7B683FD6" w14:textId="77777777" w:rsidR="008C7938" w:rsidRPr="0010104C" w:rsidRDefault="008C7938" w:rsidP="0010104C">
      <w:pPr>
        <w:spacing w:line="276" w:lineRule="auto"/>
        <w:ind w:firstLine="0"/>
        <w:rPr>
          <w:i/>
          <w:szCs w:val="24"/>
        </w:rPr>
      </w:pPr>
      <w:r w:rsidRPr="0010104C">
        <w:rPr>
          <w:i/>
          <w:szCs w:val="24"/>
        </w:rPr>
        <w:br w:type="page"/>
      </w:r>
    </w:p>
    <w:p w14:paraId="7BF09101" w14:textId="77777777" w:rsidR="00B4644A" w:rsidRPr="0010104C" w:rsidRDefault="00B4644A" w:rsidP="0010104C">
      <w:pPr>
        <w:spacing w:line="276" w:lineRule="auto"/>
        <w:jc w:val="center"/>
        <w:rPr>
          <w:i/>
          <w:szCs w:val="24"/>
        </w:rPr>
      </w:pPr>
    </w:p>
    <w:p w14:paraId="5112BDEC" w14:textId="77777777" w:rsidR="008F201C" w:rsidRPr="0010104C" w:rsidRDefault="008F201C" w:rsidP="0010104C">
      <w:pPr>
        <w:pStyle w:val="af5"/>
        <w:numPr>
          <w:ilvl w:val="0"/>
          <w:numId w:val="53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10104C">
        <w:rPr>
          <w:rFonts w:ascii="Times New Roman" w:hAnsi="Times New Roman"/>
          <w:b/>
          <w:sz w:val="24"/>
          <w:szCs w:val="24"/>
        </w:rPr>
        <w:t>Область</w:t>
      </w:r>
      <w:proofErr w:type="spellEnd"/>
      <w:r w:rsidRPr="0010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0104C">
        <w:rPr>
          <w:rFonts w:ascii="Times New Roman" w:hAnsi="Times New Roman"/>
          <w:b/>
          <w:sz w:val="24"/>
          <w:szCs w:val="24"/>
        </w:rPr>
        <w:t>применения</w:t>
      </w:r>
      <w:proofErr w:type="spellEnd"/>
      <w:r w:rsidRPr="0010104C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10104C">
        <w:rPr>
          <w:rFonts w:ascii="Times New Roman" w:hAnsi="Times New Roman"/>
          <w:b/>
          <w:sz w:val="24"/>
          <w:szCs w:val="24"/>
        </w:rPr>
        <w:t>нормативные</w:t>
      </w:r>
      <w:proofErr w:type="spellEnd"/>
      <w:r w:rsidRPr="0010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0104C">
        <w:rPr>
          <w:rFonts w:ascii="Times New Roman" w:hAnsi="Times New Roman"/>
          <w:b/>
          <w:sz w:val="24"/>
          <w:szCs w:val="24"/>
        </w:rPr>
        <w:t>ссылки</w:t>
      </w:r>
      <w:proofErr w:type="spellEnd"/>
    </w:p>
    <w:p w14:paraId="37C98408" w14:textId="764D35D7" w:rsidR="000B1FC8" w:rsidRPr="0010104C" w:rsidRDefault="00865B3C" w:rsidP="0010104C">
      <w:pPr>
        <w:spacing w:line="276" w:lineRule="auto"/>
        <w:ind w:firstLine="567"/>
        <w:jc w:val="both"/>
        <w:rPr>
          <w:szCs w:val="24"/>
        </w:rPr>
      </w:pPr>
      <w:r w:rsidRPr="0010104C">
        <w:rPr>
          <w:szCs w:val="24"/>
        </w:rPr>
        <w:t>Настоящая программа учебной дисциплины устанавливает</w:t>
      </w:r>
      <w:r w:rsidR="00524512">
        <w:rPr>
          <w:szCs w:val="24"/>
        </w:rPr>
        <w:t xml:space="preserve"> </w:t>
      </w:r>
      <w:r w:rsidRPr="0010104C">
        <w:rPr>
          <w:szCs w:val="24"/>
        </w:rPr>
        <w:t xml:space="preserve">требования </w:t>
      </w:r>
      <w:r w:rsidR="000B1FC8" w:rsidRPr="0010104C">
        <w:rPr>
          <w:szCs w:val="24"/>
        </w:rPr>
        <w:t>к образовательным результатам и результатам обучения аспиранта и определяет содержание и виды учебных зан</w:t>
      </w:r>
      <w:r w:rsidR="000B1FC8" w:rsidRPr="0010104C">
        <w:rPr>
          <w:szCs w:val="24"/>
        </w:rPr>
        <w:t>я</w:t>
      </w:r>
      <w:r w:rsidR="000B1FC8" w:rsidRPr="0010104C">
        <w:rPr>
          <w:szCs w:val="24"/>
        </w:rPr>
        <w:t>тий и отчетности.</w:t>
      </w:r>
    </w:p>
    <w:p w14:paraId="24B9D172" w14:textId="71D2C1E0" w:rsidR="00865B3C" w:rsidRPr="0010104C" w:rsidRDefault="00865B3C" w:rsidP="0010104C">
      <w:pPr>
        <w:spacing w:line="276" w:lineRule="auto"/>
        <w:rPr>
          <w:szCs w:val="24"/>
        </w:rPr>
      </w:pPr>
      <w:r w:rsidRPr="0010104C">
        <w:rPr>
          <w:szCs w:val="24"/>
        </w:rPr>
        <w:t xml:space="preserve">Программа предназначена для преподавателей, ведущих данную дисциплину, учебных ассистентов и аспирантов, </w:t>
      </w:r>
      <w:r w:rsidR="00F00558" w:rsidRPr="0010104C">
        <w:rPr>
          <w:szCs w:val="24"/>
        </w:rPr>
        <w:t>о</w:t>
      </w:r>
      <w:r w:rsidRPr="0010104C">
        <w:rPr>
          <w:szCs w:val="24"/>
        </w:rPr>
        <w:t xml:space="preserve">бучающихся </w:t>
      </w:r>
      <w:r w:rsidR="00F00558" w:rsidRPr="0010104C">
        <w:rPr>
          <w:szCs w:val="24"/>
        </w:rPr>
        <w:t xml:space="preserve">по образовательной программе «Образование» </w:t>
      </w:r>
      <w:r w:rsidRPr="0010104C">
        <w:rPr>
          <w:szCs w:val="24"/>
        </w:rPr>
        <w:t>и из</w:t>
      </w:r>
      <w:r w:rsidRPr="0010104C">
        <w:rPr>
          <w:szCs w:val="24"/>
        </w:rPr>
        <w:t>у</w:t>
      </w:r>
      <w:r w:rsidRPr="0010104C">
        <w:rPr>
          <w:szCs w:val="24"/>
        </w:rPr>
        <w:t>чающих дисциплину «</w:t>
      </w:r>
      <w:r w:rsidR="004C48D2" w:rsidRPr="0010104C">
        <w:rPr>
          <w:szCs w:val="24"/>
        </w:rPr>
        <w:t>Этика научного исследования</w:t>
      </w:r>
      <w:r w:rsidRPr="0010104C">
        <w:rPr>
          <w:szCs w:val="24"/>
        </w:rPr>
        <w:t>».</w:t>
      </w:r>
    </w:p>
    <w:p w14:paraId="07A4CED8" w14:textId="11A77A3A" w:rsidR="00865B3C" w:rsidRPr="0010104C" w:rsidRDefault="00865B3C" w:rsidP="0010104C">
      <w:pPr>
        <w:spacing w:line="276" w:lineRule="auto"/>
        <w:ind w:firstLine="567"/>
        <w:jc w:val="both"/>
        <w:rPr>
          <w:szCs w:val="24"/>
        </w:rPr>
      </w:pPr>
      <w:r w:rsidRPr="0010104C">
        <w:rPr>
          <w:szCs w:val="24"/>
        </w:rPr>
        <w:t xml:space="preserve">Программа </w:t>
      </w:r>
      <w:r w:rsidR="00F00558" w:rsidRPr="0010104C">
        <w:rPr>
          <w:szCs w:val="24"/>
        </w:rPr>
        <w:t xml:space="preserve">учебной дисциплины </w:t>
      </w:r>
      <w:r w:rsidRPr="0010104C">
        <w:rPr>
          <w:szCs w:val="24"/>
        </w:rPr>
        <w:t>разработана в соответствии с:</w:t>
      </w:r>
    </w:p>
    <w:p w14:paraId="310F881E" w14:textId="77777777" w:rsidR="00F00558" w:rsidRPr="0010104C" w:rsidRDefault="00F00558" w:rsidP="0010104C">
      <w:pPr>
        <w:pStyle w:val="af5"/>
        <w:numPr>
          <w:ilvl w:val="0"/>
          <w:numId w:val="52"/>
        </w:numPr>
        <w:tabs>
          <w:tab w:val="left" w:pos="0"/>
          <w:tab w:val="left" w:pos="142"/>
        </w:tabs>
        <w:spacing w:after="0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10104C">
        <w:rPr>
          <w:rFonts w:ascii="Times New Roman" w:hAnsi="Times New Roman"/>
          <w:sz w:val="24"/>
          <w:szCs w:val="24"/>
          <w:lang w:val="ru-RU"/>
        </w:rPr>
        <w:t>Образовательным стандартом НИУ ВШЭ по направлению подготовки кадров высшей квал</w:t>
      </w:r>
      <w:r w:rsidRPr="0010104C">
        <w:rPr>
          <w:rFonts w:ascii="Times New Roman" w:hAnsi="Times New Roman"/>
          <w:sz w:val="24"/>
          <w:szCs w:val="24"/>
          <w:lang w:val="ru-RU"/>
        </w:rPr>
        <w:t>и</w:t>
      </w:r>
      <w:r w:rsidRPr="0010104C">
        <w:rPr>
          <w:rFonts w:ascii="Times New Roman" w:hAnsi="Times New Roman"/>
          <w:sz w:val="24"/>
          <w:szCs w:val="24"/>
          <w:lang w:val="ru-RU"/>
        </w:rPr>
        <w:t xml:space="preserve">фикации 44.06.01 Образование и педагогические науки». </w:t>
      </w:r>
    </w:p>
    <w:p w14:paraId="41BDCE27" w14:textId="7B5E0822" w:rsidR="00F00558" w:rsidRPr="0010104C" w:rsidRDefault="00F00558" w:rsidP="0010104C">
      <w:pPr>
        <w:spacing w:line="276" w:lineRule="auto"/>
        <w:ind w:firstLine="0"/>
        <w:rPr>
          <w:szCs w:val="24"/>
        </w:rPr>
      </w:pPr>
      <w:r w:rsidRPr="0010104C">
        <w:rPr>
          <w:szCs w:val="24"/>
        </w:rPr>
        <w:sym w:font="Symbol" w:char="F0B7"/>
      </w:r>
      <w:r w:rsidRPr="0010104C">
        <w:rPr>
          <w:szCs w:val="24"/>
        </w:rPr>
        <w:t xml:space="preserve"> Образовательной программой «</w:t>
      </w:r>
      <w:r w:rsidR="00524512">
        <w:rPr>
          <w:szCs w:val="24"/>
        </w:rPr>
        <w:t>Образование</w:t>
      </w:r>
      <w:r w:rsidRPr="0010104C">
        <w:rPr>
          <w:szCs w:val="24"/>
        </w:rPr>
        <w:t xml:space="preserve">». </w:t>
      </w:r>
    </w:p>
    <w:p w14:paraId="7DEA0EF1" w14:textId="5F29AE8A" w:rsidR="00F00558" w:rsidRPr="0010104C" w:rsidRDefault="00F00558" w:rsidP="0010104C">
      <w:pPr>
        <w:spacing w:line="276" w:lineRule="auto"/>
        <w:ind w:firstLine="0"/>
        <w:rPr>
          <w:szCs w:val="24"/>
        </w:rPr>
      </w:pPr>
      <w:r w:rsidRPr="0010104C">
        <w:rPr>
          <w:szCs w:val="24"/>
        </w:rPr>
        <w:sym w:font="Symbol" w:char="F0B7"/>
      </w:r>
      <w:r w:rsidRPr="0010104C">
        <w:rPr>
          <w:szCs w:val="24"/>
        </w:rPr>
        <w:t xml:space="preserve"> Учебным планом образовательной программы</w:t>
      </w:r>
      <w:r w:rsidR="00524512">
        <w:rPr>
          <w:szCs w:val="24"/>
        </w:rPr>
        <w:t xml:space="preserve"> «Образование».</w:t>
      </w:r>
    </w:p>
    <w:p w14:paraId="20D05C94" w14:textId="77777777" w:rsidR="00F00558" w:rsidRPr="0010104C" w:rsidRDefault="00F00558" w:rsidP="0010104C">
      <w:pPr>
        <w:spacing w:line="276" w:lineRule="auto"/>
        <w:ind w:firstLine="0"/>
        <w:rPr>
          <w:szCs w:val="24"/>
        </w:rPr>
      </w:pPr>
    </w:p>
    <w:p w14:paraId="50B3AFB7" w14:textId="2ECD3722" w:rsidR="00D243CE" w:rsidRPr="0010104C" w:rsidRDefault="00D243CE" w:rsidP="0010104C">
      <w:pPr>
        <w:pStyle w:val="af5"/>
        <w:numPr>
          <w:ilvl w:val="0"/>
          <w:numId w:val="53"/>
        </w:numPr>
        <w:spacing w:after="0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10104C">
        <w:rPr>
          <w:rFonts w:ascii="Times New Roman" w:hAnsi="Times New Roman"/>
          <w:b/>
          <w:sz w:val="24"/>
          <w:szCs w:val="24"/>
          <w:lang w:val="ru-RU"/>
        </w:rPr>
        <w:t xml:space="preserve">Цели </w:t>
      </w:r>
      <w:r w:rsidR="00F00558" w:rsidRPr="0010104C">
        <w:rPr>
          <w:rFonts w:ascii="Times New Roman" w:hAnsi="Times New Roman"/>
          <w:b/>
          <w:sz w:val="24"/>
          <w:szCs w:val="24"/>
          <w:lang w:val="ru-RU"/>
        </w:rPr>
        <w:t xml:space="preserve">и задачи </w:t>
      </w:r>
      <w:r w:rsidR="00543518" w:rsidRPr="0010104C">
        <w:rPr>
          <w:rFonts w:ascii="Times New Roman" w:hAnsi="Times New Roman"/>
          <w:b/>
          <w:sz w:val="24"/>
          <w:szCs w:val="24"/>
          <w:lang w:val="ru-RU"/>
        </w:rPr>
        <w:t>освоения</w:t>
      </w:r>
      <w:r w:rsidRPr="0010104C">
        <w:rPr>
          <w:rFonts w:ascii="Times New Roman" w:hAnsi="Times New Roman"/>
          <w:b/>
          <w:sz w:val="24"/>
          <w:szCs w:val="24"/>
          <w:lang w:val="ru-RU"/>
        </w:rPr>
        <w:t xml:space="preserve"> дисциплины</w:t>
      </w:r>
    </w:p>
    <w:p w14:paraId="1868D0EE" w14:textId="69753E9A" w:rsidR="00D430BE" w:rsidRPr="0010104C" w:rsidRDefault="006D4465" w:rsidP="00D06F77">
      <w:pPr>
        <w:spacing w:line="276" w:lineRule="auto"/>
        <w:jc w:val="both"/>
        <w:rPr>
          <w:szCs w:val="24"/>
        </w:rPr>
      </w:pPr>
      <w:r w:rsidRPr="0010104C">
        <w:rPr>
          <w:szCs w:val="24"/>
        </w:rPr>
        <w:t>Цел</w:t>
      </w:r>
      <w:r w:rsidR="00943526" w:rsidRPr="0010104C">
        <w:rPr>
          <w:szCs w:val="24"/>
        </w:rPr>
        <w:t>ью</w:t>
      </w:r>
      <w:r w:rsidRPr="0010104C">
        <w:rPr>
          <w:szCs w:val="24"/>
        </w:rPr>
        <w:t xml:space="preserve"> освоения </w:t>
      </w:r>
      <w:r w:rsidR="00D5784E" w:rsidRPr="0010104C">
        <w:rPr>
          <w:szCs w:val="24"/>
        </w:rPr>
        <w:t xml:space="preserve">дисциплины </w:t>
      </w:r>
      <w:r w:rsidR="000E6A22" w:rsidRPr="0010104C">
        <w:rPr>
          <w:szCs w:val="24"/>
        </w:rPr>
        <w:t>«</w:t>
      </w:r>
      <w:r w:rsidR="004C48D2" w:rsidRPr="0010104C">
        <w:rPr>
          <w:szCs w:val="24"/>
        </w:rPr>
        <w:t>Этика научного исследования</w:t>
      </w:r>
      <w:r w:rsidR="000E6A22" w:rsidRPr="0010104C">
        <w:rPr>
          <w:szCs w:val="24"/>
        </w:rPr>
        <w:t>»</w:t>
      </w:r>
      <w:r w:rsidR="00D430BE" w:rsidRPr="0010104C">
        <w:rPr>
          <w:szCs w:val="24"/>
        </w:rPr>
        <w:t xml:space="preserve"> явля</w:t>
      </w:r>
      <w:r w:rsidR="00943526" w:rsidRPr="0010104C">
        <w:rPr>
          <w:szCs w:val="24"/>
        </w:rPr>
        <w:t xml:space="preserve">ется </w:t>
      </w:r>
      <w:r w:rsidR="00D430BE" w:rsidRPr="0010104C">
        <w:rPr>
          <w:szCs w:val="24"/>
        </w:rPr>
        <w:t xml:space="preserve"> </w:t>
      </w:r>
      <w:r w:rsidR="00943526" w:rsidRPr="0010104C">
        <w:rPr>
          <w:szCs w:val="24"/>
        </w:rPr>
        <w:t>изучение осно</w:t>
      </w:r>
      <w:r w:rsidR="00943526" w:rsidRPr="0010104C">
        <w:rPr>
          <w:szCs w:val="24"/>
        </w:rPr>
        <w:t>в</w:t>
      </w:r>
      <w:r w:rsidR="00943526" w:rsidRPr="0010104C">
        <w:rPr>
          <w:szCs w:val="24"/>
        </w:rPr>
        <w:t>ных этических принципов</w:t>
      </w:r>
      <w:r w:rsidR="00536ED1" w:rsidRPr="0010104C">
        <w:rPr>
          <w:szCs w:val="24"/>
        </w:rPr>
        <w:t xml:space="preserve"> в контексте педагогической и исследовательской деятельности. Ди</w:t>
      </w:r>
      <w:r w:rsidR="00536ED1" w:rsidRPr="0010104C">
        <w:rPr>
          <w:szCs w:val="24"/>
        </w:rPr>
        <w:t>с</w:t>
      </w:r>
      <w:r w:rsidR="00536ED1" w:rsidRPr="0010104C">
        <w:rPr>
          <w:szCs w:val="24"/>
        </w:rPr>
        <w:t>циплина направлена на формирование навыка распознавания этической дилеммы и рисков нарушения этических стандартов</w:t>
      </w:r>
      <w:r w:rsidR="000D32D8" w:rsidRPr="0010104C">
        <w:rPr>
          <w:szCs w:val="24"/>
        </w:rPr>
        <w:t>, а также развития понимания краткосрочных и долгосрочных последствий нарушения этических принципов.</w:t>
      </w:r>
    </w:p>
    <w:p w14:paraId="5F447F34" w14:textId="77777777" w:rsidR="00B8625F" w:rsidRPr="0010104C" w:rsidRDefault="00B8625F" w:rsidP="0010104C">
      <w:pPr>
        <w:pStyle w:val="af5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1041866" w14:textId="7B85AA06" w:rsidR="00543518" w:rsidRPr="0010104C" w:rsidRDefault="006D4465" w:rsidP="0010104C">
      <w:pPr>
        <w:pStyle w:val="af5"/>
        <w:numPr>
          <w:ilvl w:val="0"/>
          <w:numId w:val="53"/>
        </w:numPr>
        <w:spacing w:after="0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10104C">
        <w:rPr>
          <w:rFonts w:ascii="Times New Roman" w:hAnsi="Times New Roman"/>
          <w:b/>
          <w:sz w:val="24"/>
          <w:szCs w:val="24"/>
          <w:lang w:val="ru-RU"/>
        </w:rPr>
        <w:t>Компетенции обучающегося, формируемые в результате освоения дисциплины</w:t>
      </w:r>
    </w:p>
    <w:p w14:paraId="2528CFF5" w14:textId="49447FF0" w:rsidR="00256971" w:rsidRPr="0010104C" w:rsidRDefault="00256971" w:rsidP="0010104C">
      <w:pPr>
        <w:spacing w:line="276" w:lineRule="auto"/>
        <w:ind w:firstLine="0"/>
        <w:rPr>
          <w:szCs w:val="24"/>
        </w:rPr>
      </w:pPr>
      <w:r w:rsidRPr="0010104C">
        <w:rPr>
          <w:szCs w:val="24"/>
        </w:rPr>
        <w:t xml:space="preserve">В результате </w:t>
      </w:r>
      <w:r w:rsidR="00257AD2" w:rsidRPr="0010104C">
        <w:rPr>
          <w:szCs w:val="24"/>
        </w:rPr>
        <w:t>освоения</w:t>
      </w:r>
      <w:r w:rsidRPr="0010104C">
        <w:rPr>
          <w:szCs w:val="24"/>
        </w:rPr>
        <w:t xml:space="preserve"> дисциплины </w:t>
      </w:r>
      <w:r w:rsidR="00E046FD" w:rsidRPr="0010104C">
        <w:rPr>
          <w:szCs w:val="24"/>
        </w:rPr>
        <w:t>аспирант</w:t>
      </w:r>
      <w:r w:rsidR="00536ED1" w:rsidRPr="0010104C">
        <w:rPr>
          <w:szCs w:val="24"/>
        </w:rPr>
        <w:t>:</w:t>
      </w:r>
    </w:p>
    <w:p w14:paraId="4E2BD9E1" w14:textId="48AFC839" w:rsidR="00536ED1" w:rsidRPr="0010104C" w:rsidRDefault="000D32D8" w:rsidP="0010104C">
      <w:pPr>
        <w:pStyle w:val="af5"/>
        <w:numPr>
          <w:ilvl w:val="0"/>
          <w:numId w:val="59"/>
        </w:numPr>
        <w:spacing w:after="0"/>
        <w:ind w:left="180"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10104C">
        <w:rPr>
          <w:rFonts w:ascii="Times New Roman" w:hAnsi="Times New Roman"/>
          <w:sz w:val="24"/>
          <w:szCs w:val="24"/>
          <w:lang w:val="ru-RU"/>
        </w:rPr>
        <w:t>б</w:t>
      </w:r>
      <w:r w:rsidR="00536ED1" w:rsidRPr="0010104C">
        <w:rPr>
          <w:rFonts w:ascii="Times New Roman" w:hAnsi="Times New Roman"/>
          <w:sz w:val="24"/>
          <w:szCs w:val="24"/>
          <w:lang w:val="ru-RU"/>
        </w:rPr>
        <w:t>удет знать основные этические принципы и то как они применяются в педагог</w:t>
      </w:r>
      <w:r w:rsidR="00536ED1" w:rsidRPr="0010104C">
        <w:rPr>
          <w:rFonts w:ascii="Times New Roman" w:hAnsi="Times New Roman"/>
          <w:sz w:val="24"/>
          <w:szCs w:val="24"/>
          <w:lang w:val="ru-RU"/>
        </w:rPr>
        <w:t>и</w:t>
      </w:r>
      <w:r w:rsidR="00536ED1" w:rsidRPr="0010104C">
        <w:rPr>
          <w:rFonts w:ascii="Times New Roman" w:hAnsi="Times New Roman"/>
          <w:sz w:val="24"/>
          <w:szCs w:val="24"/>
          <w:lang w:val="ru-RU"/>
        </w:rPr>
        <w:t xml:space="preserve">ческой и исследовательской деятельности; </w:t>
      </w:r>
    </w:p>
    <w:p w14:paraId="7B791E83" w14:textId="1B5EB943" w:rsidR="00AE712B" w:rsidRPr="0010104C" w:rsidRDefault="000D32D8" w:rsidP="0010104C">
      <w:pPr>
        <w:pStyle w:val="af5"/>
        <w:numPr>
          <w:ilvl w:val="0"/>
          <w:numId w:val="59"/>
        </w:numPr>
        <w:spacing w:after="0"/>
        <w:ind w:left="180"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10104C">
        <w:rPr>
          <w:rFonts w:ascii="Times New Roman" w:hAnsi="Times New Roman"/>
          <w:sz w:val="24"/>
          <w:szCs w:val="24"/>
          <w:lang w:val="ru-RU"/>
        </w:rPr>
        <w:t>с</w:t>
      </w:r>
      <w:r w:rsidR="00536ED1" w:rsidRPr="0010104C">
        <w:rPr>
          <w:rFonts w:ascii="Times New Roman" w:hAnsi="Times New Roman"/>
          <w:sz w:val="24"/>
          <w:szCs w:val="24"/>
          <w:lang w:val="ru-RU"/>
        </w:rPr>
        <w:t xml:space="preserve">может применять этические принципы при планировании и проведении научно-исследовательской деятельности; </w:t>
      </w:r>
    </w:p>
    <w:p w14:paraId="7FCDAC7E" w14:textId="48C123ED" w:rsidR="00536ED1" w:rsidRPr="0010104C" w:rsidRDefault="000D32D8" w:rsidP="0010104C">
      <w:pPr>
        <w:pStyle w:val="af5"/>
        <w:numPr>
          <w:ilvl w:val="0"/>
          <w:numId w:val="59"/>
        </w:numPr>
        <w:spacing w:after="0"/>
        <w:ind w:left="180"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10104C">
        <w:rPr>
          <w:rFonts w:ascii="Times New Roman" w:hAnsi="Times New Roman"/>
          <w:sz w:val="24"/>
          <w:szCs w:val="24"/>
          <w:lang w:val="ru-RU"/>
        </w:rPr>
        <w:t>с</w:t>
      </w:r>
      <w:r w:rsidR="00536ED1" w:rsidRPr="0010104C">
        <w:rPr>
          <w:rFonts w:ascii="Times New Roman" w:hAnsi="Times New Roman"/>
          <w:sz w:val="24"/>
          <w:szCs w:val="24"/>
          <w:lang w:val="ru-RU"/>
        </w:rPr>
        <w:t>может идентифицировать этическую дилем</w:t>
      </w:r>
      <w:r w:rsidRPr="0010104C">
        <w:rPr>
          <w:rFonts w:ascii="Times New Roman" w:hAnsi="Times New Roman"/>
          <w:sz w:val="24"/>
          <w:szCs w:val="24"/>
          <w:lang w:val="ru-RU"/>
        </w:rPr>
        <w:t>м</w:t>
      </w:r>
      <w:r w:rsidR="00536ED1" w:rsidRPr="0010104C">
        <w:rPr>
          <w:rFonts w:ascii="Times New Roman" w:hAnsi="Times New Roman"/>
          <w:sz w:val="24"/>
          <w:szCs w:val="24"/>
          <w:lang w:val="ru-RU"/>
        </w:rPr>
        <w:t xml:space="preserve">у и предложить </w:t>
      </w:r>
      <w:r w:rsidR="005F21D6" w:rsidRPr="0010104C">
        <w:rPr>
          <w:rFonts w:ascii="Times New Roman" w:hAnsi="Times New Roman"/>
          <w:sz w:val="24"/>
          <w:szCs w:val="24"/>
          <w:lang w:val="ru-RU"/>
        </w:rPr>
        <w:t>аргументированное</w:t>
      </w:r>
      <w:r w:rsidR="00536ED1" w:rsidRPr="0010104C">
        <w:rPr>
          <w:rFonts w:ascii="Times New Roman" w:hAnsi="Times New Roman"/>
          <w:sz w:val="24"/>
          <w:szCs w:val="24"/>
          <w:lang w:val="ru-RU"/>
        </w:rPr>
        <w:t xml:space="preserve"> решение</w:t>
      </w:r>
      <w:r w:rsidR="00AE712B" w:rsidRPr="0010104C">
        <w:rPr>
          <w:rFonts w:ascii="Times New Roman" w:hAnsi="Times New Roman"/>
          <w:sz w:val="24"/>
          <w:szCs w:val="24"/>
          <w:lang w:val="ru-RU"/>
        </w:rPr>
        <w:t xml:space="preserve">  по е</w:t>
      </w:r>
      <w:r w:rsidRPr="0010104C">
        <w:rPr>
          <w:rFonts w:ascii="Times New Roman" w:hAnsi="Times New Roman"/>
          <w:sz w:val="24"/>
          <w:szCs w:val="24"/>
          <w:lang w:val="ru-RU"/>
        </w:rPr>
        <w:t>е</w:t>
      </w:r>
      <w:r w:rsidR="00AE712B" w:rsidRPr="0010104C">
        <w:rPr>
          <w:rFonts w:ascii="Times New Roman" w:hAnsi="Times New Roman"/>
          <w:sz w:val="24"/>
          <w:szCs w:val="24"/>
          <w:lang w:val="ru-RU"/>
        </w:rPr>
        <w:t xml:space="preserve"> разрешени</w:t>
      </w:r>
      <w:r w:rsidRPr="0010104C">
        <w:rPr>
          <w:rFonts w:ascii="Times New Roman" w:hAnsi="Times New Roman"/>
          <w:sz w:val="24"/>
          <w:szCs w:val="24"/>
          <w:lang w:val="ru-RU"/>
        </w:rPr>
        <w:t>ю;</w:t>
      </w:r>
      <w:r w:rsidR="00536ED1" w:rsidRPr="0010104C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14:paraId="311AF6C2" w14:textId="0D52B68A" w:rsidR="000D32D8" w:rsidRPr="0010104C" w:rsidRDefault="000D32D8" w:rsidP="0010104C">
      <w:pPr>
        <w:pStyle w:val="af5"/>
        <w:numPr>
          <w:ilvl w:val="0"/>
          <w:numId w:val="59"/>
        </w:numPr>
        <w:spacing w:after="0"/>
        <w:ind w:left="180"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10104C">
        <w:rPr>
          <w:rFonts w:ascii="Times New Roman" w:hAnsi="Times New Roman"/>
          <w:sz w:val="24"/>
          <w:szCs w:val="24"/>
          <w:lang w:val="ru-RU"/>
        </w:rPr>
        <w:t>будет знать последствия неэтического поведения;</w:t>
      </w:r>
    </w:p>
    <w:p w14:paraId="25C443BB" w14:textId="5D6C2BF9" w:rsidR="00536ED1" w:rsidRPr="0010104C" w:rsidRDefault="000D32D8" w:rsidP="0010104C">
      <w:pPr>
        <w:pStyle w:val="af5"/>
        <w:numPr>
          <w:ilvl w:val="0"/>
          <w:numId w:val="59"/>
        </w:numPr>
        <w:spacing w:after="0"/>
        <w:ind w:left="180"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10104C">
        <w:rPr>
          <w:rFonts w:ascii="Times New Roman" w:hAnsi="Times New Roman"/>
          <w:sz w:val="24"/>
          <w:szCs w:val="24"/>
          <w:lang w:val="ru-RU"/>
        </w:rPr>
        <w:t>будет уметь</w:t>
      </w:r>
      <w:r w:rsidR="00536ED1" w:rsidRPr="0010104C">
        <w:rPr>
          <w:rFonts w:ascii="Times New Roman" w:hAnsi="Times New Roman"/>
          <w:sz w:val="24"/>
          <w:szCs w:val="24"/>
          <w:lang w:val="ru-RU"/>
        </w:rPr>
        <w:t xml:space="preserve"> составлять </w:t>
      </w:r>
      <w:r w:rsidR="005F21D6" w:rsidRPr="0010104C">
        <w:rPr>
          <w:rFonts w:ascii="Times New Roman" w:hAnsi="Times New Roman"/>
          <w:sz w:val="24"/>
          <w:szCs w:val="24"/>
          <w:lang w:val="ru-RU"/>
        </w:rPr>
        <w:t>информированное</w:t>
      </w:r>
      <w:r w:rsidR="00536ED1" w:rsidRPr="0010104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F21D6" w:rsidRPr="0010104C">
        <w:rPr>
          <w:rFonts w:ascii="Times New Roman" w:hAnsi="Times New Roman"/>
          <w:sz w:val="24"/>
          <w:szCs w:val="24"/>
          <w:lang w:val="ru-RU"/>
        </w:rPr>
        <w:t>согласие</w:t>
      </w:r>
      <w:r w:rsidR="00536ED1" w:rsidRPr="0010104C">
        <w:rPr>
          <w:rFonts w:ascii="Times New Roman" w:hAnsi="Times New Roman"/>
          <w:sz w:val="24"/>
          <w:szCs w:val="24"/>
          <w:lang w:val="ru-RU"/>
        </w:rPr>
        <w:t xml:space="preserve"> для своего исследования; </w:t>
      </w:r>
    </w:p>
    <w:p w14:paraId="63EF95F1" w14:textId="117645CE" w:rsidR="00AE712B" w:rsidRPr="0010104C" w:rsidRDefault="00AE712B" w:rsidP="0010104C">
      <w:pPr>
        <w:pStyle w:val="af5"/>
        <w:numPr>
          <w:ilvl w:val="0"/>
          <w:numId w:val="59"/>
        </w:numPr>
        <w:spacing w:after="0"/>
        <w:ind w:left="180"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10104C">
        <w:rPr>
          <w:rFonts w:ascii="Times New Roman" w:hAnsi="Times New Roman"/>
          <w:sz w:val="24"/>
          <w:szCs w:val="24"/>
          <w:lang w:val="ru-RU"/>
        </w:rPr>
        <w:t xml:space="preserve">будет знать требования выдвигаемые </w:t>
      </w:r>
      <w:r w:rsidR="000D32D8" w:rsidRPr="0010104C">
        <w:rPr>
          <w:rFonts w:ascii="Times New Roman" w:hAnsi="Times New Roman"/>
          <w:sz w:val="24"/>
          <w:szCs w:val="24"/>
          <w:lang w:val="ru-RU"/>
        </w:rPr>
        <w:t xml:space="preserve">научными </w:t>
      </w:r>
      <w:r w:rsidR="005F21D6" w:rsidRPr="0010104C">
        <w:rPr>
          <w:rFonts w:ascii="Times New Roman" w:hAnsi="Times New Roman"/>
          <w:sz w:val="24"/>
          <w:szCs w:val="24"/>
          <w:lang w:val="ru-RU"/>
        </w:rPr>
        <w:t>рецензированными</w:t>
      </w:r>
      <w:r w:rsidR="000D32D8" w:rsidRPr="0010104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0104C">
        <w:rPr>
          <w:rFonts w:ascii="Times New Roman" w:hAnsi="Times New Roman"/>
          <w:sz w:val="24"/>
          <w:szCs w:val="24"/>
          <w:lang w:val="ru-RU"/>
        </w:rPr>
        <w:t xml:space="preserve">журналами к соблюдению этического стандарта. </w:t>
      </w:r>
    </w:p>
    <w:p w14:paraId="5C7319D2" w14:textId="77777777" w:rsidR="00256971" w:rsidRPr="0010104C" w:rsidRDefault="00256971" w:rsidP="0010104C">
      <w:pPr>
        <w:spacing w:line="276" w:lineRule="auto"/>
        <w:ind w:firstLine="0"/>
        <w:rPr>
          <w:szCs w:val="24"/>
        </w:rPr>
      </w:pPr>
    </w:p>
    <w:p w14:paraId="46B27836" w14:textId="77777777" w:rsidR="00EB1A4B" w:rsidRPr="0010104C" w:rsidRDefault="00256971" w:rsidP="0010104C">
      <w:pPr>
        <w:spacing w:line="276" w:lineRule="auto"/>
        <w:ind w:firstLine="0"/>
        <w:rPr>
          <w:szCs w:val="24"/>
        </w:rPr>
      </w:pPr>
      <w:r w:rsidRPr="0010104C">
        <w:rPr>
          <w:szCs w:val="24"/>
        </w:rPr>
        <w:t xml:space="preserve">В результате </w:t>
      </w:r>
      <w:r w:rsidR="00257AD2" w:rsidRPr="0010104C">
        <w:rPr>
          <w:szCs w:val="24"/>
        </w:rPr>
        <w:t>освоения</w:t>
      </w:r>
      <w:r w:rsidR="00EB1A4B" w:rsidRPr="0010104C">
        <w:rPr>
          <w:szCs w:val="24"/>
        </w:rPr>
        <w:t xml:space="preserve"> дисциплины </w:t>
      </w:r>
      <w:r w:rsidR="00E046FD" w:rsidRPr="0010104C">
        <w:rPr>
          <w:szCs w:val="24"/>
        </w:rPr>
        <w:t>аспирант</w:t>
      </w:r>
      <w:r w:rsidR="00EB1A4B" w:rsidRPr="0010104C">
        <w:rPr>
          <w:szCs w:val="24"/>
        </w:rPr>
        <w:t xml:space="preserve"> </w:t>
      </w:r>
      <w:r w:rsidRPr="0010104C">
        <w:rPr>
          <w:szCs w:val="24"/>
        </w:rPr>
        <w:t>осваивает</w:t>
      </w:r>
      <w:r w:rsidR="00EB1A4B" w:rsidRPr="0010104C">
        <w:rPr>
          <w:szCs w:val="24"/>
        </w:rPr>
        <w:t xml:space="preserve"> следующие компетенции:</w:t>
      </w:r>
    </w:p>
    <w:p w14:paraId="47BA912C" w14:textId="77777777" w:rsidR="00E046FD" w:rsidRPr="0010104C" w:rsidRDefault="00E046FD" w:rsidP="0010104C">
      <w:pPr>
        <w:spacing w:line="276" w:lineRule="auto"/>
        <w:rPr>
          <w:szCs w:val="24"/>
        </w:rPr>
      </w:pP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3544"/>
        <w:gridCol w:w="2976"/>
      </w:tblGrid>
      <w:tr w:rsidR="00E046FD" w:rsidRPr="0010104C" w14:paraId="05AA0DB0" w14:textId="77777777" w:rsidTr="00BD3997">
        <w:trPr>
          <w:cantSplit/>
          <w:tblHeader/>
        </w:trPr>
        <w:tc>
          <w:tcPr>
            <w:tcW w:w="2802" w:type="dxa"/>
            <w:vAlign w:val="center"/>
          </w:tcPr>
          <w:p w14:paraId="5B6031DB" w14:textId="77777777" w:rsidR="00E046FD" w:rsidRPr="0010104C" w:rsidRDefault="00E046FD" w:rsidP="0010104C">
            <w:pPr>
              <w:spacing w:line="276" w:lineRule="auto"/>
              <w:ind w:firstLine="0"/>
              <w:jc w:val="center"/>
              <w:rPr>
                <w:szCs w:val="24"/>
                <w:lang w:eastAsia="ru-RU"/>
              </w:rPr>
            </w:pPr>
            <w:r w:rsidRPr="0010104C">
              <w:rPr>
                <w:szCs w:val="24"/>
                <w:lang w:eastAsia="ru-RU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14:paraId="1465757A" w14:textId="77777777" w:rsidR="00E046FD" w:rsidRPr="0010104C" w:rsidRDefault="00E046FD" w:rsidP="0010104C">
            <w:pPr>
              <w:spacing w:line="276" w:lineRule="auto"/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10104C">
              <w:rPr>
                <w:szCs w:val="24"/>
                <w:lang w:eastAsia="ru-RU"/>
              </w:rPr>
              <w:t>Код по ФГОС/ НИУ</w:t>
            </w:r>
          </w:p>
        </w:tc>
        <w:tc>
          <w:tcPr>
            <w:tcW w:w="3544" w:type="dxa"/>
            <w:vAlign w:val="center"/>
          </w:tcPr>
          <w:p w14:paraId="135897C6" w14:textId="77777777" w:rsidR="00E046FD" w:rsidRPr="0010104C" w:rsidRDefault="00E046FD" w:rsidP="0010104C">
            <w:pPr>
              <w:spacing w:line="276" w:lineRule="auto"/>
              <w:ind w:firstLine="0"/>
              <w:jc w:val="both"/>
              <w:rPr>
                <w:szCs w:val="24"/>
                <w:lang w:eastAsia="ru-RU"/>
              </w:rPr>
            </w:pPr>
            <w:r w:rsidRPr="0010104C">
              <w:rPr>
                <w:szCs w:val="24"/>
                <w:lang w:eastAsia="ru-RU"/>
              </w:rPr>
              <w:t>Дескрипторы – основные пр</w:t>
            </w:r>
            <w:r w:rsidRPr="0010104C">
              <w:rPr>
                <w:szCs w:val="24"/>
                <w:lang w:eastAsia="ru-RU"/>
              </w:rPr>
              <w:t>и</w:t>
            </w:r>
            <w:r w:rsidRPr="0010104C">
              <w:rPr>
                <w:szCs w:val="24"/>
                <w:lang w:eastAsia="ru-RU"/>
              </w:rPr>
              <w:t>знаки освоения (показатели д</w:t>
            </w:r>
            <w:r w:rsidRPr="0010104C">
              <w:rPr>
                <w:szCs w:val="24"/>
                <w:lang w:eastAsia="ru-RU"/>
              </w:rPr>
              <w:t>о</w:t>
            </w:r>
            <w:r w:rsidRPr="0010104C">
              <w:rPr>
                <w:szCs w:val="24"/>
                <w:lang w:eastAsia="ru-RU"/>
              </w:rPr>
              <w:t>стижения результата)</w:t>
            </w:r>
          </w:p>
        </w:tc>
        <w:tc>
          <w:tcPr>
            <w:tcW w:w="2976" w:type="dxa"/>
            <w:vAlign w:val="center"/>
          </w:tcPr>
          <w:p w14:paraId="48C34139" w14:textId="77777777" w:rsidR="00E046FD" w:rsidRPr="0010104C" w:rsidRDefault="00E046FD" w:rsidP="0010104C">
            <w:pPr>
              <w:spacing w:line="276" w:lineRule="auto"/>
              <w:ind w:firstLine="0"/>
              <w:jc w:val="both"/>
              <w:rPr>
                <w:szCs w:val="24"/>
                <w:lang w:eastAsia="ru-RU"/>
              </w:rPr>
            </w:pPr>
            <w:r w:rsidRPr="0010104C">
              <w:rPr>
                <w:szCs w:val="24"/>
                <w:lang w:eastAsia="ru-RU"/>
              </w:rPr>
              <w:t>Формы и методы обуч</w:t>
            </w:r>
            <w:r w:rsidRPr="0010104C">
              <w:rPr>
                <w:szCs w:val="24"/>
                <w:lang w:eastAsia="ru-RU"/>
              </w:rPr>
              <w:t>е</w:t>
            </w:r>
            <w:r w:rsidRPr="0010104C">
              <w:rPr>
                <w:szCs w:val="24"/>
                <w:lang w:eastAsia="ru-RU"/>
              </w:rPr>
              <w:t>ния, способствующие формированию и разв</w:t>
            </w:r>
            <w:r w:rsidRPr="0010104C">
              <w:rPr>
                <w:szCs w:val="24"/>
                <w:lang w:eastAsia="ru-RU"/>
              </w:rPr>
              <w:t>и</w:t>
            </w:r>
            <w:r w:rsidRPr="0010104C">
              <w:rPr>
                <w:szCs w:val="24"/>
                <w:lang w:eastAsia="ru-RU"/>
              </w:rPr>
              <w:t>тию компетенции</w:t>
            </w:r>
          </w:p>
        </w:tc>
      </w:tr>
      <w:tr w:rsidR="00F87788" w:rsidRPr="0010104C" w14:paraId="78195BDE" w14:textId="77777777" w:rsidTr="00BD3997">
        <w:tc>
          <w:tcPr>
            <w:tcW w:w="2802" w:type="dxa"/>
          </w:tcPr>
          <w:p w14:paraId="67DBD494" w14:textId="4F44D13A" w:rsidR="00F87788" w:rsidRPr="0010104C" w:rsidRDefault="004C48D2" w:rsidP="0010104C">
            <w:pPr>
              <w:spacing w:line="276" w:lineRule="auto"/>
              <w:ind w:firstLine="0"/>
              <w:rPr>
                <w:szCs w:val="24"/>
              </w:rPr>
            </w:pPr>
            <w:r w:rsidRPr="0010104C">
              <w:rPr>
                <w:szCs w:val="24"/>
              </w:rPr>
              <w:t>Способность к критич</w:t>
            </w:r>
            <w:r w:rsidRPr="0010104C">
              <w:rPr>
                <w:szCs w:val="24"/>
              </w:rPr>
              <w:t>е</w:t>
            </w:r>
            <w:r w:rsidRPr="0010104C">
              <w:rPr>
                <w:szCs w:val="24"/>
              </w:rPr>
              <w:t xml:space="preserve">скому анализу и оценке современных научных достижений, в том числе </w:t>
            </w:r>
            <w:r w:rsidRPr="0010104C">
              <w:rPr>
                <w:szCs w:val="24"/>
              </w:rPr>
              <w:lastRenderedPageBreak/>
              <w:t>в междисциплинарных областях.</w:t>
            </w:r>
          </w:p>
        </w:tc>
        <w:tc>
          <w:tcPr>
            <w:tcW w:w="850" w:type="dxa"/>
          </w:tcPr>
          <w:p w14:paraId="77772214" w14:textId="2FEF577A" w:rsidR="00F87788" w:rsidRPr="0010104C" w:rsidRDefault="004C48D2" w:rsidP="0010104C">
            <w:pPr>
              <w:spacing w:line="276" w:lineRule="auto"/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10104C">
              <w:rPr>
                <w:szCs w:val="24"/>
              </w:rPr>
              <w:lastRenderedPageBreak/>
              <w:t>(УК-1)</w:t>
            </w:r>
          </w:p>
        </w:tc>
        <w:tc>
          <w:tcPr>
            <w:tcW w:w="3544" w:type="dxa"/>
          </w:tcPr>
          <w:p w14:paraId="70072FEB" w14:textId="6FC46E43" w:rsidR="00F87788" w:rsidRPr="0010104C" w:rsidRDefault="00A0555A" w:rsidP="0010104C">
            <w:pPr>
              <w:spacing w:line="276" w:lineRule="auto"/>
              <w:ind w:firstLine="0"/>
              <w:jc w:val="both"/>
              <w:rPr>
                <w:szCs w:val="24"/>
                <w:lang w:eastAsia="ru-RU"/>
              </w:rPr>
            </w:pPr>
            <w:r w:rsidRPr="0010104C">
              <w:rPr>
                <w:szCs w:val="24"/>
                <w:lang w:eastAsia="ru-RU"/>
              </w:rPr>
              <w:t>Может критически проанализ</w:t>
            </w:r>
            <w:r w:rsidRPr="0010104C">
              <w:rPr>
                <w:szCs w:val="24"/>
                <w:lang w:eastAsia="ru-RU"/>
              </w:rPr>
              <w:t>и</w:t>
            </w:r>
            <w:r w:rsidRPr="0010104C">
              <w:rPr>
                <w:szCs w:val="24"/>
                <w:lang w:eastAsia="ru-RU"/>
              </w:rPr>
              <w:t xml:space="preserve">ровать </w:t>
            </w:r>
            <w:r w:rsidR="005C1096" w:rsidRPr="0010104C">
              <w:rPr>
                <w:szCs w:val="24"/>
              </w:rPr>
              <w:t>планируемые и уже в</w:t>
            </w:r>
            <w:r w:rsidR="005C1096" w:rsidRPr="0010104C">
              <w:rPr>
                <w:szCs w:val="24"/>
              </w:rPr>
              <w:t>ы</w:t>
            </w:r>
            <w:r w:rsidR="005C1096" w:rsidRPr="0010104C">
              <w:rPr>
                <w:szCs w:val="24"/>
              </w:rPr>
              <w:t xml:space="preserve">полненные исследования, в том числе собственные, с позиции </w:t>
            </w:r>
            <w:r w:rsidR="005C1096" w:rsidRPr="0010104C">
              <w:rPr>
                <w:szCs w:val="24"/>
              </w:rPr>
              <w:lastRenderedPageBreak/>
              <w:t>принятых этических станда</w:t>
            </w:r>
            <w:r w:rsidR="005C1096" w:rsidRPr="0010104C">
              <w:rPr>
                <w:szCs w:val="24"/>
              </w:rPr>
              <w:t>р</w:t>
            </w:r>
            <w:r w:rsidR="005C1096" w:rsidRPr="0010104C">
              <w:rPr>
                <w:szCs w:val="24"/>
              </w:rPr>
              <w:t xml:space="preserve">тов. </w:t>
            </w:r>
          </w:p>
        </w:tc>
        <w:tc>
          <w:tcPr>
            <w:tcW w:w="2976" w:type="dxa"/>
          </w:tcPr>
          <w:p w14:paraId="5EC64A32" w14:textId="06CD18FA" w:rsidR="00F87788" w:rsidRPr="0010104C" w:rsidRDefault="005C1096" w:rsidP="0010104C">
            <w:pPr>
              <w:spacing w:line="276" w:lineRule="auto"/>
              <w:ind w:firstLine="0"/>
              <w:jc w:val="both"/>
              <w:rPr>
                <w:szCs w:val="24"/>
                <w:lang w:eastAsia="ru-RU"/>
              </w:rPr>
            </w:pPr>
            <w:r w:rsidRPr="0010104C">
              <w:rPr>
                <w:szCs w:val="24"/>
                <w:lang w:eastAsia="ru-RU"/>
              </w:rPr>
              <w:lastRenderedPageBreak/>
              <w:t>Лекции, семинары, гру</w:t>
            </w:r>
            <w:r w:rsidRPr="0010104C">
              <w:rPr>
                <w:szCs w:val="24"/>
                <w:lang w:eastAsia="ru-RU"/>
              </w:rPr>
              <w:t>п</w:t>
            </w:r>
            <w:r w:rsidRPr="0010104C">
              <w:rPr>
                <w:szCs w:val="24"/>
                <w:lang w:eastAsia="ru-RU"/>
              </w:rPr>
              <w:t>повые дискуссии, дома</w:t>
            </w:r>
            <w:r w:rsidRPr="0010104C">
              <w:rPr>
                <w:szCs w:val="24"/>
                <w:lang w:eastAsia="ru-RU"/>
              </w:rPr>
              <w:t>ш</w:t>
            </w:r>
            <w:r w:rsidRPr="0010104C">
              <w:rPr>
                <w:szCs w:val="24"/>
                <w:lang w:eastAsia="ru-RU"/>
              </w:rPr>
              <w:t xml:space="preserve">нее задание. </w:t>
            </w:r>
          </w:p>
        </w:tc>
      </w:tr>
      <w:tr w:rsidR="00D17092" w:rsidRPr="0010104C" w14:paraId="67AE0819" w14:textId="77777777" w:rsidTr="00BD3997">
        <w:tc>
          <w:tcPr>
            <w:tcW w:w="2802" w:type="dxa"/>
          </w:tcPr>
          <w:p w14:paraId="4EE32658" w14:textId="2D9C060F" w:rsidR="00D17092" w:rsidRPr="0010104C" w:rsidRDefault="004C48D2" w:rsidP="0010104C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10104C">
              <w:rPr>
                <w:szCs w:val="24"/>
              </w:rPr>
              <w:lastRenderedPageBreak/>
              <w:t>Способность собирать, анализировать, обраб</w:t>
            </w:r>
            <w:r w:rsidRPr="0010104C">
              <w:rPr>
                <w:szCs w:val="24"/>
              </w:rPr>
              <w:t>а</w:t>
            </w:r>
            <w:r w:rsidRPr="0010104C">
              <w:rPr>
                <w:szCs w:val="24"/>
              </w:rPr>
              <w:t>тывать и хранить данные в соответствии с общ</w:t>
            </w:r>
            <w:r w:rsidRPr="0010104C">
              <w:rPr>
                <w:szCs w:val="24"/>
              </w:rPr>
              <w:t>е</w:t>
            </w:r>
            <w:r w:rsidRPr="0010104C">
              <w:rPr>
                <w:szCs w:val="24"/>
              </w:rPr>
              <w:t>принятыми научными и этическими стандарт</w:t>
            </w:r>
            <w:r w:rsidRPr="0010104C">
              <w:rPr>
                <w:szCs w:val="24"/>
              </w:rPr>
              <w:t>а</w:t>
            </w:r>
            <w:r w:rsidRPr="0010104C">
              <w:rPr>
                <w:szCs w:val="24"/>
              </w:rPr>
              <w:t>ми.</w:t>
            </w:r>
          </w:p>
        </w:tc>
        <w:tc>
          <w:tcPr>
            <w:tcW w:w="850" w:type="dxa"/>
          </w:tcPr>
          <w:p w14:paraId="7B42DCD3" w14:textId="3F290D4E" w:rsidR="00D17092" w:rsidRPr="0010104C" w:rsidRDefault="004C48D2" w:rsidP="0010104C">
            <w:pPr>
              <w:spacing w:line="276" w:lineRule="auto"/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10104C">
              <w:rPr>
                <w:szCs w:val="24"/>
              </w:rPr>
              <w:t>(УК-4)</w:t>
            </w:r>
          </w:p>
        </w:tc>
        <w:tc>
          <w:tcPr>
            <w:tcW w:w="3544" w:type="dxa"/>
          </w:tcPr>
          <w:p w14:paraId="4F1E8935" w14:textId="008AC2E6" w:rsidR="00D17092" w:rsidRPr="0010104C" w:rsidRDefault="005C1096" w:rsidP="0010104C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10104C">
              <w:rPr>
                <w:szCs w:val="24"/>
              </w:rPr>
              <w:t>Знает требования этических стандартов по отношению к сбору, анализу и хранению да</w:t>
            </w:r>
            <w:r w:rsidRPr="0010104C">
              <w:rPr>
                <w:szCs w:val="24"/>
              </w:rPr>
              <w:t>н</w:t>
            </w:r>
            <w:r w:rsidRPr="0010104C">
              <w:rPr>
                <w:szCs w:val="24"/>
              </w:rPr>
              <w:t xml:space="preserve">ных. Может грамотно составить форму </w:t>
            </w:r>
            <w:r w:rsidR="005F21D6" w:rsidRPr="0010104C">
              <w:rPr>
                <w:szCs w:val="24"/>
              </w:rPr>
              <w:t>информированного</w:t>
            </w:r>
            <w:r w:rsidRPr="0010104C">
              <w:rPr>
                <w:szCs w:val="24"/>
              </w:rPr>
              <w:t xml:space="preserve"> с</w:t>
            </w:r>
            <w:r w:rsidRPr="0010104C">
              <w:rPr>
                <w:szCs w:val="24"/>
              </w:rPr>
              <w:t>о</w:t>
            </w:r>
            <w:r w:rsidRPr="0010104C">
              <w:rPr>
                <w:szCs w:val="24"/>
              </w:rPr>
              <w:t xml:space="preserve">гласия для исследования. </w:t>
            </w:r>
          </w:p>
        </w:tc>
        <w:tc>
          <w:tcPr>
            <w:tcW w:w="2976" w:type="dxa"/>
          </w:tcPr>
          <w:p w14:paraId="61828826" w14:textId="0E2495BE" w:rsidR="00D17092" w:rsidRPr="0010104C" w:rsidRDefault="005C1096" w:rsidP="0010104C">
            <w:pPr>
              <w:spacing w:line="276" w:lineRule="auto"/>
              <w:ind w:firstLine="0"/>
              <w:jc w:val="both"/>
              <w:rPr>
                <w:szCs w:val="24"/>
                <w:lang w:eastAsia="ru-RU"/>
              </w:rPr>
            </w:pPr>
            <w:r w:rsidRPr="0010104C">
              <w:rPr>
                <w:szCs w:val="24"/>
                <w:lang w:eastAsia="ru-RU"/>
              </w:rPr>
              <w:t>Лекции, семинары, гру</w:t>
            </w:r>
            <w:r w:rsidRPr="0010104C">
              <w:rPr>
                <w:szCs w:val="24"/>
                <w:lang w:eastAsia="ru-RU"/>
              </w:rPr>
              <w:t>п</w:t>
            </w:r>
            <w:r w:rsidRPr="0010104C">
              <w:rPr>
                <w:szCs w:val="24"/>
                <w:lang w:eastAsia="ru-RU"/>
              </w:rPr>
              <w:t>повые дискуссии, дома</w:t>
            </w:r>
            <w:r w:rsidRPr="0010104C">
              <w:rPr>
                <w:szCs w:val="24"/>
                <w:lang w:eastAsia="ru-RU"/>
              </w:rPr>
              <w:t>ш</w:t>
            </w:r>
            <w:r w:rsidRPr="0010104C">
              <w:rPr>
                <w:szCs w:val="24"/>
                <w:lang w:eastAsia="ru-RU"/>
              </w:rPr>
              <w:t>нее задание.</w:t>
            </w:r>
          </w:p>
        </w:tc>
      </w:tr>
      <w:tr w:rsidR="00065740" w:rsidRPr="0010104C" w14:paraId="7A1E402D" w14:textId="77777777" w:rsidTr="00BD3997">
        <w:tc>
          <w:tcPr>
            <w:tcW w:w="2802" w:type="dxa"/>
          </w:tcPr>
          <w:p w14:paraId="6AF6F1C7" w14:textId="6B873A83" w:rsidR="00065740" w:rsidRPr="0010104C" w:rsidRDefault="004C48D2" w:rsidP="0010104C">
            <w:pPr>
              <w:spacing w:line="276" w:lineRule="auto"/>
              <w:ind w:firstLine="0"/>
              <w:rPr>
                <w:kern w:val="2"/>
                <w:szCs w:val="24"/>
              </w:rPr>
            </w:pPr>
            <w:r w:rsidRPr="0010104C">
              <w:rPr>
                <w:szCs w:val="24"/>
              </w:rPr>
              <w:t>Способность следовать этическим нормам в профессиональной де</w:t>
            </w:r>
            <w:r w:rsidRPr="0010104C">
              <w:rPr>
                <w:szCs w:val="24"/>
              </w:rPr>
              <w:t>я</w:t>
            </w:r>
            <w:r w:rsidRPr="0010104C">
              <w:rPr>
                <w:szCs w:val="24"/>
              </w:rPr>
              <w:t>тельности.</w:t>
            </w:r>
          </w:p>
        </w:tc>
        <w:tc>
          <w:tcPr>
            <w:tcW w:w="850" w:type="dxa"/>
          </w:tcPr>
          <w:p w14:paraId="1EA65349" w14:textId="5E33F23C" w:rsidR="00065740" w:rsidRPr="0010104C" w:rsidRDefault="00D06694" w:rsidP="0010104C">
            <w:pPr>
              <w:spacing w:line="276" w:lineRule="auto"/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</w:rPr>
              <w:t>(ОПК-</w:t>
            </w:r>
            <w:r>
              <w:rPr>
                <w:szCs w:val="24"/>
                <w:lang w:val="en-US"/>
              </w:rPr>
              <w:t>8</w:t>
            </w:r>
            <w:r w:rsidR="004C48D2" w:rsidRPr="0010104C">
              <w:rPr>
                <w:szCs w:val="24"/>
              </w:rPr>
              <w:t>)</w:t>
            </w:r>
          </w:p>
        </w:tc>
        <w:tc>
          <w:tcPr>
            <w:tcW w:w="3544" w:type="dxa"/>
          </w:tcPr>
          <w:p w14:paraId="6DD5D1E3" w14:textId="5936384D" w:rsidR="00065740" w:rsidRPr="0010104C" w:rsidRDefault="005C1096" w:rsidP="0010104C">
            <w:pPr>
              <w:spacing w:line="276" w:lineRule="auto"/>
              <w:ind w:firstLine="0"/>
              <w:jc w:val="both"/>
              <w:rPr>
                <w:szCs w:val="24"/>
                <w:lang w:eastAsia="ru-RU"/>
              </w:rPr>
            </w:pPr>
            <w:r w:rsidRPr="0010104C">
              <w:rPr>
                <w:szCs w:val="24"/>
                <w:lang w:eastAsia="ru-RU"/>
              </w:rPr>
              <w:t>Знает принятые этические но</w:t>
            </w:r>
            <w:r w:rsidRPr="0010104C">
              <w:rPr>
                <w:szCs w:val="24"/>
                <w:lang w:eastAsia="ru-RU"/>
              </w:rPr>
              <w:t>р</w:t>
            </w:r>
            <w:r w:rsidRPr="0010104C">
              <w:rPr>
                <w:szCs w:val="24"/>
                <w:lang w:eastAsia="ru-RU"/>
              </w:rPr>
              <w:t>мы в исследовательской и ак</w:t>
            </w:r>
            <w:r w:rsidRPr="0010104C">
              <w:rPr>
                <w:szCs w:val="24"/>
                <w:lang w:eastAsia="ru-RU"/>
              </w:rPr>
              <w:t>а</w:t>
            </w:r>
            <w:r w:rsidRPr="0010104C">
              <w:rPr>
                <w:szCs w:val="24"/>
                <w:lang w:eastAsia="ru-RU"/>
              </w:rPr>
              <w:t>демической деятельности.</w:t>
            </w:r>
          </w:p>
        </w:tc>
        <w:tc>
          <w:tcPr>
            <w:tcW w:w="2976" w:type="dxa"/>
          </w:tcPr>
          <w:p w14:paraId="3EE1DE69" w14:textId="101ACFF8" w:rsidR="00065740" w:rsidRPr="0010104C" w:rsidRDefault="005C1096" w:rsidP="0010104C">
            <w:pPr>
              <w:spacing w:line="276" w:lineRule="auto"/>
              <w:ind w:firstLine="0"/>
              <w:jc w:val="both"/>
              <w:rPr>
                <w:szCs w:val="24"/>
                <w:lang w:eastAsia="ru-RU"/>
              </w:rPr>
            </w:pPr>
            <w:r w:rsidRPr="0010104C">
              <w:rPr>
                <w:szCs w:val="24"/>
                <w:lang w:eastAsia="ru-RU"/>
              </w:rPr>
              <w:t>Лекции, семинары, гру</w:t>
            </w:r>
            <w:r w:rsidRPr="0010104C">
              <w:rPr>
                <w:szCs w:val="24"/>
                <w:lang w:eastAsia="ru-RU"/>
              </w:rPr>
              <w:t>п</w:t>
            </w:r>
            <w:r w:rsidRPr="0010104C">
              <w:rPr>
                <w:szCs w:val="24"/>
                <w:lang w:eastAsia="ru-RU"/>
              </w:rPr>
              <w:t>повые дискуссии, дома</w:t>
            </w:r>
            <w:r w:rsidRPr="0010104C">
              <w:rPr>
                <w:szCs w:val="24"/>
                <w:lang w:eastAsia="ru-RU"/>
              </w:rPr>
              <w:t>ш</w:t>
            </w:r>
            <w:r w:rsidRPr="0010104C">
              <w:rPr>
                <w:szCs w:val="24"/>
                <w:lang w:eastAsia="ru-RU"/>
              </w:rPr>
              <w:t>нее задание.</w:t>
            </w:r>
          </w:p>
        </w:tc>
      </w:tr>
      <w:tr w:rsidR="00475FCE" w:rsidRPr="0010104C" w14:paraId="025E7AF0" w14:textId="77777777" w:rsidTr="0069518B">
        <w:tc>
          <w:tcPr>
            <w:tcW w:w="2802" w:type="dxa"/>
            <w:shd w:val="clear" w:color="auto" w:fill="auto"/>
          </w:tcPr>
          <w:p w14:paraId="2B85F74D" w14:textId="125B2808" w:rsidR="00475FCE" w:rsidRPr="0010104C" w:rsidRDefault="004C48D2" w:rsidP="0010104C">
            <w:pPr>
              <w:spacing w:line="276" w:lineRule="auto"/>
              <w:ind w:firstLine="0"/>
              <w:rPr>
                <w:szCs w:val="24"/>
                <w:lang w:eastAsia="ru-RU"/>
              </w:rPr>
            </w:pPr>
            <w:r w:rsidRPr="0010104C">
              <w:rPr>
                <w:szCs w:val="24"/>
              </w:rPr>
              <w:t>Способность к выполн</w:t>
            </w:r>
            <w:r w:rsidRPr="0010104C">
              <w:rPr>
                <w:szCs w:val="24"/>
              </w:rPr>
              <w:t>е</w:t>
            </w:r>
            <w:r w:rsidRPr="0010104C">
              <w:rPr>
                <w:szCs w:val="24"/>
              </w:rPr>
              <w:t>нию междисциплина</w:t>
            </w:r>
            <w:r w:rsidRPr="0010104C">
              <w:rPr>
                <w:szCs w:val="24"/>
              </w:rPr>
              <w:t>р</w:t>
            </w:r>
            <w:r w:rsidRPr="0010104C">
              <w:rPr>
                <w:szCs w:val="24"/>
              </w:rPr>
              <w:t>ных исследований в о</w:t>
            </w:r>
            <w:r w:rsidRPr="0010104C">
              <w:rPr>
                <w:szCs w:val="24"/>
              </w:rPr>
              <w:t>б</w:t>
            </w:r>
            <w:r w:rsidRPr="0010104C">
              <w:rPr>
                <w:szCs w:val="24"/>
              </w:rPr>
              <w:t>ласти социально-психологических, соц</w:t>
            </w:r>
            <w:r w:rsidRPr="0010104C">
              <w:rPr>
                <w:szCs w:val="24"/>
              </w:rPr>
              <w:t>и</w:t>
            </w:r>
            <w:r w:rsidRPr="0010104C">
              <w:rPr>
                <w:szCs w:val="24"/>
              </w:rPr>
              <w:t>окультурных, социал</w:t>
            </w:r>
            <w:r w:rsidRPr="0010104C">
              <w:rPr>
                <w:szCs w:val="24"/>
              </w:rPr>
              <w:t>ь</w:t>
            </w:r>
            <w:r w:rsidRPr="0010104C">
              <w:rPr>
                <w:szCs w:val="24"/>
              </w:rPr>
              <w:t>но-экономических а</w:t>
            </w:r>
            <w:r w:rsidRPr="0010104C">
              <w:rPr>
                <w:szCs w:val="24"/>
              </w:rPr>
              <w:t>с</w:t>
            </w:r>
            <w:r w:rsidRPr="0010104C">
              <w:rPr>
                <w:szCs w:val="24"/>
              </w:rPr>
              <w:t>пектов образования</w:t>
            </w:r>
            <w:r w:rsidR="00172AA9">
              <w:rPr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4D6D0915" w14:textId="5B262EC8" w:rsidR="00475FCE" w:rsidRPr="0010104C" w:rsidRDefault="004C48D2" w:rsidP="0010104C">
            <w:pPr>
              <w:spacing w:line="276" w:lineRule="auto"/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10104C">
              <w:rPr>
                <w:szCs w:val="24"/>
              </w:rPr>
              <w:t>(ПК-2)</w:t>
            </w:r>
          </w:p>
        </w:tc>
        <w:tc>
          <w:tcPr>
            <w:tcW w:w="3544" w:type="dxa"/>
            <w:shd w:val="clear" w:color="auto" w:fill="auto"/>
          </w:tcPr>
          <w:p w14:paraId="6B0248BD" w14:textId="117C7DCA" w:rsidR="00475FCE" w:rsidRPr="0010104C" w:rsidRDefault="005C1096" w:rsidP="0010104C">
            <w:pPr>
              <w:spacing w:line="276" w:lineRule="auto"/>
              <w:ind w:firstLine="0"/>
              <w:jc w:val="both"/>
              <w:rPr>
                <w:szCs w:val="24"/>
                <w:lang w:eastAsia="ru-RU"/>
              </w:rPr>
            </w:pPr>
            <w:r w:rsidRPr="0010104C">
              <w:rPr>
                <w:szCs w:val="24"/>
                <w:lang w:eastAsia="ru-RU"/>
              </w:rPr>
              <w:t>Может применить этические принципы в междисциплина</w:t>
            </w:r>
            <w:r w:rsidRPr="0010104C">
              <w:rPr>
                <w:szCs w:val="24"/>
                <w:lang w:eastAsia="ru-RU"/>
              </w:rPr>
              <w:t>р</w:t>
            </w:r>
            <w:r w:rsidRPr="0010104C">
              <w:rPr>
                <w:szCs w:val="24"/>
                <w:lang w:eastAsia="ru-RU"/>
              </w:rPr>
              <w:t xml:space="preserve">ных исследованиях. </w:t>
            </w:r>
          </w:p>
        </w:tc>
        <w:tc>
          <w:tcPr>
            <w:tcW w:w="2976" w:type="dxa"/>
            <w:shd w:val="clear" w:color="auto" w:fill="auto"/>
          </w:tcPr>
          <w:p w14:paraId="51AD59E5" w14:textId="6FF27B2F" w:rsidR="00475FCE" w:rsidRPr="0010104C" w:rsidRDefault="005C1096" w:rsidP="0010104C">
            <w:pPr>
              <w:spacing w:line="276" w:lineRule="auto"/>
              <w:ind w:firstLine="0"/>
              <w:jc w:val="both"/>
              <w:rPr>
                <w:szCs w:val="24"/>
                <w:lang w:eastAsia="ru-RU"/>
              </w:rPr>
            </w:pPr>
            <w:r w:rsidRPr="0010104C">
              <w:rPr>
                <w:szCs w:val="24"/>
                <w:lang w:eastAsia="ru-RU"/>
              </w:rPr>
              <w:t>Лекции, семинары, гру</w:t>
            </w:r>
            <w:r w:rsidRPr="0010104C">
              <w:rPr>
                <w:szCs w:val="24"/>
                <w:lang w:eastAsia="ru-RU"/>
              </w:rPr>
              <w:t>п</w:t>
            </w:r>
            <w:r w:rsidRPr="0010104C">
              <w:rPr>
                <w:szCs w:val="24"/>
                <w:lang w:eastAsia="ru-RU"/>
              </w:rPr>
              <w:t>повые дискуссии, дома</w:t>
            </w:r>
            <w:r w:rsidRPr="0010104C">
              <w:rPr>
                <w:szCs w:val="24"/>
                <w:lang w:eastAsia="ru-RU"/>
              </w:rPr>
              <w:t>ш</w:t>
            </w:r>
            <w:r w:rsidRPr="0010104C">
              <w:rPr>
                <w:szCs w:val="24"/>
                <w:lang w:eastAsia="ru-RU"/>
              </w:rPr>
              <w:t>нее задание.</w:t>
            </w:r>
          </w:p>
        </w:tc>
      </w:tr>
      <w:tr w:rsidR="00E97977" w:rsidRPr="0010104C" w14:paraId="25943CBE" w14:textId="77777777" w:rsidTr="0069518B">
        <w:tc>
          <w:tcPr>
            <w:tcW w:w="2802" w:type="dxa"/>
            <w:shd w:val="clear" w:color="auto" w:fill="auto"/>
          </w:tcPr>
          <w:p w14:paraId="1197BED0" w14:textId="623B936A" w:rsidR="00E97977" w:rsidRPr="0010104C" w:rsidRDefault="004C48D2" w:rsidP="0010104C">
            <w:pPr>
              <w:spacing w:line="276" w:lineRule="auto"/>
              <w:ind w:firstLine="0"/>
              <w:rPr>
                <w:szCs w:val="24"/>
              </w:rPr>
            </w:pPr>
            <w:r w:rsidRPr="0010104C">
              <w:rPr>
                <w:szCs w:val="24"/>
              </w:rPr>
              <w:t>Способность  критич</w:t>
            </w:r>
            <w:r w:rsidRPr="0010104C">
              <w:rPr>
                <w:szCs w:val="24"/>
              </w:rPr>
              <w:t>е</w:t>
            </w:r>
            <w:r w:rsidRPr="0010104C">
              <w:rPr>
                <w:szCs w:val="24"/>
              </w:rPr>
              <w:t>ски оценивать собстве</w:t>
            </w:r>
            <w:r w:rsidRPr="0010104C">
              <w:rPr>
                <w:szCs w:val="24"/>
              </w:rPr>
              <w:t>н</w:t>
            </w:r>
            <w:r w:rsidRPr="0010104C">
              <w:rPr>
                <w:szCs w:val="24"/>
              </w:rPr>
              <w:t>ные результаты в ко</w:t>
            </w:r>
            <w:r w:rsidRPr="0010104C">
              <w:rPr>
                <w:szCs w:val="24"/>
              </w:rPr>
              <w:t>н</w:t>
            </w:r>
            <w:r w:rsidRPr="0010104C">
              <w:rPr>
                <w:szCs w:val="24"/>
              </w:rPr>
              <w:t>тексте результатов с</w:t>
            </w:r>
            <w:r w:rsidRPr="0010104C">
              <w:rPr>
                <w:szCs w:val="24"/>
              </w:rPr>
              <w:t>о</w:t>
            </w:r>
            <w:r w:rsidRPr="0010104C">
              <w:rPr>
                <w:szCs w:val="24"/>
              </w:rPr>
              <w:t>временных педагогич</w:t>
            </w:r>
            <w:r w:rsidRPr="0010104C">
              <w:rPr>
                <w:szCs w:val="24"/>
              </w:rPr>
              <w:t>е</w:t>
            </w:r>
            <w:r w:rsidRPr="0010104C">
              <w:rPr>
                <w:szCs w:val="24"/>
              </w:rPr>
              <w:t>ских, социально-психологических, соц</w:t>
            </w:r>
            <w:r w:rsidRPr="0010104C">
              <w:rPr>
                <w:szCs w:val="24"/>
              </w:rPr>
              <w:t>и</w:t>
            </w:r>
            <w:r w:rsidRPr="0010104C">
              <w:rPr>
                <w:szCs w:val="24"/>
              </w:rPr>
              <w:t>окультурных, социал</w:t>
            </w:r>
            <w:r w:rsidRPr="0010104C">
              <w:rPr>
                <w:szCs w:val="24"/>
              </w:rPr>
              <w:t>ь</w:t>
            </w:r>
            <w:r w:rsidRPr="0010104C">
              <w:rPr>
                <w:szCs w:val="24"/>
              </w:rPr>
              <w:t>но-экономических и</w:t>
            </w:r>
            <w:r w:rsidRPr="0010104C">
              <w:rPr>
                <w:szCs w:val="24"/>
              </w:rPr>
              <w:t>с</w:t>
            </w:r>
            <w:r w:rsidRPr="0010104C">
              <w:rPr>
                <w:szCs w:val="24"/>
              </w:rPr>
              <w:t>следований.</w:t>
            </w:r>
          </w:p>
        </w:tc>
        <w:tc>
          <w:tcPr>
            <w:tcW w:w="850" w:type="dxa"/>
            <w:shd w:val="clear" w:color="auto" w:fill="auto"/>
          </w:tcPr>
          <w:p w14:paraId="057FF3CE" w14:textId="37BEB87F" w:rsidR="00E97977" w:rsidRPr="0010104C" w:rsidRDefault="00D06694" w:rsidP="0010104C">
            <w:pPr>
              <w:spacing w:line="276" w:lineRule="auto"/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</w:rPr>
              <w:t>(ПК-</w:t>
            </w:r>
            <w:r>
              <w:rPr>
                <w:szCs w:val="24"/>
                <w:lang w:val="en-US"/>
              </w:rPr>
              <w:t>6</w:t>
            </w:r>
            <w:r w:rsidR="004C48D2" w:rsidRPr="0010104C">
              <w:rPr>
                <w:szCs w:val="24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14:paraId="18B8C8D5" w14:textId="405B2FEC" w:rsidR="00E97977" w:rsidRPr="0010104C" w:rsidRDefault="005C1096" w:rsidP="0010104C">
            <w:pPr>
              <w:spacing w:line="276" w:lineRule="auto"/>
              <w:ind w:firstLine="0"/>
              <w:jc w:val="both"/>
              <w:rPr>
                <w:szCs w:val="24"/>
                <w:lang w:eastAsia="ru-RU"/>
              </w:rPr>
            </w:pPr>
            <w:r w:rsidRPr="0010104C">
              <w:rPr>
                <w:szCs w:val="24"/>
                <w:lang w:eastAsia="ru-RU"/>
              </w:rPr>
              <w:t>Может критически проанализ</w:t>
            </w:r>
            <w:r w:rsidRPr="0010104C">
              <w:rPr>
                <w:szCs w:val="24"/>
                <w:lang w:eastAsia="ru-RU"/>
              </w:rPr>
              <w:t>и</w:t>
            </w:r>
            <w:r w:rsidRPr="0010104C">
              <w:rPr>
                <w:szCs w:val="24"/>
                <w:lang w:eastAsia="ru-RU"/>
              </w:rPr>
              <w:t>ровать риски этических нар</w:t>
            </w:r>
            <w:r w:rsidRPr="0010104C">
              <w:rPr>
                <w:szCs w:val="24"/>
                <w:lang w:eastAsia="ru-RU"/>
              </w:rPr>
              <w:t>у</w:t>
            </w:r>
            <w:r w:rsidRPr="0010104C">
              <w:rPr>
                <w:szCs w:val="24"/>
                <w:lang w:eastAsia="ru-RU"/>
              </w:rPr>
              <w:t xml:space="preserve">шений своего исследования.  </w:t>
            </w:r>
          </w:p>
        </w:tc>
        <w:tc>
          <w:tcPr>
            <w:tcW w:w="2976" w:type="dxa"/>
            <w:shd w:val="clear" w:color="auto" w:fill="auto"/>
          </w:tcPr>
          <w:p w14:paraId="03FD4031" w14:textId="2D8F9B8E" w:rsidR="00E97977" w:rsidRPr="0010104C" w:rsidRDefault="005C1096" w:rsidP="0010104C">
            <w:pPr>
              <w:spacing w:line="276" w:lineRule="auto"/>
              <w:ind w:firstLine="0"/>
              <w:jc w:val="both"/>
              <w:rPr>
                <w:szCs w:val="24"/>
                <w:lang w:eastAsia="ru-RU"/>
              </w:rPr>
            </w:pPr>
            <w:r w:rsidRPr="0010104C">
              <w:rPr>
                <w:szCs w:val="24"/>
                <w:lang w:eastAsia="ru-RU"/>
              </w:rPr>
              <w:t>Лекции, семинары, гру</w:t>
            </w:r>
            <w:r w:rsidRPr="0010104C">
              <w:rPr>
                <w:szCs w:val="24"/>
                <w:lang w:eastAsia="ru-RU"/>
              </w:rPr>
              <w:t>п</w:t>
            </w:r>
            <w:r w:rsidRPr="0010104C">
              <w:rPr>
                <w:szCs w:val="24"/>
                <w:lang w:eastAsia="ru-RU"/>
              </w:rPr>
              <w:t>повые дискуссии, дома</w:t>
            </w:r>
            <w:r w:rsidRPr="0010104C">
              <w:rPr>
                <w:szCs w:val="24"/>
                <w:lang w:eastAsia="ru-RU"/>
              </w:rPr>
              <w:t>ш</w:t>
            </w:r>
            <w:r w:rsidRPr="0010104C">
              <w:rPr>
                <w:szCs w:val="24"/>
                <w:lang w:eastAsia="ru-RU"/>
              </w:rPr>
              <w:t>нее задание.</w:t>
            </w:r>
          </w:p>
        </w:tc>
      </w:tr>
    </w:tbl>
    <w:p w14:paraId="427D8B84" w14:textId="77777777" w:rsidR="00E046FD" w:rsidRPr="0010104C" w:rsidRDefault="00E046FD" w:rsidP="0010104C">
      <w:pPr>
        <w:spacing w:line="276" w:lineRule="auto"/>
        <w:rPr>
          <w:szCs w:val="24"/>
        </w:rPr>
      </w:pPr>
    </w:p>
    <w:p w14:paraId="655E0C09" w14:textId="77777777" w:rsidR="00E046FD" w:rsidRPr="0010104C" w:rsidRDefault="00E046FD" w:rsidP="0010104C">
      <w:pPr>
        <w:spacing w:line="276" w:lineRule="auto"/>
        <w:rPr>
          <w:szCs w:val="24"/>
        </w:rPr>
      </w:pPr>
    </w:p>
    <w:p w14:paraId="6400A13D" w14:textId="77777777" w:rsidR="0002550B" w:rsidRPr="0010104C" w:rsidRDefault="00D243CE" w:rsidP="0010104C">
      <w:pPr>
        <w:pStyle w:val="1"/>
        <w:numPr>
          <w:ilvl w:val="0"/>
          <w:numId w:val="53"/>
        </w:numPr>
        <w:spacing w:before="0" w:after="0" w:line="276" w:lineRule="auto"/>
      </w:pPr>
      <w:r w:rsidRPr="0010104C">
        <w:t>М</w:t>
      </w:r>
      <w:r w:rsidR="0002550B" w:rsidRPr="0010104C">
        <w:t>есто</w:t>
      </w:r>
      <w:r w:rsidRPr="0010104C">
        <w:t xml:space="preserve"> дисциплины в </w:t>
      </w:r>
      <w:r w:rsidR="00543518" w:rsidRPr="0010104C">
        <w:t>структуре образовательной программы</w:t>
      </w:r>
    </w:p>
    <w:p w14:paraId="0736978D" w14:textId="6BDDCC9D" w:rsidR="003C6CED" w:rsidRPr="0010104C" w:rsidRDefault="003C6CED" w:rsidP="0010104C">
      <w:pPr>
        <w:spacing w:line="276" w:lineRule="auto"/>
        <w:ind w:firstLine="432"/>
        <w:jc w:val="both"/>
        <w:rPr>
          <w:szCs w:val="24"/>
        </w:rPr>
      </w:pPr>
      <w:r w:rsidRPr="0010104C">
        <w:rPr>
          <w:szCs w:val="24"/>
        </w:rPr>
        <w:t xml:space="preserve">Настоящая дисциплина относится к циклу дисциплин по выбору и изучается на </w:t>
      </w:r>
      <w:r w:rsidR="004C48D2" w:rsidRPr="0010104C">
        <w:rPr>
          <w:szCs w:val="24"/>
        </w:rPr>
        <w:t>1</w:t>
      </w:r>
      <w:r w:rsidRPr="0010104C">
        <w:rPr>
          <w:szCs w:val="24"/>
        </w:rPr>
        <w:t xml:space="preserve">-м году обучения. </w:t>
      </w:r>
    </w:p>
    <w:p w14:paraId="5460AF66" w14:textId="77777777" w:rsidR="003C6CED" w:rsidRPr="0010104C" w:rsidRDefault="003C6CED" w:rsidP="0010104C">
      <w:pPr>
        <w:spacing w:line="276" w:lineRule="auto"/>
        <w:jc w:val="both"/>
        <w:rPr>
          <w:szCs w:val="24"/>
        </w:rPr>
      </w:pPr>
    </w:p>
    <w:p w14:paraId="4CDDE9EB" w14:textId="77777777" w:rsidR="0010104C" w:rsidRPr="00C10F27" w:rsidRDefault="0010104C" w:rsidP="0008317F">
      <w:pPr>
        <w:pStyle w:val="1"/>
        <w:numPr>
          <w:ilvl w:val="0"/>
          <w:numId w:val="0"/>
        </w:numPr>
        <w:spacing w:before="0" w:after="0" w:line="276" w:lineRule="auto"/>
        <w:ind w:left="432" w:hanging="432"/>
      </w:pPr>
    </w:p>
    <w:p w14:paraId="7F065F20" w14:textId="77777777" w:rsidR="0008317F" w:rsidRPr="00C10F27" w:rsidRDefault="0008317F" w:rsidP="0008317F"/>
    <w:p w14:paraId="0970DF9A" w14:textId="3740D2A6" w:rsidR="0002550B" w:rsidRPr="0010104C" w:rsidRDefault="0002550B" w:rsidP="0010104C">
      <w:pPr>
        <w:pStyle w:val="1"/>
        <w:numPr>
          <w:ilvl w:val="0"/>
          <w:numId w:val="53"/>
        </w:numPr>
        <w:spacing w:before="0" w:after="0" w:line="276" w:lineRule="auto"/>
      </w:pPr>
      <w:r w:rsidRPr="0010104C">
        <w:t xml:space="preserve">Формы контроля знаний </w:t>
      </w:r>
      <w:r w:rsidR="00997678" w:rsidRPr="0010104C">
        <w:t>аспирантов</w:t>
      </w:r>
      <w:r w:rsidR="00A97408" w:rsidRPr="0010104C">
        <w:rPr>
          <w:color w:val="1F497D" w:themeColor="text2"/>
        </w:rPr>
        <w:t xml:space="preserve">: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709"/>
        <w:gridCol w:w="708"/>
        <w:gridCol w:w="709"/>
        <w:gridCol w:w="709"/>
        <w:gridCol w:w="4536"/>
      </w:tblGrid>
      <w:tr w:rsidR="005550E8" w:rsidRPr="0010104C" w14:paraId="7C532D40" w14:textId="77777777" w:rsidTr="002412B3">
        <w:tc>
          <w:tcPr>
            <w:tcW w:w="1101" w:type="dxa"/>
            <w:vMerge w:val="restart"/>
          </w:tcPr>
          <w:p w14:paraId="4A3EC5A0" w14:textId="77777777" w:rsidR="005550E8" w:rsidRPr="0010104C" w:rsidRDefault="005550E8" w:rsidP="0010104C">
            <w:pPr>
              <w:spacing w:line="276" w:lineRule="auto"/>
              <w:ind w:right="-108" w:firstLine="0"/>
              <w:rPr>
                <w:szCs w:val="24"/>
              </w:rPr>
            </w:pPr>
            <w:r w:rsidRPr="0010104C">
              <w:rPr>
                <w:szCs w:val="24"/>
              </w:rPr>
              <w:t>Тип ко</w:t>
            </w:r>
            <w:r w:rsidRPr="0010104C">
              <w:rPr>
                <w:szCs w:val="24"/>
              </w:rPr>
              <w:t>н</w:t>
            </w:r>
            <w:r w:rsidRPr="0010104C">
              <w:rPr>
                <w:szCs w:val="24"/>
              </w:rPr>
              <w:lastRenderedPageBreak/>
              <w:t>троля</w:t>
            </w:r>
          </w:p>
        </w:tc>
        <w:tc>
          <w:tcPr>
            <w:tcW w:w="1559" w:type="dxa"/>
            <w:vMerge w:val="restart"/>
          </w:tcPr>
          <w:p w14:paraId="65306B2E" w14:textId="77777777" w:rsidR="005550E8" w:rsidRPr="0010104C" w:rsidRDefault="005550E8" w:rsidP="0010104C">
            <w:pPr>
              <w:spacing w:line="276" w:lineRule="auto"/>
              <w:ind w:firstLine="0"/>
              <w:rPr>
                <w:szCs w:val="24"/>
              </w:rPr>
            </w:pPr>
            <w:r w:rsidRPr="0010104C">
              <w:rPr>
                <w:szCs w:val="24"/>
              </w:rPr>
              <w:lastRenderedPageBreak/>
              <w:t>Форма ко</w:t>
            </w:r>
            <w:r w:rsidRPr="0010104C">
              <w:rPr>
                <w:szCs w:val="24"/>
              </w:rPr>
              <w:t>н</w:t>
            </w:r>
            <w:r w:rsidRPr="0010104C">
              <w:rPr>
                <w:szCs w:val="24"/>
              </w:rPr>
              <w:lastRenderedPageBreak/>
              <w:t>троля</w:t>
            </w:r>
          </w:p>
        </w:tc>
        <w:tc>
          <w:tcPr>
            <w:tcW w:w="2835" w:type="dxa"/>
            <w:gridSpan w:val="4"/>
          </w:tcPr>
          <w:p w14:paraId="0D8CBEAC" w14:textId="77777777" w:rsidR="005550E8" w:rsidRPr="0010104C" w:rsidRDefault="005550E8" w:rsidP="0010104C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10104C">
              <w:rPr>
                <w:szCs w:val="24"/>
              </w:rPr>
              <w:lastRenderedPageBreak/>
              <w:t>1 год</w:t>
            </w:r>
          </w:p>
        </w:tc>
        <w:tc>
          <w:tcPr>
            <w:tcW w:w="4536" w:type="dxa"/>
            <w:vMerge w:val="restart"/>
          </w:tcPr>
          <w:p w14:paraId="6B7B82BB" w14:textId="77777777" w:rsidR="005550E8" w:rsidRPr="0010104C" w:rsidRDefault="005550E8" w:rsidP="0010104C">
            <w:pPr>
              <w:spacing w:line="276" w:lineRule="auto"/>
              <w:ind w:firstLine="0"/>
              <w:rPr>
                <w:szCs w:val="24"/>
              </w:rPr>
            </w:pPr>
            <w:r w:rsidRPr="0010104C">
              <w:rPr>
                <w:szCs w:val="24"/>
              </w:rPr>
              <w:t>Параметры **</w:t>
            </w:r>
          </w:p>
        </w:tc>
      </w:tr>
      <w:tr w:rsidR="005550E8" w:rsidRPr="0010104C" w14:paraId="33AD2AAA" w14:textId="77777777" w:rsidTr="002412B3">
        <w:tc>
          <w:tcPr>
            <w:tcW w:w="1101" w:type="dxa"/>
            <w:vMerge/>
          </w:tcPr>
          <w:p w14:paraId="1DFBF10E" w14:textId="77777777" w:rsidR="005550E8" w:rsidRPr="0010104C" w:rsidRDefault="005550E8" w:rsidP="0010104C">
            <w:pPr>
              <w:spacing w:line="276" w:lineRule="auto"/>
              <w:ind w:right="-108" w:firstLine="0"/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655B62DA" w14:textId="77777777" w:rsidR="005550E8" w:rsidRPr="0010104C" w:rsidRDefault="005550E8" w:rsidP="0010104C">
            <w:pPr>
              <w:spacing w:line="276" w:lineRule="auto"/>
              <w:ind w:firstLine="0"/>
              <w:rPr>
                <w:szCs w:val="24"/>
              </w:rPr>
            </w:pPr>
          </w:p>
        </w:tc>
        <w:tc>
          <w:tcPr>
            <w:tcW w:w="709" w:type="dxa"/>
          </w:tcPr>
          <w:p w14:paraId="7DEC2AF2" w14:textId="77777777" w:rsidR="005550E8" w:rsidRPr="0010104C" w:rsidRDefault="005550E8" w:rsidP="0010104C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10104C">
              <w:rPr>
                <w:szCs w:val="24"/>
              </w:rPr>
              <w:t>1</w:t>
            </w:r>
          </w:p>
        </w:tc>
        <w:tc>
          <w:tcPr>
            <w:tcW w:w="708" w:type="dxa"/>
          </w:tcPr>
          <w:p w14:paraId="68387960" w14:textId="77777777" w:rsidR="005550E8" w:rsidRPr="0010104C" w:rsidRDefault="005550E8" w:rsidP="0010104C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10104C">
              <w:rPr>
                <w:szCs w:val="24"/>
              </w:rPr>
              <w:t>2</w:t>
            </w:r>
          </w:p>
        </w:tc>
        <w:tc>
          <w:tcPr>
            <w:tcW w:w="709" w:type="dxa"/>
          </w:tcPr>
          <w:p w14:paraId="599554A1" w14:textId="77777777" w:rsidR="005550E8" w:rsidRPr="0010104C" w:rsidRDefault="005550E8" w:rsidP="0010104C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10104C">
              <w:rPr>
                <w:szCs w:val="24"/>
              </w:rPr>
              <w:t>3</w:t>
            </w:r>
          </w:p>
        </w:tc>
        <w:tc>
          <w:tcPr>
            <w:tcW w:w="709" w:type="dxa"/>
          </w:tcPr>
          <w:p w14:paraId="50DC8EE3" w14:textId="77777777" w:rsidR="005550E8" w:rsidRPr="0010104C" w:rsidRDefault="005550E8" w:rsidP="0010104C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10104C">
              <w:rPr>
                <w:szCs w:val="24"/>
              </w:rPr>
              <w:t>4</w:t>
            </w:r>
          </w:p>
        </w:tc>
        <w:tc>
          <w:tcPr>
            <w:tcW w:w="4536" w:type="dxa"/>
            <w:vMerge/>
          </w:tcPr>
          <w:p w14:paraId="3862719B" w14:textId="77777777" w:rsidR="005550E8" w:rsidRPr="0010104C" w:rsidRDefault="005550E8" w:rsidP="0010104C">
            <w:pPr>
              <w:spacing w:line="276" w:lineRule="auto"/>
              <w:ind w:firstLine="0"/>
              <w:rPr>
                <w:szCs w:val="24"/>
              </w:rPr>
            </w:pPr>
          </w:p>
        </w:tc>
      </w:tr>
      <w:tr w:rsidR="000332BD" w:rsidRPr="0010104C" w14:paraId="3E85647B" w14:textId="77777777" w:rsidTr="001C4722">
        <w:trPr>
          <w:trHeight w:val="562"/>
        </w:trPr>
        <w:tc>
          <w:tcPr>
            <w:tcW w:w="1101" w:type="dxa"/>
            <w:vMerge w:val="restart"/>
          </w:tcPr>
          <w:p w14:paraId="154A900E" w14:textId="77777777" w:rsidR="000332BD" w:rsidRPr="0010104C" w:rsidRDefault="000332BD" w:rsidP="0010104C">
            <w:pPr>
              <w:spacing w:line="276" w:lineRule="auto"/>
              <w:ind w:right="-108" w:firstLine="0"/>
              <w:rPr>
                <w:szCs w:val="24"/>
              </w:rPr>
            </w:pPr>
            <w:r w:rsidRPr="0010104C">
              <w:rPr>
                <w:szCs w:val="24"/>
              </w:rPr>
              <w:lastRenderedPageBreak/>
              <w:t>Текущий</w:t>
            </w:r>
          </w:p>
          <w:p w14:paraId="688529D2" w14:textId="77777777" w:rsidR="000332BD" w:rsidRPr="0010104C" w:rsidRDefault="000332BD" w:rsidP="0010104C">
            <w:pPr>
              <w:spacing w:line="276" w:lineRule="auto"/>
              <w:ind w:right="-108" w:firstLine="0"/>
              <w:rPr>
                <w:szCs w:val="24"/>
              </w:rPr>
            </w:pPr>
            <w:r w:rsidRPr="0010104C">
              <w:rPr>
                <w:szCs w:val="24"/>
              </w:rPr>
              <w:t>(неделя)</w:t>
            </w:r>
          </w:p>
        </w:tc>
        <w:tc>
          <w:tcPr>
            <w:tcW w:w="1559" w:type="dxa"/>
          </w:tcPr>
          <w:p w14:paraId="57A25B18" w14:textId="449873F8" w:rsidR="000332BD" w:rsidRPr="0010104C" w:rsidRDefault="000332BD" w:rsidP="0010104C">
            <w:pPr>
              <w:spacing w:line="276" w:lineRule="auto"/>
              <w:ind w:firstLine="0"/>
              <w:rPr>
                <w:szCs w:val="24"/>
              </w:rPr>
            </w:pPr>
            <w:r w:rsidRPr="0010104C">
              <w:rPr>
                <w:szCs w:val="24"/>
              </w:rPr>
              <w:t>Домашнее задание 1</w:t>
            </w:r>
          </w:p>
        </w:tc>
        <w:tc>
          <w:tcPr>
            <w:tcW w:w="709" w:type="dxa"/>
          </w:tcPr>
          <w:p w14:paraId="0A8D8096" w14:textId="418AE151" w:rsidR="000332BD" w:rsidRPr="0010104C" w:rsidRDefault="000332BD" w:rsidP="0010104C">
            <w:pPr>
              <w:spacing w:line="276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14:paraId="718ABE4D" w14:textId="77777777" w:rsidR="000332BD" w:rsidRPr="0010104C" w:rsidRDefault="000332BD" w:rsidP="0010104C">
            <w:pPr>
              <w:spacing w:line="276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14:paraId="72B37892" w14:textId="58B19B13" w:rsidR="000332BD" w:rsidRPr="0010104C" w:rsidRDefault="000332BD" w:rsidP="0010104C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10104C">
              <w:rPr>
                <w:szCs w:val="24"/>
              </w:rPr>
              <w:t>*</w:t>
            </w:r>
          </w:p>
        </w:tc>
        <w:tc>
          <w:tcPr>
            <w:tcW w:w="709" w:type="dxa"/>
          </w:tcPr>
          <w:p w14:paraId="6A2568C1" w14:textId="77777777" w:rsidR="000332BD" w:rsidRPr="0010104C" w:rsidRDefault="000332BD" w:rsidP="0010104C">
            <w:pPr>
              <w:spacing w:line="276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4536" w:type="dxa"/>
          </w:tcPr>
          <w:p w14:paraId="3830ADB9" w14:textId="098469CD" w:rsidR="000332BD" w:rsidRPr="0010104C" w:rsidRDefault="000332BD" w:rsidP="0010104C">
            <w:pPr>
              <w:spacing w:line="276" w:lineRule="auto"/>
              <w:ind w:firstLine="0"/>
              <w:rPr>
                <w:szCs w:val="24"/>
              </w:rPr>
            </w:pPr>
            <w:r w:rsidRPr="0010104C">
              <w:rPr>
                <w:szCs w:val="24"/>
              </w:rPr>
              <w:t>Письменная домашняя работа</w:t>
            </w:r>
          </w:p>
        </w:tc>
      </w:tr>
      <w:tr w:rsidR="002412B3" w:rsidRPr="0010104C" w14:paraId="0155826C" w14:textId="77777777" w:rsidTr="002412B3">
        <w:trPr>
          <w:trHeight w:val="838"/>
        </w:trPr>
        <w:tc>
          <w:tcPr>
            <w:tcW w:w="1101" w:type="dxa"/>
            <w:vMerge/>
          </w:tcPr>
          <w:p w14:paraId="21378AAC" w14:textId="77777777" w:rsidR="002412B3" w:rsidRPr="0010104C" w:rsidRDefault="002412B3" w:rsidP="0010104C">
            <w:pPr>
              <w:spacing w:line="276" w:lineRule="auto"/>
              <w:ind w:right="-108" w:firstLine="0"/>
              <w:rPr>
                <w:szCs w:val="24"/>
              </w:rPr>
            </w:pPr>
          </w:p>
        </w:tc>
        <w:tc>
          <w:tcPr>
            <w:tcW w:w="1559" w:type="dxa"/>
          </w:tcPr>
          <w:p w14:paraId="6ACFA1E1" w14:textId="1D86CE96" w:rsidR="002412B3" w:rsidRPr="0010104C" w:rsidRDefault="002412B3" w:rsidP="0010104C">
            <w:pPr>
              <w:spacing w:line="276" w:lineRule="auto"/>
              <w:ind w:firstLine="0"/>
              <w:rPr>
                <w:szCs w:val="24"/>
              </w:rPr>
            </w:pPr>
            <w:r w:rsidRPr="0010104C">
              <w:rPr>
                <w:szCs w:val="24"/>
              </w:rPr>
              <w:t>Домашнее задание</w:t>
            </w:r>
            <w:r w:rsidR="000332BD" w:rsidRPr="0010104C">
              <w:rPr>
                <w:szCs w:val="24"/>
              </w:rPr>
              <w:t xml:space="preserve"> 2</w:t>
            </w:r>
          </w:p>
        </w:tc>
        <w:tc>
          <w:tcPr>
            <w:tcW w:w="709" w:type="dxa"/>
          </w:tcPr>
          <w:p w14:paraId="3A8213D3" w14:textId="5185B99F" w:rsidR="002412B3" w:rsidRPr="0010104C" w:rsidRDefault="002412B3" w:rsidP="0010104C">
            <w:pPr>
              <w:spacing w:line="276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14:paraId="2B3F4C76" w14:textId="30971DEA" w:rsidR="002412B3" w:rsidRPr="0010104C" w:rsidRDefault="002412B3" w:rsidP="0010104C">
            <w:pPr>
              <w:spacing w:line="276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14:paraId="3665174C" w14:textId="77777777" w:rsidR="002412B3" w:rsidRPr="0010104C" w:rsidRDefault="002412B3" w:rsidP="0010104C">
            <w:pPr>
              <w:spacing w:line="276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14:paraId="5F3B7C93" w14:textId="30637712" w:rsidR="002412B3" w:rsidRPr="0010104C" w:rsidRDefault="000332BD" w:rsidP="0010104C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10104C">
              <w:rPr>
                <w:szCs w:val="24"/>
              </w:rPr>
              <w:t>*</w:t>
            </w:r>
          </w:p>
        </w:tc>
        <w:tc>
          <w:tcPr>
            <w:tcW w:w="4536" w:type="dxa"/>
          </w:tcPr>
          <w:p w14:paraId="59A746D7" w14:textId="63FE78C4" w:rsidR="002412B3" w:rsidRPr="0010104C" w:rsidRDefault="000332BD" w:rsidP="0010104C">
            <w:pPr>
              <w:spacing w:line="276" w:lineRule="auto"/>
              <w:ind w:firstLine="0"/>
              <w:rPr>
                <w:szCs w:val="24"/>
              </w:rPr>
            </w:pPr>
            <w:r w:rsidRPr="0010104C">
              <w:rPr>
                <w:szCs w:val="24"/>
              </w:rPr>
              <w:t>Презентация и обсуждение на семинаре</w:t>
            </w:r>
          </w:p>
        </w:tc>
      </w:tr>
      <w:tr w:rsidR="005550E8" w:rsidRPr="0010104C" w14:paraId="6BA2731E" w14:textId="77777777" w:rsidTr="002412B3">
        <w:tc>
          <w:tcPr>
            <w:tcW w:w="1101" w:type="dxa"/>
          </w:tcPr>
          <w:p w14:paraId="1E7D70E7" w14:textId="77777777" w:rsidR="005550E8" w:rsidRPr="0010104C" w:rsidRDefault="005550E8" w:rsidP="0010104C">
            <w:pPr>
              <w:spacing w:line="276" w:lineRule="auto"/>
              <w:ind w:right="-108" w:firstLine="0"/>
              <w:rPr>
                <w:szCs w:val="24"/>
              </w:rPr>
            </w:pPr>
            <w:r w:rsidRPr="0010104C">
              <w:rPr>
                <w:szCs w:val="24"/>
              </w:rPr>
              <w:t>Итог</w:t>
            </w:r>
            <w:r w:rsidRPr="0010104C">
              <w:rPr>
                <w:szCs w:val="24"/>
              </w:rPr>
              <w:t>о</w:t>
            </w:r>
            <w:r w:rsidRPr="0010104C">
              <w:rPr>
                <w:szCs w:val="24"/>
              </w:rPr>
              <w:t>вый</w:t>
            </w:r>
          </w:p>
        </w:tc>
        <w:tc>
          <w:tcPr>
            <w:tcW w:w="1559" w:type="dxa"/>
          </w:tcPr>
          <w:p w14:paraId="4D612150" w14:textId="4D2C586F" w:rsidR="005550E8" w:rsidRPr="0010104C" w:rsidRDefault="002412B3" w:rsidP="0010104C">
            <w:pPr>
              <w:spacing w:line="276" w:lineRule="auto"/>
              <w:ind w:firstLine="0"/>
              <w:rPr>
                <w:szCs w:val="24"/>
              </w:rPr>
            </w:pPr>
            <w:r w:rsidRPr="0010104C">
              <w:rPr>
                <w:szCs w:val="24"/>
              </w:rPr>
              <w:t>Зачет</w:t>
            </w:r>
          </w:p>
          <w:p w14:paraId="2247DA46" w14:textId="77777777" w:rsidR="005550E8" w:rsidRPr="0010104C" w:rsidRDefault="005550E8" w:rsidP="0010104C">
            <w:pPr>
              <w:spacing w:line="276" w:lineRule="auto"/>
              <w:ind w:firstLine="0"/>
              <w:rPr>
                <w:szCs w:val="24"/>
              </w:rPr>
            </w:pPr>
          </w:p>
        </w:tc>
        <w:tc>
          <w:tcPr>
            <w:tcW w:w="709" w:type="dxa"/>
          </w:tcPr>
          <w:p w14:paraId="398D6B99" w14:textId="77777777" w:rsidR="005550E8" w:rsidRPr="0010104C" w:rsidRDefault="005550E8" w:rsidP="0010104C">
            <w:pPr>
              <w:spacing w:line="276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14:paraId="0165A0F5" w14:textId="77777777" w:rsidR="005550E8" w:rsidRPr="0010104C" w:rsidRDefault="005550E8" w:rsidP="0010104C">
            <w:pPr>
              <w:spacing w:line="276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14:paraId="32DC7859" w14:textId="77777777" w:rsidR="005550E8" w:rsidRPr="0010104C" w:rsidRDefault="005550E8" w:rsidP="0010104C">
            <w:pPr>
              <w:spacing w:line="276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14:paraId="4F01C1A7" w14:textId="52529D2E" w:rsidR="005550E8" w:rsidRPr="0010104C" w:rsidRDefault="00CE76BF" w:rsidP="0010104C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10104C">
              <w:rPr>
                <w:szCs w:val="24"/>
              </w:rPr>
              <w:t>*</w:t>
            </w:r>
          </w:p>
        </w:tc>
        <w:tc>
          <w:tcPr>
            <w:tcW w:w="4536" w:type="dxa"/>
          </w:tcPr>
          <w:p w14:paraId="116F086A" w14:textId="39497A4F" w:rsidR="005550E8" w:rsidRPr="0010104C" w:rsidRDefault="005550E8" w:rsidP="0010104C">
            <w:pPr>
              <w:spacing w:line="276" w:lineRule="auto"/>
              <w:ind w:firstLine="0"/>
              <w:rPr>
                <w:szCs w:val="24"/>
              </w:rPr>
            </w:pPr>
            <w:r w:rsidRPr="0010104C">
              <w:rPr>
                <w:szCs w:val="24"/>
              </w:rPr>
              <w:t xml:space="preserve">Тест </w:t>
            </w:r>
          </w:p>
        </w:tc>
      </w:tr>
    </w:tbl>
    <w:p w14:paraId="522730F8" w14:textId="77777777" w:rsidR="0037505F" w:rsidRPr="0010104C" w:rsidRDefault="0037505F" w:rsidP="0010104C">
      <w:pPr>
        <w:spacing w:line="276" w:lineRule="auto"/>
        <w:jc w:val="both"/>
        <w:rPr>
          <w:szCs w:val="24"/>
        </w:rPr>
      </w:pPr>
      <w:r w:rsidRPr="0010104C">
        <w:rPr>
          <w:szCs w:val="24"/>
        </w:rPr>
        <w:t xml:space="preserve"> </w:t>
      </w:r>
    </w:p>
    <w:p w14:paraId="2B4403FE" w14:textId="36BD584E" w:rsidR="00FF13D5" w:rsidRPr="0010104C" w:rsidRDefault="00FF13D5" w:rsidP="0010104C">
      <w:pPr>
        <w:pStyle w:val="2"/>
        <w:numPr>
          <w:ilvl w:val="0"/>
          <w:numId w:val="53"/>
        </w:numPr>
        <w:spacing w:before="0" w:after="0" w:line="276" w:lineRule="auto"/>
        <w:rPr>
          <w:szCs w:val="24"/>
        </w:rPr>
      </w:pPr>
      <w:r w:rsidRPr="0010104C">
        <w:rPr>
          <w:szCs w:val="24"/>
        </w:rPr>
        <w:t>Критерии оценки знаний, навыков</w:t>
      </w:r>
    </w:p>
    <w:p w14:paraId="3B28AA35" w14:textId="4738C8F7" w:rsidR="00E7474C" w:rsidRPr="0010104C" w:rsidRDefault="00E7474C" w:rsidP="00D06F77">
      <w:pPr>
        <w:spacing w:line="276" w:lineRule="auto"/>
        <w:jc w:val="both"/>
        <w:rPr>
          <w:szCs w:val="24"/>
        </w:rPr>
      </w:pPr>
      <w:r w:rsidRPr="0010104C">
        <w:rPr>
          <w:szCs w:val="24"/>
        </w:rPr>
        <w:t>Для текущего контроля в течение курса используются опрос, групповая дискуссия, и</w:t>
      </w:r>
      <w:r w:rsidRPr="0010104C">
        <w:rPr>
          <w:szCs w:val="24"/>
        </w:rPr>
        <w:t>н</w:t>
      </w:r>
      <w:r w:rsidRPr="0010104C">
        <w:rPr>
          <w:szCs w:val="24"/>
        </w:rPr>
        <w:t>дивидуальные презентации, письменные домашние работы. Примеры вопросов и заданий, а также критерии их оценки приведены в п.</w:t>
      </w:r>
      <w:r w:rsidR="00B4588C">
        <w:rPr>
          <w:szCs w:val="24"/>
        </w:rPr>
        <w:t>9</w:t>
      </w:r>
      <w:r w:rsidRPr="0010104C">
        <w:rPr>
          <w:szCs w:val="24"/>
        </w:rPr>
        <w:t xml:space="preserve">.1. </w:t>
      </w:r>
    </w:p>
    <w:p w14:paraId="18F1737E" w14:textId="3DB9B885" w:rsidR="00E7474C" w:rsidRDefault="00E7474C" w:rsidP="00D06F77">
      <w:pPr>
        <w:spacing w:line="276" w:lineRule="auto"/>
        <w:jc w:val="both"/>
        <w:rPr>
          <w:szCs w:val="24"/>
        </w:rPr>
      </w:pPr>
      <w:r w:rsidRPr="0010104C">
        <w:rPr>
          <w:szCs w:val="24"/>
        </w:rPr>
        <w:t>Итоговый контроль проводится в форме зачета. Примеры заданий представлены в п.</w:t>
      </w:r>
      <w:r w:rsidR="00B4588C">
        <w:rPr>
          <w:szCs w:val="24"/>
        </w:rPr>
        <w:t>9</w:t>
      </w:r>
      <w:r w:rsidRPr="0010104C">
        <w:rPr>
          <w:szCs w:val="24"/>
        </w:rPr>
        <w:t>.</w:t>
      </w:r>
      <w:r w:rsidR="00B4588C">
        <w:rPr>
          <w:szCs w:val="24"/>
        </w:rPr>
        <w:t>2</w:t>
      </w:r>
      <w:r w:rsidRPr="0010104C">
        <w:rPr>
          <w:szCs w:val="24"/>
        </w:rPr>
        <w:t>.</w:t>
      </w:r>
    </w:p>
    <w:p w14:paraId="258B5932" w14:textId="77777777" w:rsidR="0010104C" w:rsidRPr="0010104C" w:rsidRDefault="0010104C" w:rsidP="0010104C">
      <w:pPr>
        <w:spacing w:line="276" w:lineRule="auto"/>
        <w:rPr>
          <w:szCs w:val="24"/>
        </w:rPr>
      </w:pPr>
    </w:p>
    <w:p w14:paraId="558279FE" w14:textId="77777777" w:rsidR="003C304C" w:rsidRPr="0010104C" w:rsidRDefault="003C304C" w:rsidP="0010104C">
      <w:pPr>
        <w:pStyle w:val="1"/>
        <w:numPr>
          <w:ilvl w:val="0"/>
          <w:numId w:val="53"/>
        </w:numPr>
        <w:spacing w:before="0" w:after="0" w:line="276" w:lineRule="auto"/>
      </w:pPr>
      <w:r w:rsidRPr="0010104C">
        <w:t>С</w:t>
      </w:r>
      <w:r w:rsidR="0002550B" w:rsidRPr="0010104C">
        <w:t xml:space="preserve">одержание </w:t>
      </w:r>
      <w:r w:rsidRPr="0010104C">
        <w:t>дисциплины</w:t>
      </w:r>
    </w:p>
    <w:p w14:paraId="680A9C22" w14:textId="655286C3" w:rsidR="003E41A8" w:rsidRPr="0010104C" w:rsidRDefault="00940D74" w:rsidP="0010104C">
      <w:pPr>
        <w:spacing w:line="276" w:lineRule="auto"/>
        <w:ind w:firstLine="0"/>
        <w:jc w:val="both"/>
        <w:rPr>
          <w:szCs w:val="24"/>
        </w:rPr>
      </w:pPr>
      <w:r w:rsidRPr="0010104C">
        <w:rPr>
          <w:b/>
          <w:szCs w:val="24"/>
          <w:u w:val="single"/>
        </w:rPr>
        <w:t>Раздел 1</w:t>
      </w:r>
      <w:r w:rsidR="003E41A8" w:rsidRPr="0010104C">
        <w:rPr>
          <w:b/>
          <w:szCs w:val="24"/>
          <w:u w:val="single"/>
        </w:rPr>
        <w:t>.</w:t>
      </w:r>
      <w:r w:rsidRPr="0010104C">
        <w:rPr>
          <w:b/>
          <w:szCs w:val="24"/>
          <w:u w:val="single"/>
        </w:rPr>
        <w:t xml:space="preserve"> </w:t>
      </w:r>
      <w:r w:rsidR="005145D0" w:rsidRPr="0010104C">
        <w:rPr>
          <w:b/>
          <w:szCs w:val="24"/>
          <w:u w:val="single"/>
        </w:rPr>
        <w:t>Введение в проблем</w:t>
      </w:r>
      <w:r w:rsidR="0074276D" w:rsidRPr="0010104C">
        <w:rPr>
          <w:b/>
          <w:szCs w:val="24"/>
          <w:u w:val="single"/>
        </w:rPr>
        <w:t>у</w:t>
      </w:r>
      <w:r w:rsidR="005145D0" w:rsidRPr="0010104C">
        <w:rPr>
          <w:b/>
          <w:szCs w:val="24"/>
          <w:u w:val="single"/>
        </w:rPr>
        <w:t xml:space="preserve"> соблюдения этики в академической и исследовательской деятельности</w:t>
      </w:r>
      <w:r w:rsidR="005145D0" w:rsidRPr="0010104C">
        <w:rPr>
          <w:szCs w:val="24"/>
          <w:u w:val="single"/>
        </w:rPr>
        <w:t>.</w:t>
      </w:r>
      <w:r w:rsidR="005145D0" w:rsidRPr="0010104C">
        <w:rPr>
          <w:szCs w:val="24"/>
        </w:rPr>
        <w:t xml:space="preserve"> Этические кодексы. Основные этические принципы. Этическая дилем</w:t>
      </w:r>
      <w:r w:rsidR="003E41A8" w:rsidRPr="0010104C">
        <w:rPr>
          <w:szCs w:val="24"/>
        </w:rPr>
        <w:t>м</w:t>
      </w:r>
      <w:r w:rsidR="005145D0" w:rsidRPr="0010104C">
        <w:rPr>
          <w:szCs w:val="24"/>
        </w:rPr>
        <w:t xml:space="preserve">а. </w:t>
      </w:r>
    </w:p>
    <w:p w14:paraId="5550F144" w14:textId="77777777" w:rsidR="0074276D" w:rsidRPr="0010104C" w:rsidRDefault="0074276D" w:rsidP="0010104C">
      <w:pPr>
        <w:spacing w:line="276" w:lineRule="auto"/>
        <w:ind w:left="360" w:firstLine="0"/>
        <w:rPr>
          <w:szCs w:val="24"/>
        </w:rPr>
      </w:pPr>
    </w:p>
    <w:p w14:paraId="50E76E82" w14:textId="646FCEAE" w:rsidR="00B8625F" w:rsidRPr="0010104C" w:rsidRDefault="00B8625F" w:rsidP="0010104C">
      <w:pPr>
        <w:pStyle w:val="a"/>
        <w:numPr>
          <w:ilvl w:val="0"/>
          <w:numId w:val="0"/>
        </w:numPr>
        <w:spacing w:line="276" w:lineRule="auto"/>
        <w:jc w:val="both"/>
        <w:rPr>
          <w:szCs w:val="24"/>
        </w:rPr>
      </w:pPr>
      <w:r w:rsidRPr="0010104C">
        <w:rPr>
          <w:b/>
          <w:szCs w:val="24"/>
          <w:u w:val="single"/>
        </w:rPr>
        <w:t>Раздел 2</w:t>
      </w:r>
      <w:r w:rsidR="003E41A8" w:rsidRPr="0010104C">
        <w:rPr>
          <w:b/>
          <w:szCs w:val="24"/>
          <w:u w:val="single"/>
        </w:rPr>
        <w:t>.</w:t>
      </w:r>
      <w:r w:rsidRPr="0010104C">
        <w:rPr>
          <w:b/>
          <w:szCs w:val="24"/>
          <w:u w:val="single"/>
        </w:rPr>
        <w:t xml:space="preserve"> </w:t>
      </w:r>
      <w:r w:rsidR="003E41A8" w:rsidRPr="0010104C">
        <w:rPr>
          <w:b/>
          <w:szCs w:val="24"/>
          <w:u w:val="single"/>
        </w:rPr>
        <w:t>Академическая этика и этические диллемы в работе преподавателя.</w:t>
      </w:r>
      <w:r w:rsidR="003E41A8" w:rsidRPr="0010104C">
        <w:rPr>
          <w:szCs w:val="24"/>
        </w:rPr>
        <w:t xml:space="preserve"> Академич</w:t>
      </w:r>
      <w:r w:rsidR="003E41A8" w:rsidRPr="0010104C">
        <w:rPr>
          <w:szCs w:val="24"/>
        </w:rPr>
        <w:t>е</w:t>
      </w:r>
      <w:r w:rsidR="003E41A8" w:rsidRPr="0010104C">
        <w:rPr>
          <w:szCs w:val="24"/>
        </w:rPr>
        <w:t xml:space="preserve">ское </w:t>
      </w:r>
      <w:r w:rsidR="005F21D6" w:rsidRPr="0010104C">
        <w:rPr>
          <w:szCs w:val="24"/>
        </w:rPr>
        <w:t>мошенничество</w:t>
      </w:r>
      <w:r w:rsidR="003E41A8" w:rsidRPr="0010104C">
        <w:rPr>
          <w:szCs w:val="24"/>
        </w:rPr>
        <w:t xml:space="preserve">. Оценивание студентов и пересдачи, дополнительные задания. Конфликт интересов в ситуации нескольких ролей. </w:t>
      </w:r>
    </w:p>
    <w:p w14:paraId="45E063B1" w14:textId="77777777" w:rsidR="00C71204" w:rsidRPr="00C10F27" w:rsidRDefault="00C71204" w:rsidP="0010104C">
      <w:pPr>
        <w:tabs>
          <w:tab w:val="num" w:pos="709"/>
        </w:tabs>
        <w:spacing w:line="276" w:lineRule="auto"/>
        <w:ind w:firstLine="0"/>
        <w:jc w:val="both"/>
        <w:rPr>
          <w:szCs w:val="24"/>
        </w:rPr>
      </w:pPr>
    </w:p>
    <w:p w14:paraId="6C7792B0" w14:textId="1D0228F8" w:rsidR="003E41A8" w:rsidRPr="0010104C" w:rsidRDefault="003E41A8" w:rsidP="0010104C">
      <w:pPr>
        <w:spacing w:line="276" w:lineRule="auto"/>
        <w:ind w:firstLine="0"/>
        <w:rPr>
          <w:szCs w:val="24"/>
        </w:rPr>
      </w:pPr>
      <w:r w:rsidRPr="0010104C">
        <w:rPr>
          <w:b/>
          <w:szCs w:val="24"/>
          <w:u w:val="single"/>
        </w:rPr>
        <w:t xml:space="preserve">Раздел 3. Этические принципы при планировании и реализации исследования. </w:t>
      </w:r>
      <w:r w:rsidRPr="0010104C">
        <w:rPr>
          <w:szCs w:val="24"/>
          <w:u w:val="single"/>
        </w:rPr>
        <w:t xml:space="preserve"> </w:t>
      </w:r>
      <w:r w:rsidRPr="0010104C">
        <w:rPr>
          <w:szCs w:val="24"/>
        </w:rPr>
        <w:t>Подача проекта исследования на рассмотрение этической комиссии. Особенности исследований с пр</w:t>
      </w:r>
      <w:r w:rsidRPr="0010104C">
        <w:rPr>
          <w:szCs w:val="24"/>
        </w:rPr>
        <w:t>и</w:t>
      </w:r>
      <w:r w:rsidRPr="0010104C">
        <w:rPr>
          <w:szCs w:val="24"/>
        </w:rPr>
        <w:t xml:space="preserve">влечением людей. Информированое согласие на участие в исследовании. Обман, дебрифинг. </w:t>
      </w:r>
      <w:r w:rsidR="00534C9E" w:rsidRPr="0010104C">
        <w:rPr>
          <w:szCs w:val="24"/>
        </w:rPr>
        <w:t xml:space="preserve">Требования к инструментам оценивания. </w:t>
      </w:r>
      <w:r w:rsidRPr="0010104C">
        <w:rPr>
          <w:szCs w:val="24"/>
        </w:rPr>
        <w:t>Хранение данных и их сохранность. Анализ данных и интерпретация полученных результатов</w:t>
      </w:r>
      <w:r w:rsidR="00534C9E" w:rsidRPr="0010104C">
        <w:rPr>
          <w:szCs w:val="24"/>
        </w:rPr>
        <w:t xml:space="preserve">. </w:t>
      </w:r>
      <w:r w:rsidRPr="0010104C">
        <w:rPr>
          <w:szCs w:val="24"/>
        </w:rPr>
        <w:t xml:space="preserve"> </w:t>
      </w:r>
    </w:p>
    <w:p w14:paraId="030B45F6" w14:textId="77777777" w:rsidR="00534C9E" w:rsidRPr="00C10F27" w:rsidRDefault="00534C9E" w:rsidP="0010104C">
      <w:pPr>
        <w:spacing w:line="276" w:lineRule="auto"/>
        <w:ind w:firstLine="0"/>
        <w:rPr>
          <w:szCs w:val="24"/>
          <w:u w:val="single"/>
        </w:rPr>
      </w:pPr>
    </w:p>
    <w:p w14:paraId="21044F4D" w14:textId="3058E7FE" w:rsidR="00534C9E" w:rsidRPr="0010104C" w:rsidRDefault="00534C9E" w:rsidP="0010104C">
      <w:pPr>
        <w:spacing w:line="276" w:lineRule="auto"/>
        <w:ind w:firstLine="0"/>
        <w:rPr>
          <w:szCs w:val="24"/>
        </w:rPr>
      </w:pPr>
      <w:r w:rsidRPr="0010104C">
        <w:rPr>
          <w:b/>
          <w:szCs w:val="24"/>
          <w:u w:val="single"/>
        </w:rPr>
        <w:t>Раздел 4. Публикация результатов исследования.</w:t>
      </w:r>
      <w:r w:rsidRPr="0010104C">
        <w:rPr>
          <w:szCs w:val="24"/>
        </w:rPr>
        <w:t xml:space="preserve"> Отношения с соавторами и упоминание авторства. Финансирование и конфликт интересов. Плагиат и самоплаг</w:t>
      </w:r>
      <w:r w:rsidR="005F21D6">
        <w:rPr>
          <w:szCs w:val="24"/>
        </w:rPr>
        <w:t>и</w:t>
      </w:r>
      <w:r w:rsidRPr="0010104C">
        <w:rPr>
          <w:szCs w:val="24"/>
        </w:rPr>
        <w:t>ат. Этические принц</w:t>
      </w:r>
      <w:r w:rsidRPr="0010104C">
        <w:rPr>
          <w:szCs w:val="24"/>
        </w:rPr>
        <w:t>и</w:t>
      </w:r>
      <w:r w:rsidRPr="0010104C">
        <w:rPr>
          <w:szCs w:val="24"/>
        </w:rPr>
        <w:t xml:space="preserve">пы при рецензировании манускриптов статей. </w:t>
      </w:r>
    </w:p>
    <w:p w14:paraId="7B04059A" w14:textId="77777777" w:rsidR="0008317F" w:rsidRPr="0008317F" w:rsidRDefault="0008317F" w:rsidP="0008317F">
      <w:pPr>
        <w:pStyle w:val="1"/>
        <w:numPr>
          <w:ilvl w:val="0"/>
          <w:numId w:val="0"/>
        </w:numPr>
        <w:spacing w:before="0" w:after="0" w:line="276" w:lineRule="auto"/>
        <w:ind w:left="720"/>
      </w:pPr>
    </w:p>
    <w:p w14:paraId="4C0CF1D0" w14:textId="77777777" w:rsidR="001A5F84" w:rsidRPr="0010104C" w:rsidRDefault="001A5F84" w:rsidP="0010104C">
      <w:pPr>
        <w:pStyle w:val="1"/>
        <w:numPr>
          <w:ilvl w:val="0"/>
          <w:numId w:val="53"/>
        </w:numPr>
        <w:spacing w:before="0" w:after="0" w:line="276" w:lineRule="auto"/>
      </w:pPr>
      <w:r w:rsidRPr="0010104C">
        <w:t>Образовательные технологии</w:t>
      </w:r>
    </w:p>
    <w:p w14:paraId="27A5915B" w14:textId="6DE9916D" w:rsidR="001A5F84" w:rsidRDefault="001C4722" w:rsidP="0010104C">
      <w:pPr>
        <w:spacing w:line="276" w:lineRule="auto"/>
        <w:jc w:val="both"/>
        <w:rPr>
          <w:szCs w:val="24"/>
        </w:rPr>
      </w:pPr>
      <w:r w:rsidRPr="0010104C">
        <w:rPr>
          <w:szCs w:val="24"/>
          <w:lang w:eastAsia="ru-RU"/>
        </w:rPr>
        <w:fldChar w:fldCharType="begin"/>
      </w:r>
      <w:r w:rsidRPr="0010104C">
        <w:rPr>
          <w:szCs w:val="24"/>
          <w:lang w:eastAsia="ru-RU"/>
        </w:rPr>
        <w:instrText xml:space="preserve"> FILLIN   \* MERGEFORMAT </w:instrText>
      </w:r>
      <w:r w:rsidRPr="0010104C">
        <w:rPr>
          <w:szCs w:val="24"/>
          <w:lang w:eastAsia="ru-RU"/>
        </w:rPr>
        <w:fldChar w:fldCharType="separate"/>
      </w:r>
      <w:r w:rsidR="003032C5" w:rsidRPr="0010104C">
        <w:rPr>
          <w:szCs w:val="24"/>
          <w:lang w:eastAsia="ru-RU"/>
        </w:rPr>
        <w:t xml:space="preserve">Лекции, семинары, самостоятельная работы, письменные </w:t>
      </w:r>
      <w:r w:rsidR="00E7474C" w:rsidRPr="0010104C">
        <w:rPr>
          <w:szCs w:val="24"/>
          <w:lang w:eastAsia="ru-RU"/>
        </w:rPr>
        <w:t>домашние</w:t>
      </w:r>
      <w:r w:rsidR="003032C5" w:rsidRPr="0010104C">
        <w:rPr>
          <w:szCs w:val="24"/>
          <w:lang w:eastAsia="ru-RU"/>
        </w:rPr>
        <w:t xml:space="preserve"> работы, </w:t>
      </w:r>
      <w:proofErr w:type="spellStart"/>
      <w:r w:rsidR="003032C5" w:rsidRPr="0010104C">
        <w:rPr>
          <w:szCs w:val="24"/>
          <w:lang w:eastAsia="ru-RU"/>
        </w:rPr>
        <w:t>общегру</w:t>
      </w:r>
      <w:r w:rsidR="003032C5" w:rsidRPr="0010104C">
        <w:rPr>
          <w:szCs w:val="24"/>
          <w:lang w:eastAsia="ru-RU"/>
        </w:rPr>
        <w:t>п</w:t>
      </w:r>
      <w:r w:rsidR="003032C5" w:rsidRPr="0010104C">
        <w:rPr>
          <w:szCs w:val="24"/>
          <w:lang w:eastAsia="ru-RU"/>
        </w:rPr>
        <w:t>повая</w:t>
      </w:r>
      <w:proofErr w:type="spellEnd"/>
      <w:r w:rsidR="003032C5" w:rsidRPr="0010104C">
        <w:rPr>
          <w:szCs w:val="24"/>
          <w:lang w:eastAsia="ru-RU"/>
        </w:rPr>
        <w:t xml:space="preserve"> дискуссия, презентации и их защит</w:t>
      </w:r>
      <w:r w:rsidR="006A1CD8" w:rsidRPr="0010104C">
        <w:rPr>
          <w:szCs w:val="24"/>
          <w:lang w:eastAsia="ru-RU"/>
        </w:rPr>
        <w:t>а</w:t>
      </w:r>
      <w:r w:rsidR="00E7474C" w:rsidRPr="0010104C">
        <w:rPr>
          <w:szCs w:val="24"/>
          <w:lang w:eastAsia="ru-RU"/>
        </w:rPr>
        <w:t>.</w:t>
      </w:r>
      <w:r w:rsidR="003032C5" w:rsidRPr="0010104C">
        <w:rPr>
          <w:szCs w:val="24"/>
        </w:rPr>
        <w:t xml:space="preserve"> </w:t>
      </w:r>
      <w:r w:rsidRPr="0010104C">
        <w:rPr>
          <w:szCs w:val="24"/>
        </w:rPr>
        <w:fldChar w:fldCharType="end"/>
      </w:r>
    </w:p>
    <w:p w14:paraId="347D00A1" w14:textId="77777777" w:rsidR="0010104C" w:rsidRPr="0010104C" w:rsidRDefault="0010104C" w:rsidP="0010104C">
      <w:pPr>
        <w:spacing w:line="276" w:lineRule="auto"/>
        <w:jc w:val="both"/>
        <w:rPr>
          <w:szCs w:val="24"/>
        </w:rPr>
      </w:pPr>
    </w:p>
    <w:p w14:paraId="47822CC6" w14:textId="5E9BFACE" w:rsidR="001A5F84" w:rsidRPr="0010104C" w:rsidRDefault="001A5F84" w:rsidP="0010104C">
      <w:pPr>
        <w:pStyle w:val="1"/>
        <w:numPr>
          <w:ilvl w:val="0"/>
          <w:numId w:val="53"/>
        </w:numPr>
        <w:spacing w:before="0" w:after="0" w:line="276" w:lineRule="auto"/>
      </w:pPr>
      <w:r w:rsidRPr="0010104C">
        <w:t xml:space="preserve">Оценочные средства для текущего контроля и аттестации </w:t>
      </w:r>
      <w:r w:rsidR="00997678" w:rsidRPr="0010104C">
        <w:t>аспиранта</w:t>
      </w:r>
    </w:p>
    <w:p w14:paraId="398B6B28" w14:textId="77777777" w:rsidR="00B4588C" w:rsidRPr="00B4588C" w:rsidRDefault="00115304" w:rsidP="00115304">
      <w:pPr>
        <w:spacing w:line="276" w:lineRule="auto"/>
        <w:ind w:firstLine="360"/>
        <w:jc w:val="both"/>
        <w:rPr>
          <w:b/>
          <w:szCs w:val="24"/>
        </w:rPr>
      </w:pPr>
      <w:r w:rsidRPr="00B4588C">
        <w:rPr>
          <w:b/>
          <w:szCs w:val="24"/>
        </w:rPr>
        <w:t>9.1. Пример оценочных средств для текущего контроля</w:t>
      </w:r>
    </w:p>
    <w:p w14:paraId="67FC7E9F" w14:textId="496EC514" w:rsidR="0087280E" w:rsidRPr="0010104C" w:rsidRDefault="0087280E" w:rsidP="00115304">
      <w:pPr>
        <w:spacing w:line="276" w:lineRule="auto"/>
        <w:ind w:firstLine="360"/>
        <w:jc w:val="both"/>
        <w:rPr>
          <w:szCs w:val="24"/>
        </w:rPr>
      </w:pPr>
      <w:r w:rsidRPr="0010104C">
        <w:rPr>
          <w:szCs w:val="24"/>
        </w:rPr>
        <w:t xml:space="preserve">Для текущего контроля используются </w:t>
      </w:r>
      <w:r w:rsidR="000C1A4C" w:rsidRPr="0010104C">
        <w:rPr>
          <w:szCs w:val="24"/>
        </w:rPr>
        <w:t xml:space="preserve">два домашних задания. </w:t>
      </w:r>
    </w:p>
    <w:p w14:paraId="0A70CE30" w14:textId="3324884D" w:rsidR="00E7474C" w:rsidRPr="0010104C" w:rsidRDefault="00E7474C" w:rsidP="00D06F77">
      <w:pPr>
        <w:spacing w:line="276" w:lineRule="auto"/>
        <w:jc w:val="both"/>
        <w:rPr>
          <w:szCs w:val="24"/>
        </w:rPr>
      </w:pPr>
      <w:r w:rsidRPr="0010104C">
        <w:rPr>
          <w:szCs w:val="24"/>
          <w:u w:val="single"/>
        </w:rPr>
        <w:t xml:space="preserve">Домашнее задание 1 </w:t>
      </w:r>
      <w:r w:rsidRPr="0010104C">
        <w:rPr>
          <w:szCs w:val="24"/>
        </w:rPr>
        <w:t>– подготовить форму информированного согласия для своего р</w:t>
      </w:r>
      <w:r w:rsidRPr="0010104C">
        <w:rPr>
          <w:szCs w:val="24"/>
        </w:rPr>
        <w:t>е</w:t>
      </w:r>
      <w:r w:rsidRPr="0010104C">
        <w:rPr>
          <w:szCs w:val="24"/>
        </w:rPr>
        <w:t>ального или гипотетического исследования. Критерии оценки: форма согласия содержит в себе все необходимые составные части (в зависимости от целей исследования и целевой группы с</w:t>
      </w:r>
      <w:r w:rsidRPr="0010104C">
        <w:rPr>
          <w:szCs w:val="24"/>
        </w:rPr>
        <w:t>о</w:t>
      </w:r>
      <w:r w:rsidRPr="0010104C">
        <w:rPr>
          <w:szCs w:val="24"/>
        </w:rPr>
        <w:t xml:space="preserve">держание и структура формы </w:t>
      </w:r>
      <w:r w:rsidR="005F21D6" w:rsidRPr="0010104C">
        <w:rPr>
          <w:szCs w:val="24"/>
        </w:rPr>
        <w:t>информированного</w:t>
      </w:r>
      <w:r w:rsidRPr="0010104C">
        <w:rPr>
          <w:szCs w:val="24"/>
        </w:rPr>
        <w:t xml:space="preserve"> согласия может меняться), в форме использ</w:t>
      </w:r>
      <w:r w:rsidRPr="0010104C">
        <w:rPr>
          <w:szCs w:val="24"/>
        </w:rPr>
        <w:t>о</w:t>
      </w:r>
      <w:r w:rsidRPr="0010104C">
        <w:rPr>
          <w:szCs w:val="24"/>
        </w:rPr>
        <w:lastRenderedPageBreak/>
        <w:t>ван язык изложения с учетом целевой группы, нет грамматических ошибок. За это домашнее задание не ставиться оценка, оно</w:t>
      </w:r>
      <w:r w:rsidR="005F21D6">
        <w:rPr>
          <w:szCs w:val="24"/>
        </w:rPr>
        <w:t xml:space="preserve"> </w:t>
      </w:r>
      <w:r w:rsidRPr="0010104C">
        <w:rPr>
          <w:szCs w:val="24"/>
        </w:rPr>
        <w:t xml:space="preserve">оценивается как зачет/незачет.  </w:t>
      </w:r>
    </w:p>
    <w:p w14:paraId="24A2CFBF" w14:textId="4F21D3A9" w:rsidR="00E7474C" w:rsidRPr="0010104C" w:rsidRDefault="00E7474C" w:rsidP="00D06F77">
      <w:pPr>
        <w:spacing w:line="276" w:lineRule="auto"/>
        <w:jc w:val="both"/>
        <w:rPr>
          <w:szCs w:val="24"/>
        </w:rPr>
      </w:pPr>
      <w:r w:rsidRPr="0010104C">
        <w:rPr>
          <w:szCs w:val="24"/>
          <w:u w:val="single"/>
        </w:rPr>
        <w:t>Домашнее задание 2 –</w:t>
      </w:r>
      <w:r w:rsidRPr="0010104C">
        <w:rPr>
          <w:szCs w:val="24"/>
        </w:rPr>
        <w:t xml:space="preserve"> представить описание кейса, содержащего в себе этическую д</w:t>
      </w:r>
      <w:r w:rsidRPr="0010104C">
        <w:rPr>
          <w:szCs w:val="24"/>
        </w:rPr>
        <w:t>и</w:t>
      </w:r>
      <w:r w:rsidRPr="0010104C">
        <w:rPr>
          <w:szCs w:val="24"/>
        </w:rPr>
        <w:t>ле</w:t>
      </w:r>
      <w:r w:rsidR="000C1A4C" w:rsidRPr="0010104C">
        <w:rPr>
          <w:szCs w:val="24"/>
        </w:rPr>
        <w:t>м</w:t>
      </w:r>
      <w:r w:rsidRPr="0010104C">
        <w:rPr>
          <w:szCs w:val="24"/>
        </w:rPr>
        <w:t xml:space="preserve">му. Кейс должен быть связан с академической средой, исследовательской деятельностью. Критерии оценки: кейс описывает ситуацию, содержащую в себе этическую дилемму (макс. 2 балла); аспирант показывает какие </w:t>
      </w:r>
      <w:r w:rsidR="000C1A4C" w:rsidRPr="0010104C">
        <w:rPr>
          <w:szCs w:val="24"/>
        </w:rPr>
        <w:t xml:space="preserve">этические </w:t>
      </w:r>
      <w:r w:rsidRPr="0010104C">
        <w:rPr>
          <w:szCs w:val="24"/>
        </w:rPr>
        <w:t>принципы задействованы в дилемме (макс. 3 ба</w:t>
      </w:r>
      <w:r w:rsidRPr="0010104C">
        <w:rPr>
          <w:szCs w:val="24"/>
        </w:rPr>
        <w:t>л</w:t>
      </w:r>
      <w:r w:rsidRPr="0010104C">
        <w:rPr>
          <w:szCs w:val="24"/>
        </w:rPr>
        <w:t>ла); аспирант аргументировано показывает возможное решение данной дилеммы (макс. 5 ба</w:t>
      </w:r>
      <w:r w:rsidRPr="0010104C">
        <w:rPr>
          <w:szCs w:val="24"/>
        </w:rPr>
        <w:t>л</w:t>
      </w:r>
      <w:r w:rsidRPr="0010104C">
        <w:rPr>
          <w:szCs w:val="24"/>
        </w:rPr>
        <w:t xml:space="preserve">лов).  </w:t>
      </w:r>
    </w:p>
    <w:p w14:paraId="5658097C" w14:textId="77777777" w:rsidR="00E7474C" w:rsidRPr="0010104C" w:rsidRDefault="00E7474C" w:rsidP="0010104C">
      <w:pPr>
        <w:spacing w:line="276" w:lineRule="auto"/>
        <w:rPr>
          <w:szCs w:val="24"/>
        </w:rPr>
      </w:pPr>
    </w:p>
    <w:p w14:paraId="434C6470" w14:textId="19B09445" w:rsidR="00DB38F6" w:rsidRPr="0010104C" w:rsidRDefault="00B4588C" w:rsidP="00B4588C">
      <w:pPr>
        <w:pStyle w:val="2"/>
        <w:numPr>
          <w:ilvl w:val="0"/>
          <w:numId w:val="0"/>
        </w:numPr>
        <w:spacing w:before="0" w:after="0" w:line="276" w:lineRule="auto"/>
        <w:rPr>
          <w:szCs w:val="24"/>
        </w:rPr>
      </w:pPr>
      <w:r>
        <w:rPr>
          <w:szCs w:val="24"/>
        </w:rPr>
        <w:t>9.2</w:t>
      </w:r>
      <w:r w:rsidR="00AA6F45" w:rsidRPr="00AA6F45">
        <w:rPr>
          <w:szCs w:val="24"/>
        </w:rPr>
        <w:t xml:space="preserve"> </w:t>
      </w:r>
      <w:r w:rsidR="00DB38F6" w:rsidRPr="0010104C">
        <w:rPr>
          <w:szCs w:val="24"/>
        </w:rPr>
        <w:t>Вопросы для оценки качества освоения дисциплины</w:t>
      </w:r>
    </w:p>
    <w:p w14:paraId="64B6043D" w14:textId="1137DB79" w:rsidR="001C543D" w:rsidRPr="0010104C" w:rsidRDefault="000C1A4C" w:rsidP="00D06F77">
      <w:pPr>
        <w:spacing w:line="276" w:lineRule="auto"/>
        <w:jc w:val="both"/>
        <w:rPr>
          <w:szCs w:val="24"/>
        </w:rPr>
      </w:pPr>
      <w:r w:rsidRPr="0010104C">
        <w:rPr>
          <w:szCs w:val="24"/>
        </w:rPr>
        <w:t>И</w:t>
      </w:r>
      <w:r w:rsidR="006A1CD8" w:rsidRPr="0010104C">
        <w:rPr>
          <w:szCs w:val="24"/>
        </w:rPr>
        <w:t>тогов</w:t>
      </w:r>
      <w:r w:rsidRPr="0010104C">
        <w:rPr>
          <w:szCs w:val="24"/>
        </w:rPr>
        <w:t>ая</w:t>
      </w:r>
      <w:r w:rsidR="006A1CD8" w:rsidRPr="0010104C">
        <w:rPr>
          <w:szCs w:val="24"/>
        </w:rPr>
        <w:t xml:space="preserve"> оценк</w:t>
      </w:r>
      <w:r w:rsidRPr="0010104C">
        <w:rPr>
          <w:szCs w:val="24"/>
        </w:rPr>
        <w:t>а</w:t>
      </w:r>
      <w:r w:rsidR="006A1CD8" w:rsidRPr="0010104C">
        <w:rPr>
          <w:szCs w:val="24"/>
        </w:rPr>
        <w:t xml:space="preserve"> качества освоения дисциплины </w:t>
      </w:r>
      <w:r w:rsidRPr="0010104C">
        <w:rPr>
          <w:szCs w:val="24"/>
        </w:rPr>
        <w:t>будет проходить в форме зачета. Асп</w:t>
      </w:r>
      <w:r w:rsidRPr="0010104C">
        <w:rPr>
          <w:szCs w:val="24"/>
        </w:rPr>
        <w:t>и</w:t>
      </w:r>
      <w:r w:rsidRPr="0010104C">
        <w:rPr>
          <w:szCs w:val="24"/>
        </w:rPr>
        <w:t xml:space="preserve">рантам будет необходимо проанализировать два кейса и ответить на сопутствующие вопросы. </w:t>
      </w:r>
    </w:p>
    <w:p w14:paraId="2BEFD41A" w14:textId="2B3008C7" w:rsidR="00EF17D4" w:rsidRPr="0010104C" w:rsidRDefault="000C1A4C" w:rsidP="00D06F77">
      <w:pPr>
        <w:spacing w:line="276" w:lineRule="auto"/>
        <w:jc w:val="both"/>
        <w:rPr>
          <w:i/>
          <w:szCs w:val="24"/>
        </w:rPr>
      </w:pPr>
      <w:r w:rsidRPr="0010104C">
        <w:rPr>
          <w:i/>
          <w:szCs w:val="24"/>
          <w:u w:val="single"/>
        </w:rPr>
        <w:t>Пример кейса:</w:t>
      </w:r>
      <w:r w:rsidRPr="0010104C">
        <w:rPr>
          <w:szCs w:val="24"/>
        </w:rPr>
        <w:t xml:space="preserve"> </w:t>
      </w:r>
      <w:r w:rsidR="00EF17D4" w:rsidRPr="0010104C">
        <w:rPr>
          <w:szCs w:val="24"/>
        </w:rPr>
        <w:t>Исследователь в течение года является участником группы для родителей детей с аутизмом в социальных сетях. Он публикует посты, вступает в дискуссии и переписку, как полноправный участник группы. Вступив в группу, он отметил, что является родителем р</w:t>
      </w:r>
      <w:r w:rsidR="00EF17D4" w:rsidRPr="0010104C">
        <w:rPr>
          <w:szCs w:val="24"/>
        </w:rPr>
        <w:t>е</w:t>
      </w:r>
      <w:r w:rsidR="00EF17D4" w:rsidRPr="0010104C">
        <w:rPr>
          <w:szCs w:val="24"/>
        </w:rPr>
        <w:t>бенка с аутизмом</w:t>
      </w:r>
      <w:r w:rsidR="00CC383F" w:rsidRPr="0010104C">
        <w:rPr>
          <w:szCs w:val="24"/>
        </w:rPr>
        <w:t xml:space="preserve"> (хотя таковым не является)</w:t>
      </w:r>
      <w:r w:rsidR="00EF17D4" w:rsidRPr="0010104C">
        <w:rPr>
          <w:szCs w:val="24"/>
        </w:rPr>
        <w:t>, а также согласился с правилами пользования группой, которые включают в себя неразглашение информации, полученной в группе. Цель и</w:t>
      </w:r>
      <w:r w:rsidR="00EF17D4" w:rsidRPr="0010104C">
        <w:rPr>
          <w:szCs w:val="24"/>
        </w:rPr>
        <w:t>с</w:t>
      </w:r>
      <w:r w:rsidR="00EF17D4" w:rsidRPr="0010104C">
        <w:rPr>
          <w:szCs w:val="24"/>
        </w:rPr>
        <w:t>следователя понять с какими проблемами сталкиваются родители детей с аутизмом, а также к</w:t>
      </w:r>
      <w:r w:rsidR="00EF17D4" w:rsidRPr="0010104C">
        <w:rPr>
          <w:szCs w:val="24"/>
        </w:rPr>
        <w:t>а</w:t>
      </w:r>
      <w:r w:rsidR="00EF17D4" w:rsidRPr="0010104C">
        <w:rPr>
          <w:szCs w:val="24"/>
        </w:rPr>
        <w:t xml:space="preserve">кие стратегии они используют для решения этих проблем. В какой-то момент исследователь узнает, что некоторые родители вынуждены покупать для своих детей нелегальные </w:t>
      </w:r>
      <w:r w:rsidR="00AA6F45">
        <w:rPr>
          <w:szCs w:val="24"/>
        </w:rPr>
        <w:t>лекарстве</w:t>
      </w:r>
      <w:r w:rsidR="00AA6F45">
        <w:rPr>
          <w:szCs w:val="24"/>
        </w:rPr>
        <w:t>н</w:t>
      </w:r>
      <w:r w:rsidR="00AA6F45">
        <w:rPr>
          <w:szCs w:val="24"/>
        </w:rPr>
        <w:t xml:space="preserve">ные </w:t>
      </w:r>
      <w:r w:rsidR="00EF17D4" w:rsidRPr="0010104C">
        <w:rPr>
          <w:szCs w:val="24"/>
        </w:rPr>
        <w:t xml:space="preserve">препараты, непрошедшие регистрацию. И он решает описать этот случай как пример того, на что готовы родители для помощи своим детям и с какими трудностями им приходиться сталкиваться. Он опубликовал этот случай в статье без указания имени родителя.  </w:t>
      </w:r>
      <w:r w:rsidR="00EF17D4" w:rsidRPr="0010104C">
        <w:rPr>
          <w:i/>
          <w:szCs w:val="24"/>
        </w:rPr>
        <w:t>Оцените, есть ли в этом кейсе нарушения этических принципов и если есть то какие?</w:t>
      </w:r>
      <w:r w:rsidR="00C84375" w:rsidRPr="0010104C">
        <w:rPr>
          <w:i/>
          <w:szCs w:val="24"/>
        </w:rPr>
        <w:t xml:space="preserve"> Дайте </w:t>
      </w:r>
      <w:r w:rsidR="005F21D6" w:rsidRPr="0010104C">
        <w:rPr>
          <w:i/>
          <w:szCs w:val="24"/>
        </w:rPr>
        <w:t>аргуме</w:t>
      </w:r>
      <w:r w:rsidR="005F21D6" w:rsidRPr="0010104C">
        <w:rPr>
          <w:i/>
          <w:szCs w:val="24"/>
        </w:rPr>
        <w:t>н</w:t>
      </w:r>
      <w:r w:rsidR="005F21D6" w:rsidRPr="0010104C">
        <w:rPr>
          <w:i/>
          <w:szCs w:val="24"/>
        </w:rPr>
        <w:t>тированный</w:t>
      </w:r>
      <w:r w:rsidR="00C84375" w:rsidRPr="0010104C">
        <w:rPr>
          <w:i/>
          <w:szCs w:val="24"/>
        </w:rPr>
        <w:t xml:space="preserve"> ответ.</w:t>
      </w:r>
      <w:r w:rsidR="00EF17D4" w:rsidRPr="0010104C">
        <w:rPr>
          <w:i/>
          <w:szCs w:val="24"/>
        </w:rPr>
        <w:t xml:space="preserve"> Если вы выявили нарушения этических принципов, </w:t>
      </w:r>
      <w:r w:rsidR="00CC383F" w:rsidRPr="0010104C">
        <w:rPr>
          <w:i/>
          <w:szCs w:val="24"/>
        </w:rPr>
        <w:t xml:space="preserve">предложите </w:t>
      </w:r>
      <w:r w:rsidR="005F21D6" w:rsidRPr="0010104C">
        <w:rPr>
          <w:i/>
          <w:szCs w:val="24"/>
        </w:rPr>
        <w:t>аргуме</w:t>
      </w:r>
      <w:r w:rsidR="005F21D6" w:rsidRPr="0010104C">
        <w:rPr>
          <w:i/>
          <w:szCs w:val="24"/>
        </w:rPr>
        <w:t>н</w:t>
      </w:r>
      <w:r w:rsidR="005F21D6" w:rsidRPr="0010104C">
        <w:rPr>
          <w:i/>
          <w:szCs w:val="24"/>
        </w:rPr>
        <w:t>тированное</w:t>
      </w:r>
      <w:r w:rsidR="00CC383F" w:rsidRPr="0010104C">
        <w:rPr>
          <w:i/>
          <w:szCs w:val="24"/>
        </w:rPr>
        <w:t xml:space="preserve"> решение, что можно сделать, чтобы избежать </w:t>
      </w:r>
      <w:r w:rsidR="00C84375" w:rsidRPr="0010104C">
        <w:rPr>
          <w:i/>
          <w:szCs w:val="24"/>
        </w:rPr>
        <w:t xml:space="preserve">их </w:t>
      </w:r>
      <w:r w:rsidR="00CC383F" w:rsidRPr="0010104C">
        <w:rPr>
          <w:i/>
          <w:szCs w:val="24"/>
        </w:rPr>
        <w:t xml:space="preserve">нарушения. </w:t>
      </w:r>
    </w:p>
    <w:p w14:paraId="74887FD6" w14:textId="29F61A8E" w:rsidR="00C84375" w:rsidRPr="0010104C" w:rsidRDefault="00C84375" w:rsidP="00D06F77">
      <w:pPr>
        <w:spacing w:line="276" w:lineRule="auto"/>
        <w:jc w:val="both"/>
        <w:rPr>
          <w:szCs w:val="24"/>
        </w:rPr>
      </w:pPr>
      <w:r w:rsidRPr="0010104C">
        <w:rPr>
          <w:szCs w:val="24"/>
        </w:rPr>
        <w:t>Критерии оценки: корректное выявление заложенных в кейс этических нарушений; а</w:t>
      </w:r>
      <w:r w:rsidRPr="0010104C">
        <w:rPr>
          <w:szCs w:val="24"/>
        </w:rPr>
        <w:t>р</w:t>
      </w:r>
      <w:r w:rsidRPr="0010104C">
        <w:rPr>
          <w:szCs w:val="24"/>
        </w:rPr>
        <w:t>гументиров</w:t>
      </w:r>
      <w:r w:rsidR="005F21D6">
        <w:rPr>
          <w:szCs w:val="24"/>
        </w:rPr>
        <w:t>анная позиция автора; предложен</w:t>
      </w:r>
      <w:r w:rsidRPr="0010104C">
        <w:rPr>
          <w:szCs w:val="24"/>
        </w:rPr>
        <w:t xml:space="preserve">о корректное решение для разрешения нарушений этических принципов. </w:t>
      </w:r>
    </w:p>
    <w:p w14:paraId="35CD730D" w14:textId="3164B4A7" w:rsidR="008C2054" w:rsidRPr="0010104C" w:rsidRDefault="008C2054" w:rsidP="0010104C">
      <w:pPr>
        <w:pStyle w:val="2"/>
        <w:numPr>
          <w:ilvl w:val="0"/>
          <w:numId w:val="0"/>
        </w:numPr>
        <w:spacing w:before="0" w:after="0" w:line="276" w:lineRule="auto"/>
        <w:ind w:left="576" w:hanging="576"/>
        <w:rPr>
          <w:szCs w:val="24"/>
        </w:rPr>
      </w:pPr>
    </w:p>
    <w:p w14:paraId="18732F86" w14:textId="77777777" w:rsidR="001A5F84" w:rsidRPr="0010104C" w:rsidRDefault="001A5F84" w:rsidP="0010104C">
      <w:pPr>
        <w:pStyle w:val="1"/>
        <w:numPr>
          <w:ilvl w:val="0"/>
          <w:numId w:val="53"/>
        </w:numPr>
        <w:spacing w:before="0" w:after="0" w:line="276" w:lineRule="auto"/>
      </w:pPr>
      <w:r w:rsidRPr="0010104C">
        <w:t>Порядок формирования оценок</w:t>
      </w:r>
      <w:r w:rsidR="009F2863" w:rsidRPr="0010104C">
        <w:t xml:space="preserve"> по дисциплине</w:t>
      </w:r>
    </w:p>
    <w:p w14:paraId="6357A687" w14:textId="77777777" w:rsidR="001B09E9" w:rsidRPr="0010104C" w:rsidRDefault="001B09E9" w:rsidP="0010104C">
      <w:pPr>
        <w:spacing w:line="276" w:lineRule="auto"/>
        <w:jc w:val="both"/>
        <w:rPr>
          <w:szCs w:val="24"/>
        </w:rPr>
      </w:pPr>
      <w:r w:rsidRPr="0010104C">
        <w:rPr>
          <w:szCs w:val="24"/>
        </w:rPr>
        <w:t>Оценивается работа на занятиях по обязательной литературе и домашние задания. На оценку влияет: правильность выполнения домашних работ (и их своевременная сдача), демо</w:t>
      </w:r>
      <w:r w:rsidRPr="0010104C">
        <w:rPr>
          <w:szCs w:val="24"/>
        </w:rPr>
        <w:t>н</w:t>
      </w:r>
      <w:r w:rsidRPr="0010104C">
        <w:rPr>
          <w:szCs w:val="24"/>
        </w:rPr>
        <w:t>страция и знания заданного материала, активность на занятиях.</w:t>
      </w:r>
    </w:p>
    <w:p w14:paraId="349C752A" w14:textId="30C2C85F" w:rsidR="001B09E9" w:rsidRPr="0010104C" w:rsidRDefault="001B09E9" w:rsidP="0010104C">
      <w:pPr>
        <w:spacing w:line="276" w:lineRule="auto"/>
        <w:jc w:val="both"/>
        <w:rPr>
          <w:szCs w:val="24"/>
        </w:rPr>
      </w:pPr>
      <w:r w:rsidRPr="0010104C">
        <w:rPr>
          <w:szCs w:val="24"/>
        </w:rPr>
        <w:t>Преподаватель оценивает работу аспирантов на семинарских занятиях: - воспроизвед</w:t>
      </w:r>
      <w:r w:rsidRPr="0010104C">
        <w:rPr>
          <w:szCs w:val="24"/>
        </w:rPr>
        <w:t>е</w:t>
      </w:r>
      <w:r w:rsidRPr="0010104C">
        <w:rPr>
          <w:szCs w:val="24"/>
        </w:rPr>
        <w:t>ние прочитанного материала, демонстрация способности видеть связи между основными пон</w:t>
      </w:r>
      <w:r w:rsidRPr="0010104C">
        <w:rPr>
          <w:szCs w:val="24"/>
        </w:rPr>
        <w:t>я</w:t>
      </w:r>
      <w:r w:rsidRPr="0010104C">
        <w:rPr>
          <w:szCs w:val="24"/>
        </w:rPr>
        <w:t>тиями, задавание вопросов, ответы на вопросы преподавателя, участие в дисскуссиях.Оценки за работу на семинарских занятиях преподаватель выставляет в рабочую ведомость. Накопленная оценка по 10-ти балльной шкале за работу на семинарских занятиях определяется перед пром</w:t>
      </w:r>
      <w:r w:rsidRPr="0010104C">
        <w:rPr>
          <w:szCs w:val="24"/>
        </w:rPr>
        <w:t>е</w:t>
      </w:r>
      <w:r w:rsidRPr="0010104C">
        <w:rPr>
          <w:szCs w:val="24"/>
        </w:rPr>
        <w:t xml:space="preserve">жуточным или итоговым контролем - </w:t>
      </w:r>
      <w:r w:rsidRPr="0010104C">
        <w:rPr>
          <w:i/>
          <w:iCs/>
          <w:szCs w:val="24"/>
        </w:rPr>
        <w:t>О</w:t>
      </w:r>
      <w:r w:rsidRPr="0010104C">
        <w:rPr>
          <w:i/>
          <w:iCs/>
          <w:szCs w:val="24"/>
          <w:vertAlign w:val="subscript"/>
        </w:rPr>
        <w:t>аудиторная</w:t>
      </w:r>
      <w:r w:rsidRPr="0010104C">
        <w:rPr>
          <w:szCs w:val="24"/>
        </w:rPr>
        <w:t xml:space="preserve">. </w:t>
      </w:r>
    </w:p>
    <w:p w14:paraId="7147AA37" w14:textId="5F954E84" w:rsidR="001B09E9" w:rsidRPr="0010104C" w:rsidRDefault="001B09E9" w:rsidP="0010104C">
      <w:pPr>
        <w:spacing w:line="276" w:lineRule="auto"/>
        <w:jc w:val="both"/>
        <w:rPr>
          <w:szCs w:val="24"/>
        </w:rPr>
      </w:pPr>
      <w:r w:rsidRPr="0010104C">
        <w:rPr>
          <w:szCs w:val="24"/>
        </w:rPr>
        <w:t>Преподаватель оценивает самостоятельную работу аспирантов: оценивается правил</w:t>
      </w:r>
      <w:r w:rsidRPr="0010104C">
        <w:rPr>
          <w:szCs w:val="24"/>
        </w:rPr>
        <w:t>ь</w:t>
      </w:r>
      <w:r w:rsidRPr="0010104C">
        <w:rPr>
          <w:szCs w:val="24"/>
        </w:rPr>
        <w:t>ность выполнения заданий домашних работ и их своевременную сдачу, полноту выполнения, ответы на вопросы аудитории при докладах. Оценки за самостоятельную работу аспиранта пр</w:t>
      </w:r>
      <w:r w:rsidRPr="0010104C">
        <w:rPr>
          <w:szCs w:val="24"/>
        </w:rPr>
        <w:t>е</w:t>
      </w:r>
      <w:r w:rsidRPr="0010104C">
        <w:rPr>
          <w:szCs w:val="24"/>
        </w:rPr>
        <w:t xml:space="preserve">подаватель выставляет в рабочую ведомость. Накопленная оценка по 10-ти балльной шкале за </w:t>
      </w:r>
      <w:r w:rsidRPr="0010104C">
        <w:rPr>
          <w:szCs w:val="24"/>
        </w:rPr>
        <w:lastRenderedPageBreak/>
        <w:t xml:space="preserve">самостоятельную работу определяется перед промежуточным или итоговым контролем – </w:t>
      </w:r>
      <w:r w:rsidRPr="0010104C">
        <w:rPr>
          <w:i/>
          <w:iCs/>
          <w:szCs w:val="24"/>
        </w:rPr>
        <w:t>О</w:t>
      </w:r>
      <w:r w:rsidRPr="0010104C">
        <w:rPr>
          <w:i/>
          <w:iCs/>
          <w:szCs w:val="24"/>
          <w:vertAlign w:val="subscript"/>
        </w:rPr>
        <w:t>сам. работа</w:t>
      </w:r>
      <w:r w:rsidRPr="0010104C">
        <w:rPr>
          <w:szCs w:val="24"/>
        </w:rPr>
        <w:t xml:space="preserve">. </w:t>
      </w:r>
    </w:p>
    <w:p w14:paraId="6559F7A4" w14:textId="77777777" w:rsidR="001B09E9" w:rsidRPr="0010104C" w:rsidRDefault="001B09E9" w:rsidP="0010104C">
      <w:pPr>
        <w:spacing w:line="276" w:lineRule="auto"/>
        <w:rPr>
          <w:szCs w:val="24"/>
        </w:rPr>
      </w:pPr>
    </w:p>
    <w:p w14:paraId="477E2B90" w14:textId="77777777" w:rsidR="001B09E9" w:rsidRPr="0010104C" w:rsidRDefault="001B09E9" w:rsidP="0010104C">
      <w:pPr>
        <w:spacing w:line="276" w:lineRule="auto"/>
        <w:jc w:val="both"/>
        <w:rPr>
          <w:szCs w:val="24"/>
        </w:rPr>
      </w:pPr>
      <w:r w:rsidRPr="0010104C">
        <w:rPr>
          <w:szCs w:val="24"/>
        </w:rPr>
        <w:t xml:space="preserve">Накопленная оценка за текущий контроль учитывает результаты аспиранта по текущему контролю следующим образом: </w:t>
      </w:r>
    </w:p>
    <w:p w14:paraId="4E5A1D1C" w14:textId="009664EA" w:rsidR="001B09E9" w:rsidRPr="0010104C" w:rsidRDefault="001B09E9" w:rsidP="0010104C">
      <w:pPr>
        <w:spacing w:line="276" w:lineRule="auto"/>
        <w:jc w:val="center"/>
        <w:rPr>
          <w:szCs w:val="24"/>
        </w:rPr>
      </w:pPr>
      <w:r w:rsidRPr="0010104C">
        <w:rPr>
          <w:i/>
          <w:iCs/>
          <w:szCs w:val="24"/>
        </w:rPr>
        <w:t>О</w:t>
      </w:r>
      <w:r w:rsidRPr="0010104C">
        <w:rPr>
          <w:i/>
          <w:iCs/>
          <w:szCs w:val="24"/>
          <w:vertAlign w:val="subscript"/>
        </w:rPr>
        <w:t>текущий</w:t>
      </w:r>
      <w:r w:rsidRPr="0010104C">
        <w:rPr>
          <w:szCs w:val="24"/>
        </w:rPr>
        <w:t xml:space="preserve">  =  </w:t>
      </w:r>
      <w:r w:rsidRPr="0010104C">
        <w:rPr>
          <w:i/>
          <w:iCs/>
          <w:szCs w:val="24"/>
        </w:rPr>
        <w:t>0.3·О</w:t>
      </w:r>
      <w:r w:rsidRPr="0010104C">
        <w:rPr>
          <w:i/>
          <w:iCs/>
          <w:szCs w:val="24"/>
          <w:vertAlign w:val="subscript"/>
        </w:rPr>
        <w:t>ауд.</w:t>
      </w:r>
      <w:r w:rsidRPr="0010104C">
        <w:rPr>
          <w:i/>
          <w:iCs/>
          <w:szCs w:val="24"/>
        </w:rPr>
        <w:t xml:space="preserve"> + 0.3·О</w:t>
      </w:r>
      <w:r w:rsidRPr="0010104C">
        <w:rPr>
          <w:i/>
          <w:iCs/>
          <w:szCs w:val="24"/>
          <w:vertAlign w:val="subscript"/>
        </w:rPr>
        <w:t>дз1</w:t>
      </w:r>
      <w:r w:rsidRPr="0010104C">
        <w:rPr>
          <w:i/>
          <w:iCs/>
          <w:szCs w:val="24"/>
        </w:rPr>
        <w:t xml:space="preserve"> + 0.4·О</w:t>
      </w:r>
      <w:r w:rsidRPr="0010104C">
        <w:rPr>
          <w:i/>
          <w:iCs/>
          <w:szCs w:val="24"/>
          <w:vertAlign w:val="subscript"/>
        </w:rPr>
        <w:t>дз2</w:t>
      </w:r>
      <w:r w:rsidRPr="0010104C">
        <w:rPr>
          <w:szCs w:val="24"/>
        </w:rPr>
        <w:t xml:space="preserve"> ;</w:t>
      </w:r>
    </w:p>
    <w:p w14:paraId="721BA74A" w14:textId="77777777" w:rsidR="001B09E9" w:rsidRPr="0010104C" w:rsidRDefault="001B09E9" w:rsidP="0010104C">
      <w:pPr>
        <w:spacing w:line="276" w:lineRule="auto"/>
        <w:jc w:val="both"/>
        <w:rPr>
          <w:szCs w:val="24"/>
        </w:rPr>
      </w:pPr>
      <w:r w:rsidRPr="0010104C">
        <w:rPr>
          <w:szCs w:val="24"/>
        </w:rPr>
        <w:t xml:space="preserve">Способ округления накопленной оценки текущего контроля: арифметический (например, оценка 4,4 округляется до 4, а оценка 4,5 до 5.  </w:t>
      </w:r>
    </w:p>
    <w:p w14:paraId="29EDC635" w14:textId="77777777" w:rsidR="001B09E9" w:rsidRPr="0010104C" w:rsidRDefault="001B09E9" w:rsidP="0010104C">
      <w:pPr>
        <w:spacing w:line="276" w:lineRule="auto"/>
        <w:rPr>
          <w:szCs w:val="24"/>
        </w:rPr>
      </w:pPr>
    </w:p>
    <w:p w14:paraId="556D825C" w14:textId="01377747" w:rsidR="001B09E9" w:rsidRPr="0010104C" w:rsidRDefault="001B09E9" w:rsidP="0010104C">
      <w:pPr>
        <w:spacing w:line="276" w:lineRule="auto"/>
        <w:jc w:val="both"/>
        <w:rPr>
          <w:szCs w:val="24"/>
        </w:rPr>
      </w:pPr>
      <w:r w:rsidRPr="0010104C">
        <w:rPr>
          <w:szCs w:val="24"/>
        </w:rPr>
        <w:t>Результирующая оценка за итоговый контроль выставляется в 10</w:t>
      </w:r>
      <w:r w:rsidR="00524512">
        <w:rPr>
          <w:szCs w:val="24"/>
        </w:rPr>
        <w:t>-</w:t>
      </w:r>
      <w:r w:rsidRPr="0010104C">
        <w:rPr>
          <w:szCs w:val="24"/>
        </w:rPr>
        <w:t>бальной.</w:t>
      </w:r>
    </w:p>
    <w:p w14:paraId="652ED9F6" w14:textId="77777777" w:rsidR="001B09E9" w:rsidRPr="0010104C" w:rsidRDefault="001B09E9" w:rsidP="0010104C">
      <w:pPr>
        <w:spacing w:line="276" w:lineRule="auto"/>
        <w:jc w:val="both"/>
        <w:rPr>
          <w:szCs w:val="24"/>
        </w:rPr>
      </w:pPr>
    </w:p>
    <w:p w14:paraId="516CAAB4" w14:textId="77777777" w:rsidR="001B09E9" w:rsidRPr="0010104C" w:rsidRDefault="001B09E9" w:rsidP="0010104C">
      <w:pPr>
        <w:spacing w:line="276" w:lineRule="auto"/>
        <w:jc w:val="both"/>
        <w:rPr>
          <w:szCs w:val="24"/>
        </w:rPr>
      </w:pPr>
      <w:r w:rsidRPr="0010104C">
        <w:rPr>
          <w:szCs w:val="24"/>
        </w:rPr>
        <w:t xml:space="preserve">Итоговая оценка складывается из суммы ткущей оценки и итогового теста и преводится в 10-бальную шкалу. </w:t>
      </w:r>
    </w:p>
    <w:p w14:paraId="50DD8A4A" w14:textId="77777777" w:rsidR="001B09E9" w:rsidRPr="0010104C" w:rsidRDefault="001B09E9" w:rsidP="0010104C">
      <w:pPr>
        <w:spacing w:line="276" w:lineRule="auto"/>
        <w:jc w:val="both"/>
        <w:rPr>
          <w:szCs w:val="24"/>
        </w:rPr>
      </w:pPr>
    </w:p>
    <w:p w14:paraId="5E0F1CFC" w14:textId="77777777" w:rsidR="001B09E9" w:rsidRPr="0010104C" w:rsidRDefault="001B09E9" w:rsidP="0010104C">
      <w:pPr>
        <w:spacing w:line="276" w:lineRule="auto"/>
        <w:jc w:val="both"/>
        <w:rPr>
          <w:szCs w:val="24"/>
        </w:rPr>
      </w:pPr>
      <w:r w:rsidRPr="0010104C">
        <w:rPr>
          <w:szCs w:val="24"/>
        </w:rPr>
        <w:t>Аспирант не имеет возможности пересдать низкие результаты за текущий контроль или работу на занятиях, самостоятельную работу, если за любой из этих видов работы была выста</w:t>
      </w:r>
      <w:r w:rsidRPr="0010104C">
        <w:rPr>
          <w:szCs w:val="24"/>
        </w:rPr>
        <w:t>в</w:t>
      </w:r>
      <w:r w:rsidRPr="0010104C">
        <w:rPr>
          <w:szCs w:val="24"/>
        </w:rPr>
        <w:t xml:space="preserve">лена оценка. </w:t>
      </w:r>
    </w:p>
    <w:p w14:paraId="04D7E32A" w14:textId="5273F397" w:rsidR="001B09E9" w:rsidRPr="0010104C" w:rsidRDefault="001B09E9" w:rsidP="0010104C">
      <w:pPr>
        <w:spacing w:line="276" w:lineRule="auto"/>
        <w:jc w:val="both"/>
        <w:rPr>
          <w:szCs w:val="24"/>
        </w:rPr>
      </w:pPr>
      <w:r w:rsidRPr="0010104C">
        <w:rPr>
          <w:szCs w:val="24"/>
        </w:rPr>
        <w:t>В случае если аспирант пропустил срок сдачи отчетности по текущему контролю или самостоятельной работе по уважительной причине (к уважительным причинам может быть о</w:t>
      </w:r>
      <w:r w:rsidRPr="0010104C">
        <w:rPr>
          <w:szCs w:val="24"/>
        </w:rPr>
        <w:t>т</w:t>
      </w:r>
      <w:r w:rsidRPr="0010104C">
        <w:rPr>
          <w:szCs w:val="24"/>
        </w:rPr>
        <w:t>несена болезнь в указанный период, подтвержденная справкой из медицинского учреждения) допускает</w:t>
      </w:r>
      <w:r w:rsidR="00524512">
        <w:rPr>
          <w:szCs w:val="24"/>
        </w:rPr>
        <w:t>ся</w:t>
      </w:r>
      <w:r w:rsidRPr="0010104C">
        <w:rPr>
          <w:szCs w:val="24"/>
        </w:rPr>
        <w:t xml:space="preserve"> сдача форм контроля не позднее чем через две недели с момента окончания де</w:t>
      </w:r>
      <w:r w:rsidRPr="0010104C">
        <w:rPr>
          <w:szCs w:val="24"/>
        </w:rPr>
        <w:t>й</w:t>
      </w:r>
      <w:r w:rsidRPr="0010104C">
        <w:rPr>
          <w:szCs w:val="24"/>
        </w:rPr>
        <w:t xml:space="preserve">ствия справки, если другие сроки не установлены деканатом. В случае, если аспирант не сдает работу в указанный срок, ему выставляется оценка «0».  </w:t>
      </w:r>
    </w:p>
    <w:p w14:paraId="69328025" w14:textId="2EED1DB8" w:rsidR="001B09E9" w:rsidRPr="0010104C" w:rsidRDefault="001B09E9" w:rsidP="0010104C">
      <w:pPr>
        <w:spacing w:line="276" w:lineRule="auto"/>
        <w:jc w:val="both"/>
        <w:rPr>
          <w:szCs w:val="24"/>
        </w:rPr>
      </w:pPr>
      <w:r w:rsidRPr="0010104C">
        <w:rPr>
          <w:szCs w:val="24"/>
        </w:rPr>
        <w:t>За каждый день просрочки сдачи домашней работы по неуважительной причине итог</w:t>
      </w:r>
      <w:r w:rsidRPr="0010104C">
        <w:rPr>
          <w:szCs w:val="24"/>
        </w:rPr>
        <w:t>о</w:t>
      </w:r>
      <w:r w:rsidRPr="0010104C">
        <w:rPr>
          <w:szCs w:val="24"/>
        </w:rPr>
        <w:t>вая оценка за эту домашнюю работу снижается на 1 балл (по 10-бальной шкале)</w:t>
      </w:r>
      <w:r w:rsidR="00524512">
        <w:rPr>
          <w:szCs w:val="24"/>
        </w:rPr>
        <w:t>.</w:t>
      </w:r>
    </w:p>
    <w:p w14:paraId="516B0CFE" w14:textId="77777777" w:rsidR="001B09E9" w:rsidRPr="0010104C" w:rsidRDefault="001B09E9" w:rsidP="0010104C">
      <w:pPr>
        <w:spacing w:line="276" w:lineRule="auto"/>
        <w:jc w:val="both"/>
        <w:rPr>
          <w:b/>
          <w:i/>
          <w:szCs w:val="24"/>
        </w:rPr>
      </w:pPr>
      <w:r w:rsidRPr="0010104C">
        <w:rPr>
          <w:b/>
          <w:i/>
          <w:szCs w:val="24"/>
        </w:rPr>
        <w:t>Условия пересдач</w:t>
      </w:r>
    </w:p>
    <w:p w14:paraId="12DE484A" w14:textId="77777777" w:rsidR="001B09E9" w:rsidRPr="0010104C" w:rsidRDefault="001B09E9" w:rsidP="0010104C">
      <w:pPr>
        <w:spacing w:line="276" w:lineRule="auto"/>
        <w:jc w:val="both"/>
        <w:rPr>
          <w:szCs w:val="24"/>
        </w:rPr>
      </w:pPr>
      <w:r w:rsidRPr="0010104C">
        <w:rPr>
          <w:szCs w:val="24"/>
        </w:rPr>
        <w:t>На пересдаче аспиранту не предоставляется возможность получить дополнительный балл для компенсации оценки за текущий контроль. Первая пересдача проводится преподават</w:t>
      </w:r>
      <w:r w:rsidRPr="0010104C">
        <w:rPr>
          <w:szCs w:val="24"/>
        </w:rPr>
        <w:t>е</w:t>
      </w:r>
      <w:r w:rsidRPr="0010104C">
        <w:rPr>
          <w:szCs w:val="24"/>
        </w:rPr>
        <w:t xml:space="preserve">лем, отвечающим за чтение дисциплины на факультете. При выставлении результирующей оценки учитывается накопленная оценка </w:t>
      </w:r>
      <w:r w:rsidRPr="0010104C">
        <w:rPr>
          <w:i/>
          <w:iCs/>
          <w:szCs w:val="24"/>
        </w:rPr>
        <w:t>О</w:t>
      </w:r>
      <w:r w:rsidRPr="0010104C">
        <w:rPr>
          <w:i/>
          <w:iCs/>
          <w:szCs w:val="24"/>
          <w:vertAlign w:val="subscript"/>
        </w:rPr>
        <w:t>текущий</w:t>
      </w:r>
      <w:r w:rsidRPr="0010104C">
        <w:rPr>
          <w:szCs w:val="24"/>
        </w:rPr>
        <w:t xml:space="preserve"> за текущий контроль.</w:t>
      </w:r>
    </w:p>
    <w:p w14:paraId="7487F474" w14:textId="77777777" w:rsidR="001B09E9" w:rsidRPr="0010104C" w:rsidRDefault="001B09E9" w:rsidP="0010104C">
      <w:pPr>
        <w:spacing w:line="276" w:lineRule="auto"/>
        <w:jc w:val="both"/>
        <w:rPr>
          <w:szCs w:val="24"/>
        </w:rPr>
      </w:pPr>
      <w:r w:rsidRPr="0010104C">
        <w:rPr>
          <w:szCs w:val="24"/>
        </w:rPr>
        <w:t>Вторая пересдача проводится в присутствие комиссии, включающей не менее трех пр</w:t>
      </w:r>
      <w:r w:rsidRPr="0010104C">
        <w:rPr>
          <w:szCs w:val="24"/>
        </w:rPr>
        <w:t>е</w:t>
      </w:r>
      <w:r w:rsidRPr="0010104C">
        <w:rPr>
          <w:szCs w:val="24"/>
        </w:rPr>
        <w:t xml:space="preserve">подавателей. При выставлении результирующей оценки учитывается накопленная оценка </w:t>
      </w:r>
      <w:r w:rsidRPr="0010104C">
        <w:rPr>
          <w:i/>
          <w:iCs/>
          <w:szCs w:val="24"/>
        </w:rPr>
        <w:t>О</w:t>
      </w:r>
      <w:r w:rsidRPr="0010104C">
        <w:rPr>
          <w:i/>
          <w:iCs/>
          <w:szCs w:val="24"/>
          <w:vertAlign w:val="subscript"/>
        </w:rPr>
        <w:t>т</w:t>
      </w:r>
      <w:r w:rsidRPr="0010104C">
        <w:rPr>
          <w:i/>
          <w:iCs/>
          <w:szCs w:val="24"/>
          <w:vertAlign w:val="subscript"/>
        </w:rPr>
        <w:t>е</w:t>
      </w:r>
      <w:r w:rsidRPr="0010104C">
        <w:rPr>
          <w:i/>
          <w:iCs/>
          <w:szCs w:val="24"/>
          <w:vertAlign w:val="subscript"/>
        </w:rPr>
        <w:t>кущий</w:t>
      </w:r>
      <w:r w:rsidRPr="0010104C">
        <w:rPr>
          <w:szCs w:val="24"/>
        </w:rPr>
        <w:t xml:space="preserve"> за текущий контроль. В исключительных случаях комиссия может принять решение об о</w:t>
      </w:r>
      <w:r w:rsidRPr="0010104C">
        <w:rPr>
          <w:szCs w:val="24"/>
        </w:rPr>
        <w:t>т</w:t>
      </w:r>
      <w:r w:rsidRPr="0010104C">
        <w:rPr>
          <w:szCs w:val="24"/>
        </w:rPr>
        <w:t>казе от учета накопленной аспирантом текущей оценки. В данном случае комиссией оценивае</w:t>
      </w:r>
      <w:r w:rsidRPr="0010104C">
        <w:rPr>
          <w:szCs w:val="24"/>
        </w:rPr>
        <w:t>т</w:t>
      </w:r>
      <w:r w:rsidRPr="0010104C">
        <w:rPr>
          <w:szCs w:val="24"/>
        </w:rPr>
        <w:t xml:space="preserve">ся выполнение теста и защита проектного задания. </w:t>
      </w:r>
    </w:p>
    <w:p w14:paraId="1EBA017A" w14:textId="77777777" w:rsidR="001B09E9" w:rsidRPr="0010104C" w:rsidRDefault="001B09E9" w:rsidP="0010104C">
      <w:pPr>
        <w:spacing w:line="276" w:lineRule="auto"/>
        <w:jc w:val="both"/>
        <w:rPr>
          <w:szCs w:val="24"/>
        </w:rPr>
      </w:pPr>
      <w:r w:rsidRPr="0010104C">
        <w:rPr>
          <w:szCs w:val="24"/>
        </w:rPr>
        <w:t>В исключительных случаях комиссия может принять решение об отказе от учета нако</w:t>
      </w:r>
      <w:r w:rsidRPr="0010104C">
        <w:rPr>
          <w:szCs w:val="24"/>
        </w:rPr>
        <w:t>п</w:t>
      </w:r>
      <w:r w:rsidRPr="0010104C">
        <w:rPr>
          <w:szCs w:val="24"/>
        </w:rPr>
        <w:t xml:space="preserve">ленной аспирантом оценки. В данном случае комиссией используются следующие критерии оценки ответа аспиранта: полнота ответа на вопрос, самостоятельность при ответе на вопрос, точность в ответе на поставленные вопросы. </w:t>
      </w:r>
    </w:p>
    <w:p w14:paraId="60D75832" w14:textId="77777777" w:rsidR="001B09E9" w:rsidRPr="0010104C" w:rsidRDefault="001B09E9" w:rsidP="0010104C">
      <w:pPr>
        <w:spacing w:line="276" w:lineRule="auto"/>
        <w:rPr>
          <w:szCs w:val="24"/>
        </w:rPr>
      </w:pPr>
    </w:p>
    <w:p w14:paraId="405F5CD1" w14:textId="77777777" w:rsidR="001B09E9" w:rsidRPr="0010104C" w:rsidRDefault="001B09E9" w:rsidP="0010104C">
      <w:pPr>
        <w:spacing w:line="276" w:lineRule="auto"/>
        <w:jc w:val="both"/>
        <w:rPr>
          <w:szCs w:val="24"/>
        </w:rPr>
      </w:pPr>
      <w:r w:rsidRPr="0010104C">
        <w:rPr>
          <w:szCs w:val="24"/>
        </w:rPr>
        <w:t>В диплом выставляет результирующая оценка по учебной дисциплине, которая форм</w:t>
      </w:r>
      <w:r w:rsidRPr="0010104C">
        <w:rPr>
          <w:szCs w:val="24"/>
        </w:rPr>
        <w:t>и</w:t>
      </w:r>
      <w:r w:rsidRPr="0010104C">
        <w:rPr>
          <w:szCs w:val="24"/>
        </w:rPr>
        <w:t>руется по следующей формуле:</w:t>
      </w:r>
    </w:p>
    <w:p w14:paraId="257891EC" w14:textId="77777777" w:rsidR="001B09E9" w:rsidRPr="0010104C" w:rsidRDefault="001B09E9" w:rsidP="0010104C">
      <w:pPr>
        <w:spacing w:line="276" w:lineRule="auto"/>
        <w:jc w:val="center"/>
        <w:rPr>
          <w:i/>
          <w:iCs/>
          <w:szCs w:val="24"/>
        </w:rPr>
      </w:pPr>
      <w:r w:rsidRPr="0010104C">
        <w:rPr>
          <w:i/>
          <w:iCs/>
          <w:szCs w:val="24"/>
        </w:rPr>
        <w:t>О</w:t>
      </w:r>
      <w:r w:rsidRPr="0010104C">
        <w:rPr>
          <w:i/>
          <w:iCs/>
          <w:szCs w:val="24"/>
          <w:vertAlign w:val="subscript"/>
        </w:rPr>
        <w:t>дисциплина</w:t>
      </w:r>
      <w:r w:rsidRPr="0010104C">
        <w:rPr>
          <w:i/>
          <w:iCs/>
          <w:szCs w:val="24"/>
        </w:rPr>
        <w:t xml:space="preserve"> = 0,5· О</w:t>
      </w:r>
      <w:r w:rsidRPr="0010104C">
        <w:rPr>
          <w:i/>
          <w:iCs/>
          <w:szCs w:val="24"/>
          <w:vertAlign w:val="subscript"/>
        </w:rPr>
        <w:t>текущий</w:t>
      </w:r>
      <w:r w:rsidRPr="0010104C">
        <w:rPr>
          <w:szCs w:val="24"/>
        </w:rPr>
        <w:t xml:space="preserve"> + </w:t>
      </w:r>
      <w:r w:rsidRPr="0010104C">
        <w:rPr>
          <w:i/>
          <w:iCs/>
          <w:szCs w:val="24"/>
        </w:rPr>
        <w:t>0,5</w:t>
      </w:r>
      <w:r w:rsidRPr="0010104C">
        <w:rPr>
          <w:szCs w:val="24"/>
        </w:rPr>
        <w:t>·</w:t>
      </w:r>
      <w:r w:rsidRPr="0010104C">
        <w:rPr>
          <w:i/>
          <w:iCs/>
          <w:szCs w:val="24"/>
        </w:rPr>
        <w:t>О</w:t>
      </w:r>
      <w:r w:rsidRPr="0010104C">
        <w:rPr>
          <w:i/>
          <w:iCs/>
          <w:szCs w:val="24"/>
          <w:vertAlign w:val="subscript"/>
        </w:rPr>
        <w:t>итоговый</w:t>
      </w:r>
    </w:p>
    <w:p w14:paraId="1D82D5F7" w14:textId="77777777" w:rsidR="001B09E9" w:rsidRPr="0010104C" w:rsidRDefault="001B09E9" w:rsidP="0010104C">
      <w:pPr>
        <w:spacing w:line="276" w:lineRule="auto"/>
        <w:jc w:val="both"/>
        <w:rPr>
          <w:szCs w:val="24"/>
        </w:rPr>
      </w:pPr>
      <w:r w:rsidRPr="0010104C">
        <w:rPr>
          <w:szCs w:val="24"/>
        </w:rPr>
        <w:t xml:space="preserve">Способ округления результирующей оценки по учебной дисциплине: арифметический (например, оценка 4,4 округляется до 4, а оценка 4,5 до 5). </w:t>
      </w:r>
    </w:p>
    <w:p w14:paraId="3F57264B" w14:textId="77777777" w:rsidR="001B09E9" w:rsidRPr="0010104C" w:rsidRDefault="001B09E9" w:rsidP="0010104C">
      <w:pPr>
        <w:pStyle w:val="1"/>
        <w:numPr>
          <w:ilvl w:val="0"/>
          <w:numId w:val="53"/>
        </w:numPr>
        <w:shd w:val="clear" w:color="auto" w:fill="FFFFFF"/>
        <w:spacing w:before="0" w:after="0" w:line="276" w:lineRule="auto"/>
      </w:pPr>
      <w:r w:rsidRPr="0010104C">
        <w:lastRenderedPageBreak/>
        <w:t>Учебно-методическое и информационное обеспечение дисциплины</w:t>
      </w:r>
    </w:p>
    <w:p w14:paraId="798402C1" w14:textId="77777777" w:rsidR="001B09E9" w:rsidRPr="0010104C" w:rsidRDefault="001B09E9" w:rsidP="0010104C">
      <w:pPr>
        <w:pStyle w:val="2"/>
        <w:numPr>
          <w:ilvl w:val="1"/>
          <w:numId w:val="53"/>
        </w:numPr>
        <w:spacing w:before="0" w:after="0" w:line="276" w:lineRule="auto"/>
        <w:ind w:left="780" w:hanging="420"/>
        <w:rPr>
          <w:szCs w:val="24"/>
        </w:rPr>
      </w:pPr>
      <w:r w:rsidRPr="0010104C">
        <w:rPr>
          <w:szCs w:val="24"/>
        </w:rPr>
        <w:t>Основная литература</w:t>
      </w:r>
    </w:p>
    <w:p w14:paraId="202280A5" w14:textId="3487D6EB" w:rsidR="0008317F" w:rsidRPr="00553945" w:rsidRDefault="0008317F" w:rsidP="0008317F">
      <w:pPr>
        <w:spacing w:line="276" w:lineRule="auto"/>
        <w:ind w:firstLine="567"/>
        <w:rPr>
          <w:rStyle w:val="ae"/>
          <w:szCs w:val="24"/>
          <w:lang w:val="en-US"/>
        </w:rPr>
      </w:pPr>
      <w:r w:rsidRPr="0010104C">
        <w:rPr>
          <w:szCs w:val="24"/>
          <w:lang w:val="en-US"/>
        </w:rPr>
        <w:t>The</w:t>
      </w:r>
      <w:r w:rsidRPr="0008317F">
        <w:rPr>
          <w:szCs w:val="24"/>
          <w:lang w:val="en-US"/>
        </w:rPr>
        <w:t xml:space="preserve"> </w:t>
      </w:r>
      <w:r w:rsidRPr="0010104C">
        <w:rPr>
          <w:szCs w:val="24"/>
          <w:lang w:val="en-US"/>
        </w:rPr>
        <w:t>European</w:t>
      </w:r>
      <w:r w:rsidRPr="0008317F">
        <w:rPr>
          <w:szCs w:val="24"/>
          <w:lang w:val="en-US"/>
        </w:rPr>
        <w:t xml:space="preserve"> </w:t>
      </w:r>
      <w:r w:rsidRPr="0010104C">
        <w:rPr>
          <w:szCs w:val="24"/>
          <w:lang w:val="en-US"/>
        </w:rPr>
        <w:t>Code</w:t>
      </w:r>
      <w:r w:rsidRPr="0008317F">
        <w:rPr>
          <w:szCs w:val="24"/>
          <w:lang w:val="en-US"/>
        </w:rPr>
        <w:t xml:space="preserve"> </w:t>
      </w:r>
      <w:r w:rsidRPr="0010104C">
        <w:rPr>
          <w:szCs w:val="24"/>
          <w:lang w:val="en-US"/>
        </w:rPr>
        <w:t>of</w:t>
      </w:r>
      <w:r w:rsidRPr="0008317F">
        <w:rPr>
          <w:szCs w:val="24"/>
          <w:lang w:val="en-US"/>
        </w:rPr>
        <w:t xml:space="preserve"> </w:t>
      </w:r>
      <w:r w:rsidRPr="0010104C">
        <w:rPr>
          <w:szCs w:val="24"/>
          <w:lang w:val="en-US"/>
        </w:rPr>
        <w:t>Conduct</w:t>
      </w:r>
      <w:r w:rsidRPr="0008317F">
        <w:rPr>
          <w:szCs w:val="24"/>
          <w:lang w:val="en-US"/>
        </w:rPr>
        <w:t xml:space="preserve"> </w:t>
      </w:r>
      <w:r w:rsidRPr="0010104C">
        <w:rPr>
          <w:szCs w:val="24"/>
          <w:lang w:val="en-US"/>
        </w:rPr>
        <w:t>for</w:t>
      </w:r>
      <w:r w:rsidRPr="0008317F">
        <w:rPr>
          <w:szCs w:val="24"/>
          <w:lang w:val="en-US"/>
        </w:rPr>
        <w:t xml:space="preserve"> </w:t>
      </w:r>
      <w:r w:rsidRPr="0010104C">
        <w:rPr>
          <w:szCs w:val="24"/>
          <w:lang w:val="en-US"/>
        </w:rPr>
        <w:t>Research</w:t>
      </w:r>
      <w:r w:rsidRPr="0008317F">
        <w:rPr>
          <w:szCs w:val="24"/>
          <w:lang w:val="en-US"/>
        </w:rPr>
        <w:t xml:space="preserve"> </w:t>
      </w:r>
      <w:r w:rsidRPr="0010104C">
        <w:rPr>
          <w:szCs w:val="24"/>
          <w:lang w:val="en-US"/>
        </w:rPr>
        <w:t>Integrity</w:t>
      </w:r>
      <w:r w:rsidRPr="0008317F">
        <w:rPr>
          <w:szCs w:val="24"/>
          <w:lang w:val="en-US"/>
        </w:rPr>
        <w:t xml:space="preserve"> </w:t>
      </w:r>
      <w:r w:rsidRPr="0010104C">
        <w:rPr>
          <w:szCs w:val="24"/>
          <w:lang w:val="en-US"/>
        </w:rPr>
        <w:t>Revised</w:t>
      </w:r>
      <w:r w:rsidRPr="0008317F">
        <w:rPr>
          <w:szCs w:val="24"/>
          <w:lang w:val="en-US"/>
        </w:rPr>
        <w:t xml:space="preserve"> </w:t>
      </w:r>
      <w:r w:rsidRPr="0010104C">
        <w:rPr>
          <w:szCs w:val="24"/>
          <w:lang w:val="en-US"/>
        </w:rPr>
        <w:t>Edition</w:t>
      </w:r>
      <w:r w:rsidRPr="0008317F">
        <w:rPr>
          <w:szCs w:val="24"/>
          <w:lang w:val="en-US"/>
        </w:rPr>
        <w:t xml:space="preserve"> (2017). </w:t>
      </w:r>
      <w:r w:rsidRPr="0010104C">
        <w:rPr>
          <w:szCs w:val="24"/>
          <w:lang w:val="en-US"/>
        </w:rPr>
        <w:t xml:space="preserve">All European Academies, Berlin. </w:t>
      </w:r>
      <w:hyperlink r:id="rId10" w:history="1">
        <w:r w:rsidRPr="0010104C">
          <w:rPr>
            <w:rStyle w:val="ae"/>
            <w:szCs w:val="24"/>
            <w:lang w:val="en-US"/>
          </w:rPr>
          <w:t>https</w:t>
        </w:r>
        <w:r w:rsidRPr="00553945">
          <w:rPr>
            <w:rStyle w:val="ae"/>
            <w:szCs w:val="24"/>
            <w:lang w:val="en-US"/>
          </w:rPr>
          <w:t>://</w:t>
        </w:r>
        <w:r w:rsidRPr="0010104C">
          <w:rPr>
            <w:rStyle w:val="ae"/>
            <w:szCs w:val="24"/>
            <w:lang w:val="en-US"/>
          </w:rPr>
          <w:t>ec</w:t>
        </w:r>
        <w:r w:rsidRPr="00553945">
          <w:rPr>
            <w:rStyle w:val="ae"/>
            <w:szCs w:val="24"/>
            <w:lang w:val="en-US"/>
          </w:rPr>
          <w:t>.</w:t>
        </w:r>
        <w:r w:rsidRPr="0010104C">
          <w:rPr>
            <w:rStyle w:val="ae"/>
            <w:szCs w:val="24"/>
            <w:lang w:val="en-US"/>
          </w:rPr>
          <w:t>europa</w:t>
        </w:r>
        <w:r w:rsidRPr="00553945">
          <w:rPr>
            <w:rStyle w:val="ae"/>
            <w:szCs w:val="24"/>
            <w:lang w:val="en-US"/>
          </w:rPr>
          <w:t>.</w:t>
        </w:r>
        <w:r w:rsidRPr="0010104C">
          <w:rPr>
            <w:rStyle w:val="ae"/>
            <w:szCs w:val="24"/>
            <w:lang w:val="en-US"/>
          </w:rPr>
          <w:t>eu</w:t>
        </w:r>
        <w:r w:rsidRPr="00553945">
          <w:rPr>
            <w:rStyle w:val="ae"/>
            <w:szCs w:val="24"/>
            <w:lang w:val="en-US"/>
          </w:rPr>
          <w:t>/</w:t>
        </w:r>
        <w:r w:rsidRPr="0010104C">
          <w:rPr>
            <w:rStyle w:val="ae"/>
            <w:szCs w:val="24"/>
            <w:lang w:val="en-US"/>
          </w:rPr>
          <w:t>research</w:t>
        </w:r>
        <w:r w:rsidRPr="00553945">
          <w:rPr>
            <w:rStyle w:val="ae"/>
            <w:szCs w:val="24"/>
            <w:lang w:val="en-US"/>
          </w:rPr>
          <w:t>/</w:t>
        </w:r>
        <w:r w:rsidRPr="0010104C">
          <w:rPr>
            <w:rStyle w:val="ae"/>
            <w:szCs w:val="24"/>
            <w:lang w:val="en-US"/>
          </w:rPr>
          <w:t>participants</w:t>
        </w:r>
        <w:r w:rsidRPr="00553945">
          <w:rPr>
            <w:rStyle w:val="ae"/>
            <w:szCs w:val="24"/>
            <w:lang w:val="en-US"/>
          </w:rPr>
          <w:t>/</w:t>
        </w:r>
        <w:r w:rsidRPr="0010104C">
          <w:rPr>
            <w:rStyle w:val="ae"/>
            <w:szCs w:val="24"/>
            <w:lang w:val="en-US"/>
          </w:rPr>
          <w:t>data</w:t>
        </w:r>
        <w:r w:rsidRPr="00553945">
          <w:rPr>
            <w:rStyle w:val="ae"/>
            <w:szCs w:val="24"/>
            <w:lang w:val="en-US"/>
          </w:rPr>
          <w:t>/</w:t>
        </w:r>
        <w:r w:rsidRPr="0010104C">
          <w:rPr>
            <w:rStyle w:val="ae"/>
            <w:szCs w:val="24"/>
            <w:lang w:val="en-US"/>
          </w:rPr>
          <w:t>ref</w:t>
        </w:r>
        <w:r w:rsidRPr="00553945">
          <w:rPr>
            <w:rStyle w:val="ae"/>
            <w:szCs w:val="24"/>
            <w:lang w:val="en-US"/>
          </w:rPr>
          <w:t>/</w:t>
        </w:r>
        <w:r w:rsidRPr="0010104C">
          <w:rPr>
            <w:rStyle w:val="ae"/>
            <w:szCs w:val="24"/>
            <w:lang w:val="en-US"/>
          </w:rPr>
          <w:t>h</w:t>
        </w:r>
        <w:r w:rsidRPr="00553945">
          <w:rPr>
            <w:rStyle w:val="ae"/>
            <w:szCs w:val="24"/>
            <w:lang w:val="en-US"/>
          </w:rPr>
          <w:t>2020/</w:t>
        </w:r>
        <w:r w:rsidRPr="0010104C">
          <w:rPr>
            <w:rStyle w:val="ae"/>
            <w:szCs w:val="24"/>
            <w:lang w:val="en-US"/>
          </w:rPr>
          <w:t>other</w:t>
        </w:r>
        <w:r w:rsidRPr="00553945">
          <w:rPr>
            <w:rStyle w:val="ae"/>
            <w:szCs w:val="24"/>
            <w:lang w:val="en-US"/>
          </w:rPr>
          <w:t>/</w:t>
        </w:r>
        <w:r w:rsidRPr="0010104C">
          <w:rPr>
            <w:rStyle w:val="ae"/>
            <w:szCs w:val="24"/>
            <w:lang w:val="en-US"/>
          </w:rPr>
          <w:t>hi</w:t>
        </w:r>
        <w:r w:rsidRPr="00553945">
          <w:rPr>
            <w:rStyle w:val="ae"/>
            <w:szCs w:val="24"/>
            <w:lang w:val="en-US"/>
          </w:rPr>
          <w:t>/</w:t>
        </w:r>
        <w:r w:rsidRPr="0010104C">
          <w:rPr>
            <w:rStyle w:val="ae"/>
            <w:szCs w:val="24"/>
            <w:lang w:val="en-US"/>
          </w:rPr>
          <w:t>h</w:t>
        </w:r>
        <w:r w:rsidRPr="00553945">
          <w:rPr>
            <w:rStyle w:val="ae"/>
            <w:szCs w:val="24"/>
            <w:lang w:val="en-US"/>
          </w:rPr>
          <w:t>2020-</w:t>
        </w:r>
        <w:r w:rsidRPr="0010104C">
          <w:rPr>
            <w:rStyle w:val="ae"/>
            <w:szCs w:val="24"/>
            <w:lang w:val="en-US"/>
          </w:rPr>
          <w:t>ethics</w:t>
        </w:r>
        <w:r w:rsidRPr="00553945">
          <w:rPr>
            <w:rStyle w:val="ae"/>
            <w:szCs w:val="24"/>
            <w:lang w:val="en-US"/>
          </w:rPr>
          <w:t>_</w:t>
        </w:r>
        <w:r w:rsidRPr="0010104C">
          <w:rPr>
            <w:rStyle w:val="ae"/>
            <w:szCs w:val="24"/>
            <w:lang w:val="en-US"/>
          </w:rPr>
          <w:t>code</w:t>
        </w:r>
        <w:r w:rsidRPr="00553945">
          <w:rPr>
            <w:rStyle w:val="ae"/>
            <w:szCs w:val="24"/>
            <w:lang w:val="en-US"/>
          </w:rPr>
          <w:t>-</w:t>
        </w:r>
        <w:r w:rsidRPr="0010104C">
          <w:rPr>
            <w:rStyle w:val="ae"/>
            <w:szCs w:val="24"/>
            <w:lang w:val="en-US"/>
          </w:rPr>
          <w:t>of</w:t>
        </w:r>
        <w:r w:rsidRPr="00553945">
          <w:rPr>
            <w:rStyle w:val="ae"/>
            <w:szCs w:val="24"/>
            <w:lang w:val="en-US"/>
          </w:rPr>
          <w:t>-</w:t>
        </w:r>
        <w:r w:rsidRPr="0010104C">
          <w:rPr>
            <w:rStyle w:val="ae"/>
            <w:szCs w:val="24"/>
            <w:lang w:val="en-US"/>
          </w:rPr>
          <w:t>conduct</w:t>
        </w:r>
        <w:r w:rsidRPr="00553945">
          <w:rPr>
            <w:rStyle w:val="ae"/>
            <w:szCs w:val="24"/>
            <w:lang w:val="en-US"/>
          </w:rPr>
          <w:t>_</w:t>
        </w:r>
        <w:r w:rsidRPr="0010104C">
          <w:rPr>
            <w:rStyle w:val="ae"/>
            <w:szCs w:val="24"/>
            <w:lang w:val="en-US"/>
          </w:rPr>
          <w:t>en</w:t>
        </w:r>
        <w:r w:rsidRPr="00553945">
          <w:rPr>
            <w:rStyle w:val="ae"/>
            <w:szCs w:val="24"/>
            <w:lang w:val="en-US"/>
          </w:rPr>
          <w:t>.</w:t>
        </w:r>
        <w:r w:rsidRPr="0010104C">
          <w:rPr>
            <w:rStyle w:val="ae"/>
            <w:szCs w:val="24"/>
            <w:lang w:val="en-US"/>
          </w:rPr>
          <w:t>pdf</w:t>
        </w:r>
      </w:hyperlink>
      <w:r w:rsidR="003279CF" w:rsidRPr="00553945">
        <w:rPr>
          <w:rStyle w:val="ae"/>
          <w:szCs w:val="24"/>
          <w:lang w:val="en-US"/>
        </w:rPr>
        <w:t xml:space="preserve"> </w:t>
      </w:r>
      <w:bookmarkStart w:id="4" w:name="_Hlk536303161"/>
      <w:r w:rsidR="003279CF" w:rsidRPr="00553945">
        <w:rPr>
          <w:rStyle w:val="ae"/>
          <w:color w:val="auto"/>
          <w:szCs w:val="24"/>
          <w:u w:val="none"/>
          <w:lang w:val="en-US"/>
        </w:rPr>
        <w:t xml:space="preserve">- </w:t>
      </w:r>
      <w:r w:rsidR="003279CF" w:rsidRPr="00C36BD7">
        <w:rPr>
          <w:rStyle w:val="ae"/>
          <w:color w:val="auto"/>
          <w:szCs w:val="24"/>
          <w:u w:val="none"/>
        </w:rPr>
        <w:t>в</w:t>
      </w:r>
      <w:r w:rsidR="003279CF" w:rsidRPr="00553945">
        <w:rPr>
          <w:rStyle w:val="ae"/>
          <w:color w:val="auto"/>
          <w:szCs w:val="24"/>
          <w:u w:val="none"/>
          <w:lang w:val="en-US"/>
        </w:rPr>
        <w:t xml:space="preserve"> </w:t>
      </w:r>
      <w:r w:rsidR="003279CF" w:rsidRPr="00C36BD7">
        <w:rPr>
          <w:rStyle w:val="ae"/>
          <w:color w:val="auto"/>
          <w:szCs w:val="24"/>
          <w:u w:val="none"/>
        </w:rPr>
        <w:t>свободном</w:t>
      </w:r>
      <w:r w:rsidR="003279CF" w:rsidRPr="00553945">
        <w:rPr>
          <w:rStyle w:val="ae"/>
          <w:color w:val="auto"/>
          <w:szCs w:val="24"/>
          <w:u w:val="none"/>
          <w:lang w:val="en-US"/>
        </w:rPr>
        <w:t xml:space="preserve"> </w:t>
      </w:r>
      <w:r w:rsidR="003279CF" w:rsidRPr="00C36BD7">
        <w:rPr>
          <w:rStyle w:val="ae"/>
          <w:color w:val="auto"/>
          <w:szCs w:val="24"/>
          <w:u w:val="none"/>
        </w:rPr>
        <w:t>дос</w:t>
      </w:r>
      <w:r w:rsidR="00C36BD7" w:rsidRPr="00C36BD7">
        <w:rPr>
          <w:rStyle w:val="ae"/>
          <w:color w:val="auto"/>
          <w:szCs w:val="24"/>
          <w:u w:val="none"/>
        </w:rPr>
        <w:t>тупе</w:t>
      </w:r>
      <w:bookmarkEnd w:id="4"/>
    </w:p>
    <w:p w14:paraId="66ADF0B6" w14:textId="77777777" w:rsidR="0008317F" w:rsidRPr="0010104C" w:rsidRDefault="0008317F" w:rsidP="0008317F">
      <w:pPr>
        <w:spacing w:line="276" w:lineRule="auto"/>
        <w:ind w:firstLine="567"/>
        <w:rPr>
          <w:szCs w:val="24"/>
        </w:rPr>
      </w:pPr>
      <w:r w:rsidRPr="0010104C">
        <w:rPr>
          <w:szCs w:val="24"/>
        </w:rPr>
        <w:t>Кодекс академической этики НИУ ВШЭ (проект). www.hse.ru/mirror/pubs/share/189834921</w:t>
      </w:r>
    </w:p>
    <w:p w14:paraId="0A9B2814" w14:textId="32DDBF09" w:rsidR="0008317F" w:rsidRPr="00C36BD7" w:rsidRDefault="0008317F" w:rsidP="0008317F">
      <w:pPr>
        <w:pStyle w:val="12"/>
        <w:ind w:firstLine="567"/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</w:pPr>
      <w:r w:rsidRPr="0010104C">
        <w:rPr>
          <w:rFonts w:ascii="Times New Roman" w:hAnsi="Times New Roman" w:cs="Times New Roman"/>
          <w:sz w:val="24"/>
          <w:szCs w:val="24"/>
        </w:rPr>
        <w:t>International Test Commission (2014, April 10). ITC statement on the use of tests and other a</w:t>
      </w:r>
      <w:r w:rsidRPr="0010104C">
        <w:rPr>
          <w:rFonts w:ascii="Times New Roman" w:hAnsi="Times New Roman" w:cs="Times New Roman"/>
          <w:sz w:val="24"/>
          <w:szCs w:val="24"/>
        </w:rPr>
        <w:t>s</w:t>
      </w:r>
      <w:r w:rsidRPr="0010104C">
        <w:rPr>
          <w:rFonts w:ascii="Times New Roman" w:hAnsi="Times New Roman" w:cs="Times New Roman"/>
          <w:sz w:val="24"/>
          <w:szCs w:val="24"/>
        </w:rPr>
        <w:t xml:space="preserve">sessment instruments for research purposes. </w:t>
      </w:r>
      <w:hyperlink r:id="rId11">
        <w:r w:rsidRPr="0010104C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www</w:t>
        </w:r>
        <w:r w:rsidRPr="00C36BD7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proofErr w:type="spellStart"/>
        <w:r w:rsidRPr="0010104C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intestcom</w:t>
        </w:r>
        <w:proofErr w:type="spellEnd"/>
        <w:r w:rsidRPr="00C36BD7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r w:rsidRPr="0010104C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org</w:t>
        </w:r>
        <w:r w:rsidRPr="00C36BD7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</w:t>
        </w:r>
        <w:r w:rsidRPr="0010104C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files</w:t>
        </w:r>
        <w:r w:rsidRPr="00C36BD7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</w:t>
        </w:r>
        <w:r w:rsidRPr="0010104C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statement</w:t>
        </w:r>
        <w:r w:rsidRPr="00C36BD7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_</w:t>
        </w:r>
        <w:r w:rsidRPr="0010104C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using</w:t>
        </w:r>
        <w:r w:rsidRPr="00C36BD7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_</w:t>
        </w:r>
        <w:r w:rsidRPr="0010104C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tests</w:t>
        </w:r>
        <w:r w:rsidRPr="00C36BD7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_</w:t>
        </w:r>
        <w:r w:rsidRPr="0010104C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for</w:t>
        </w:r>
        <w:r w:rsidRPr="00C36BD7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_</w:t>
        </w:r>
        <w:r w:rsidRPr="0010104C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research</w:t>
        </w:r>
        <w:r w:rsidRPr="00C36BD7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r w:rsidRPr="0010104C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pdf</w:t>
        </w:r>
      </w:hyperlink>
      <w:r w:rsidR="00C36BD7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 xml:space="preserve"> </w:t>
      </w:r>
      <w:r w:rsidR="00C36BD7" w:rsidRPr="00C36BD7">
        <w:rPr>
          <w:rStyle w:val="ae"/>
          <w:color w:val="auto"/>
          <w:szCs w:val="24"/>
          <w:u w:val="none"/>
          <w:lang w:val="ru-RU"/>
        </w:rPr>
        <w:t xml:space="preserve">- </w:t>
      </w:r>
      <w:r w:rsidR="00C36BD7" w:rsidRPr="005968EE">
        <w:rPr>
          <w:rStyle w:val="ae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t>в свободном доступе</w:t>
      </w:r>
    </w:p>
    <w:p w14:paraId="7D5D3F9C" w14:textId="77777777" w:rsidR="0008317F" w:rsidRPr="0008317F" w:rsidRDefault="0008317F" w:rsidP="0008317F">
      <w:pPr>
        <w:pStyle w:val="12"/>
        <w:ind w:firstLine="567"/>
        <w:rPr>
          <w:rFonts w:ascii="Times New Roman" w:hAnsi="Times New Roman" w:cs="Times New Roman"/>
          <w:sz w:val="24"/>
          <w:szCs w:val="24"/>
        </w:rPr>
      </w:pPr>
      <w:r w:rsidRPr="003C4E26">
        <w:rPr>
          <w:rFonts w:ascii="Times New Roman" w:hAnsi="Times New Roman" w:cs="Times New Roman"/>
          <w:sz w:val="24"/>
          <w:szCs w:val="24"/>
        </w:rPr>
        <w:t>Piccolo</w:t>
      </w:r>
      <w:r w:rsidRPr="0008317F">
        <w:rPr>
          <w:rFonts w:ascii="Times New Roman" w:hAnsi="Times New Roman" w:cs="Times New Roman"/>
          <w:sz w:val="24"/>
          <w:szCs w:val="24"/>
        </w:rPr>
        <w:t xml:space="preserve">, </w:t>
      </w:r>
      <w:r w:rsidRPr="003C4E26">
        <w:rPr>
          <w:rFonts w:ascii="Times New Roman" w:hAnsi="Times New Roman" w:cs="Times New Roman"/>
          <w:sz w:val="24"/>
          <w:szCs w:val="24"/>
        </w:rPr>
        <w:t>F</w:t>
      </w:r>
      <w:r w:rsidRPr="0008317F">
        <w:rPr>
          <w:rFonts w:ascii="Times New Roman" w:hAnsi="Times New Roman" w:cs="Times New Roman"/>
          <w:sz w:val="24"/>
          <w:szCs w:val="24"/>
        </w:rPr>
        <w:t xml:space="preserve">. </w:t>
      </w:r>
      <w:r w:rsidRPr="003C4E26">
        <w:rPr>
          <w:rFonts w:ascii="Times New Roman" w:hAnsi="Times New Roman" w:cs="Times New Roman"/>
          <w:sz w:val="24"/>
          <w:szCs w:val="24"/>
        </w:rPr>
        <w:t>L</w:t>
      </w:r>
      <w:r w:rsidRPr="0008317F">
        <w:rPr>
          <w:rFonts w:ascii="Times New Roman" w:hAnsi="Times New Roman" w:cs="Times New Roman"/>
          <w:sz w:val="24"/>
          <w:szCs w:val="24"/>
        </w:rPr>
        <w:t xml:space="preserve">. (2009). </w:t>
      </w:r>
      <w:r w:rsidRPr="003C4E26">
        <w:rPr>
          <w:rFonts w:ascii="Times New Roman" w:hAnsi="Times New Roman" w:cs="Times New Roman"/>
          <w:sz w:val="24"/>
          <w:szCs w:val="24"/>
        </w:rPr>
        <w:t>Ethics</w:t>
      </w:r>
      <w:r w:rsidRPr="0008317F">
        <w:rPr>
          <w:rFonts w:ascii="Times New Roman" w:hAnsi="Times New Roman" w:cs="Times New Roman"/>
          <w:sz w:val="24"/>
          <w:szCs w:val="24"/>
        </w:rPr>
        <w:t xml:space="preserve"> </w:t>
      </w:r>
      <w:r w:rsidRPr="003C4E26">
        <w:rPr>
          <w:rFonts w:ascii="Times New Roman" w:hAnsi="Times New Roman" w:cs="Times New Roman"/>
          <w:sz w:val="24"/>
          <w:szCs w:val="24"/>
        </w:rPr>
        <w:t>and</w:t>
      </w:r>
      <w:r w:rsidRPr="0008317F">
        <w:rPr>
          <w:rFonts w:ascii="Times New Roman" w:hAnsi="Times New Roman" w:cs="Times New Roman"/>
          <w:sz w:val="24"/>
          <w:szCs w:val="24"/>
        </w:rPr>
        <w:t xml:space="preserve"> </w:t>
      </w:r>
      <w:r w:rsidRPr="003C4E26">
        <w:rPr>
          <w:rFonts w:ascii="Times New Roman" w:hAnsi="Times New Roman" w:cs="Times New Roman"/>
          <w:sz w:val="24"/>
          <w:szCs w:val="24"/>
        </w:rPr>
        <w:t>planning</w:t>
      </w:r>
      <w:r w:rsidRPr="0008317F">
        <w:rPr>
          <w:rFonts w:ascii="Times New Roman" w:hAnsi="Times New Roman" w:cs="Times New Roman"/>
          <w:sz w:val="24"/>
          <w:szCs w:val="24"/>
        </w:rPr>
        <w:t xml:space="preserve"> </w:t>
      </w:r>
      <w:r w:rsidRPr="003C4E26">
        <w:rPr>
          <w:rFonts w:ascii="Times New Roman" w:hAnsi="Times New Roman" w:cs="Times New Roman"/>
          <w:sz w:val="24"/>
          <w:szCs w:val="24"/>
        </w:rPr>
        <w:t>research</w:t>
      </w:r>
      <w:r w:rsidRPr="0008317F">
        <w:rPr>
          <w:rFonts w:ascii="Times New Roman" w:hAnsi="Times New Roman" w:cs="Times New Roman"/>
          <w:sz w:val="24"/>
          <w:szCs w:val="24"/>
        </w:rPr>
        <w:t xml:space="preserve">. </w:t>
      </w:r>
      <w:r w:rsidRPr="003C4E26">
        <w:rPr>
          <w:rFonts w:ascii="Times New Roman" w:hAnsi="Times New Roman" w:cs="Times New Roman"/>
          <w:sz w:val="24"/>
          <w:szCs w:val="24"/>
        </w:rPr>
        <w:t>Retrieved</w:t>
      </w:r>
      <w:r w:rsidRPr="0008317F">
        <w:rPr>
          <w:rFonts w:ascii="Times New Roman" w:hAnsi="Times New Roman" w:cs="Times New Roman"/>
          <w:sz w:val="24"/>
          <w:szCs w:val="24"/>
        </w:rPr>
        <w:t xml:space="preserve"> </w:t>
      </w:r>
      <w:r w:rsidRPr="003C4E26">
        <w:rPr>
          <w:rFonts w:ascii="Times New Roman" w:hAnsi="Times New Roman" w:cs="Times New Roman"/>
          <w:sz w:val="24"/>
          <w:szCs w:val="24"/>
        </w:rPr>
        <w:t>from</w:t>
      </w:r>
      <w:r w:rsidRPr="0008317F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3C4E26">
          <w:rPr>
            <w:rStyle w:val="ae"/>
            <w:rFonts w:ascii="Times New Roman" w:hAnsi="Times New Roman" w:cs="Times New Roman"/>
            <w:sz w:val="24"/>
            <w:szCs w:val="24"/>
          </w:rPr>
          <w:t>https</w:t>
        </w:r>
        <w:r w:rsidRPr="0008317F">
          <w:rPr>
            <w:rStyle w:val="ae"/>
            <w:rFonts w:ascii="Times New Roman" w:hAnsi="Times New Roman" w:cs="Times New Roman"/>
            <w:sz w:val="24"/>
            <w:szCs w:val="24"/>
          </w:rPr>
          <w:t>://</w:t>
        </w:r>
        <w:r w:rsidRPr="003C4E26">
          <w:rPr>
            <w:rStyle w:val="ae"/>
            <w:rFonts w:ascii="Times New Roman" w:hAnsi="Times New Roman" w:cs="Times New Roman"/>
            <w:sz w:val="24"/>
            <w:szCs w:val="24"/>
          </w:rPr>
          <w:t>ebookcentral</w:t>
        </w:r>
        <w:r w:rsidRPr="0008317F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Pr="003C4E26">
          <w:rPr>
            <w:rStyle w:val="ae"/>
            <w:rFonts w:ascii="Times New Roman" w:hAnsi="Times New Roman" w:cs="Times New Roman"/>
            <w:sz w:val="24"/>
            <w:szCs w:val="24"/>
          </w:rPr>
          <w:t>proquest</w:t>
        </w:r>
        <w:r w:rsidRPr="0008317F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Pr="003C4E26">
          <w:rPr>
            <w:rStyle w:val="ae"/>
            <w:rFonts w:ascii="Times New Roman" w:hAnsi="Times New Roman" w:cs="Times New Roman"/>
            <w:sz w:val="24"/>
            <w:szCs w:val="24"/>
          </w:rPr>
          <w:t>com</w:t>
        </w:r>
      </w:hyperlink>
      <w:r w:rsidRPr="0008317F">
        <w:rPr>
          <w:rFonts w:ascii="Times New Roman" w:hAnsi="Times New Roman" w:cs="Times New Roman"/>
          <w:sz w:val="24"/>
          <w:szCs w:val="24"/>
        </w:rPr>
        <w:t xml:space="preserve">, </w:t>
      </w:r>
      <w:r w:rsidRPr="003C4E26">
        <w:rPr>
          <w:rFonts w:ascii="Times New Roman" w:hAnsi="Times New Roman" w:cs="Times New Roman"/>
          <w:sz w:val="24"/>
          <w:szCs w:val="24"/>
        </w:rPr>
        <w:t>Chapter</w:t>
      </w:r>
      <w:r w:rsidRPr="0008317F">
        <w:rPr>
          <w:rFonts w:ascii="Times New Roman" w:hAnsi="Times New Roman" w:cs="Times New Roman"/>
          <w:sz w:val="24"/>
          <w:szCs w:val="24"/>
        </w:rPr>
        <w:t xml:space="preserve"> 2 </w:t>
      </w:r>
      <w:r w:rsidRPr="003C4E26">
        <w:rPr>
          <w:rFonts w:ascii="Times New Roman" w:hAnsi="Times New Roman" w:cs="Times New Roman"/>
          <w:sz w:val="24"/>
          <w:szCs w:val="24"/>
        </w:rPr>
        <w:t>by</w:t>
      </w:r>
      <w:r w:rsidRPr="0008317F">
        <w:rPr>
          <w:rFonts w:ascii="Times New Roman" w:hAnsi="Times New Roman" w:cs="Times New Roman"/>
          <w:sz w:val="24"/>
          <w:szCs w:val="24"/>
        </w:rPr>
        <w:t xml:space="preserve"> </w:t>
      </w:r>
      <w:r w:rsidRPr="003C4E26">
        <w:rPr>
          <w:rFonts w:ascii="Times New Roman" w:hAnsi="Times New Roman" w:cs="Times New Roman"/>
          <w:sz w:val="24"/>
          <w:szCs w:val="24"/>
        </w:rPr>
        <w:t>Nigel</w:t>
      </w:r>
      <w:r w:rsidRPr="0008317F">
        <w:rPr>
          <w:rFonts w:ascii="Times New Roman" w:hAnsi="Times New Roman" w:cs="Times New Roman"/>
          <w:sz w:val="24"/>
          <w:szCs w:val="24"/>
        </w:rPr>
        <w:t xml:space="preserve"> </w:t>
      </w:r>
      <w:r w:rsidRPr="003C4E26">
        <w:rPr>
          <w:rFonts w:ascii="Times New Roman" w:hAnsi="Times New Roman" w:cs="Times New Roman"/>
          <w:sz w:val="24"/>
          <w:szCs w:val="24"/>
        </w:rPr>
        <w:t>Taylor</w:t>
      </w:r>
      <w:r w:rsidRPr="0008317F">
        <w:rPr>
          <w:rFonts w:ascii="Times New Roman" w:hAnsi="Times New Roman" w:cs="Times New Roman"/>
          <w:sz w:val="24"/>
          <w:szCs w:val="24"/>
        </w:rPr>
        <w:t xml:space="preserve">: </w:t>
      </w:r>
      <w:r w:rsidRPr="003C4E26">
        <w:rPr>
          <w:rFonts w:ascii="Times New Roman" w:hAnsi="Times New Roman" w:cs="Times New Roman"/>
          <w:sz w:val="24"/>
          <w:szCs w:val="24"/>
        </w:rPr>
        <w:t>Consequentialism</w:t>
      </w:r>
      <w:r w:rsidRPr="0008317F">
        <w:rPr>
          <w:rFonts w:ascii="Times New Roman" w:hAnsi="Times New Roman" w:cs="Times New Roman"/>
          <w:sz w:val="24"/>
          <w:szCs w:val="24"/>
        </w:rPr>
        <w:t xml:space="preserve"> </w:t>
      </w:r>
      <w:r w:rsidRPr="003C4E26">
        <w:rPr>
          <w:rFonts w:ascii="Times New Roman" w:hAnsi="Times New Roman" w:cs="Times New Roman"/>
          <w:sz w:val="24"/>
          <w:szCs w:val="24"/>
        </w:rPr>
        <w:t>and</w:t>
      </w:r>
      <w:r w:rsidRPr="0008317F">
        <w:rPr>
          <w:rFonts w:ascii="Times New Roman" w:hAnsi="Times New Roman" w:cs="Times New Roman"/>
          <w:sz w:val="24"/>
          <w:szCs w:val="24"/>
        </w:rPr>
        <w:t xml:space="preserve"> </w:t>
      </w:r>
      <w:r w:rsidRPr="003C4E26">
        <w:rPr>
          <w:rFonts w:ascii="Times New Roman" w:hAnsi="Times New Roman" w:cs="Times New Roman"/>
          <w:sz w:val="24"/>
          <w:szCs w:val="24"/>
        </w:rPr>
        <w:t>the</w:t>
      </w:r>
      <w:r w:rsidRPr="0008317F">
        <w:rPr>
          <w:rFonts w:ascii="Times New Roman" w:hAnsi="Times New Roman" w:cs="Times New Roman"/>
          <w:sz w:val="24"/>
          <w:szCs w:val="24"/>
        </w:rPr>
        <w:t xml:space="preserve"> </w:t>
      </w:r>
      <w:r w:rsidRPr="003C4E26">
        <w:rPr>
          <w:rFonts w:ascii="Times New Roman" w:hAnsi="Times New Roman" w:cs="Times New Roman"/>
          <w:sz w:val="24"/>
          <w:szCs w:val="24"/>
        </w:rPr>
        <w:t>Ethics</w:t>
      </w:r>
      <w:r w:rsidRPr="0008317F">
        <w:rPr>
          <w:rFonts w:ascii="Times New Roman" w:hAnsi="Times New Roman" w:cs="Times New Roman"/>
          <w:sz w:val="24"/>
          <w:szCs w:val="24"/>
        </w:rPr>
        <w:t xml:space="preserve"> </w:t>
      </w:r>
      <w:r w:rsidRPr="003C4E26">
        <w:rPr>
          <w:rFonts w:ascii="Times New Roman" w:hAnsi="Times New Roman" w:cs="Times New Roman"/>
          <w:sz w:val="24"/>
          <w:szCs w:val="24"/>
        </w:rPr>
        <w:t>of</w:t>
      </w:r>
      <w:r w:rsidRPr="0008317F">
        <w:rPr>
          <w:rFonts w:ascii="Times New Roman" w:hAnsi="Times New Roman" w:cs="Times New Roman"/>
          <w:sz w:val="24"/>
          <w:szCs w:val="24"/>
        </w:rPr>
        <w:t xml:space="preserve"> </w:t>
      </w:r>
      <w:r w:rsidRPr="003C4E26">
        <w:rPr>
          <w:rFonts w:ascii="Times New Roman" w:hAnsi="Times New Roman" w:cs="Times New Roman"/>
          <w:sz w:val="24"/>
          <w:szCs w:val="24"/>
        </w:rPr>
        <w:t>Planning</w:t>
      </w:r>
      <w:r w:rsidRPr="0008317F">
        <w:rPr>
          <w:rFonts w:ascii="Times New Roman" w:hAnsi="Times New Roman" w:cs="Times New Roman"/>
          <w:sz w:val="24"/>
          <w:szCs w:val="24"/>
        </w:rPr>
        <w:t xml:space="preserve"> </w:t>
      </w:r>
      <w:r w:rsidRPr="003C4E26">
        <w:rPr>
          <w:rFonts w:ascii="Times New Roman" w:hAnsi="Times New Roman" w:cs="Times New Roman"/>
          <w:sz w:val="24"/>
          <w:szCs w:val="24"/>
        </w:rPr>
        <w:t>Research</w:t>
      </w:r>
      <w:r w:rsidRPr="0008317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5E3449" w14:textId="7EB41266" w:rsidR="0008317F" w:rsidRPr="005968EE" w:rsidRDefault="0008317F" w:rsidP="0008317F">
      <w:pPr>
        <w:spacing w:line="276" w:lineRule="auto"/>
        <w:ind w:firstLine="567"/>
        <w:jc w:val="both"/>
        <w:rPr>
          <w:szCs w:val="24"/>
        </w:rPr>
      </w:pPr>
      <w:r w:rsidRPr="0010104C">
        <w:rPr>
          <w:szCs w:val="24"/>
          <w:lang w:val="en-US"/>
        </w:rPr>
        <w:t>Albert</w:t>
      </w:r>
      <w:r w:rsidRPr="0008317F">
        <w:rPr>
          <w:szCs w:val="24"/>
          <w:lang w:val="en-US"/>
        </w:rPr>
        <w:t xml:space="preserve">, </w:t>
      </w:r>
      <w:r w:rsidRPr="0010104C">
        <w:rPr>
          <w:szCs w:val="24"/>
          <w:lang w:val="en-US"/>
        </w:rPr>
        <w:t>T</w:t>
      </w:r>
      <w:r w:rsidRPr="0008317F">
        <w:rPr>
          <w:szCs w:val="24"/>
          <w:lang w:val="en-US"/>
        </w:rPr>
        <w:t xml:space="preserve">., </w:t>
      </w:r>
      <w:r w:rsidRPr="0010104C">
        <w:rPr>
          <w:szCs w:val="24"/>
          <w:lang w:val="en-US"/>
        </w:rPr>
        <w:t>Wager</w:t>
      </w:r>
      <w:r w:rsidRPr="0008317F">
        <w:rPr>
          <w:szCs w:val="24"/>
          <w:lang w:val="en-US"/>
        </w:rPr>
        <w:t xml:space="preserve">, </w:t>
      </w:r>
      <w:r w:rsidRPr="0010104C">
        <w:rPr>
          <w:szCs w:val="24"/>
          <w:lang w:val="en-US"/>
        </w:rPr>
        <w:t>E</w:t>
      </w:r>
      <w:r w:rsidRPr="0008317F">
        <w:rPr>
          <w:szCs w:val="24"/>
          <w:lang w:val="en-US"/>
        </w:rPr>
        <w:t xml:space="preserve">. (2003). </w:t>
      </w:r>
      <w:r w:rsidRPr="0010104C">
        <w:rPr>
          <w:szCs w:val="24"/>
          <w:lang w:val="en-US"/>
        </w:rPr>
        <w:t xml:space="preserve">How to handle authorship disputes: a guide for new researchers. </w:t>
      </w:r>
      <w:proofErr w:type="gramStart"/>
      <w:r w:rsidRPr="0010104C">
        <w:rPr>
          <w:szCs w:val="24"/>
          <w:lang w:val="en-US"/>
        </w:rPr>
        <w:t>The</w:t>
      </w:r>
      <w:r w:rsidRPr="00553945">
        <w:rPr>
          <w:szCs w:val="24"/>
        </w:rPr>
        <w:t xml:space="preserve"> </w:t>
      </w:r>
      <w:r w:rsidRPr="0010104C">
        <w:rPr>
          <w:szCs w:val="24"/>
          <w:lang w:val="en-US"/>
        </w:rPr>
        <w:t>COPE</w:t>
      </w:r>
      <w:r w:rsidRPr="00553945">
        <w:rPr>
          <w:szCs w:val="24"/>
        </w:rPr>
        <w:t xml:space="preserve"> </w:t>
      </w:r>
      <w:r w:rsidRPr="0010104C">
        <w:rPr>
          <w:szCs w:val="24"/>
          <w:lang w:val="en-US"/>
        </w:rPr>
        <w:t>report</w:t>
      </w:r>
      <w:r w:rsidRPr="00553945">
        <w:rPr>
          <w:szCs w:val="24"/>
        </w:rPr>
        <w:t>.</w:t>
      </w:r>
      <w:proofErr w:type="gramEnd"/>
      <w:r w:rsidRPr="00553945">
        <w:rPr>
          <w:szCs w:val="24"/>
        </w:rPr>
        <w:t xml:space="preserve"> </w:t>
      </w:r>
      <w:hyperlink r:id="rId13" w:history="1">
        <w:r w:rsidRPr="0010104C">
          <w:rPr>
            <w:rStyle w:val="ae"/>
            <w:szCs w:val="24"/>
            <w:lang w:val="en-US"/>
          </w:rPr>
          <w:t>https</w:t>
        </w:r>
        <w:r w:rsidRPr="00553945">
          <w:rPr>
            <w:rStyle w:val="ae"/>
            <w:szCs w:val="24"/>
          </w:rPr>
          <w:t>://</w:t>
        </w:r>
        <w:proofErr w:type="spellStart"/>
        <w:r w:rsidRPr="0010104C">
          <w:rPr>
            <w:rStyle w:val="ae"/>
            <w:szCs w:val="24"/>
            <w:lang w:val="en-US"/>
          </w:rPr>
          <w:t>publicationethics</w:t>
        </w:r>
        <w:proofErr w:type="spellEnd"/>
        <w:r w:rsidRPr="00553945">
          <w:rPr>
            <w:rStyle w:val="ae"/>
            <w:szCs w:val="24"/>
          </w:rPr>
          <w:t>.</w:t>
        </w:r>
        <w:r w:rsidRPr="0010104C">
          <w:rPr>
            <w:rStyle w:val="ae"/>
            <w:szCs w:val="24"/>
            <w:lang w:val="en-US"/>
          </w:rPr>
          <w:t>org</w:t>
        </w:r>
        <w:r w:rsidRPr="00553945">
          <w:rPr>
            <w:rStyle w:val="ae"/>
            <w:szCs w:val="24"/>
          </w:rPr>
          <w:t>/</w:t>
        </w:r>
        <w:r w:rsidRPr="0010104C">
          <w:rPr>
            <w:rStyle w:val="ae"/>
            <w:szCs w:val="24"/>
            <w:lang w:val="en-US"/>
          </w:rPr>
          <w:t>files</w:t>
        </w:r>
        <w:r w:rsidRPr="00553945">
          <w:rPr>
            <w:rStyle w:val="ae"/>
            <w:szCs w:val="24"/>
          </w:rPr>
          <w:t>/2003</w:t>
        </w:r>
        <w:r w:rsidRPr="0010104C">
          <w:rPr>
            <w:rStyle w:val="ae"/>
            <w:szCs w:val="24"/>
            <w:lang w:val="en-US"/>
          </w:rPr>
          <w:t>pdf</w:t>
        </w:r>
        <w:r w:rsidRPr="00553945">
          <w:rPr>
            <w:rStyle w:val="ae"/>
            <w:szCs w:val="24"/>
          </w:rPr>
          <w:t>12_0.</w:t>
        </w:r>
        <w:r w:rsidRPr="0010104C">
          <w:rPr>
            <w:rStyle w:val="ae"/>
            <w:szCs w:val="24"/>
            <w:lang w:val="en-US"/>
          </w:rPr>
          <w:t>pdf</w:t>
        </w:r>
      </w:hyperlink>
      <w:r w:rsidR="005968EE">
        <w:rPr>
          <w:rStyle w:val="ae"/>
          <w:szCs w:val="24"/>
        </w:rPr>
        <w:t xml:space="preserve"> - </w:t>
      </w:r>
      <w:r w:rsidR="005968EE" w:rsidRPr="005968EE">
        <w:rPr>
          <w:rStyle w:val="ae"/>
          <w:color w:val="auto"/>
          <w:szCs w:val="24"/>
          <w:u w:val="none"/>
        </w:rPr>
        <w:t>в свободном доступе</w:t>
      </w:r>
    </w:p>
    <w:p w14:paraId="2208D506" w14:textId="4BCC88E9" w:rsidR="0008317F" w:rsidRPr="005968EE" w:rsidRDefault="0008317F" w:rsidP="0008317F">
      <w:pPr>
        <w:spacing w:line="276" w:lineRule="auto"/>
        <w:ind w:firstLine="567"/>
        <w:jc w:val="both"/>
        <w:rPr>
          <w:szCs w:val="24"/>
        </w:rPr>
      </w:pPr>
      <w:r w:rsidRPr="0010104C">
        <w:rPr>
          <w:szCs w:val="24"/>
          <w:lang w:val="en-US"/>
        </w:rPr>
        <w:t xml:space="preserve">The COPE Core practices for publication. </w:t>
      </w:r>
      <w:hyperlink r:id="rId14" w:history="1">
        <w:r w:rsidR="005968EE" w:rsidRPr="00CA74FA">
          <w:rPr>
            <w:rStyle w:val="ae"/>
            <w:szCs w:val="24"/>
            <w:lang w:val="en-US"/>
          </w:rPr>
          <w:t>https://publicationethics.org/core-practices</w:t>
        </w:r>
      </w:hyperlink>
      <w:r w:rsidR="005968EE">
        <w:rPr>
          <w:szCs w:val="24"/>
        </w:rPr>
        <w:t xml:space="preserve"> -</w:t>
      </w:r>
      <w:r w:rsidR="005968EE" w:rsidRPr="005968EE">
        <w:rPr>
          <w:rStyle w:val="ae"/>
          <w:color w:val="auto"/>
          <w:szCs w:val="24"/>
          <w:u w:val="none"/>
        </w:rPr>
        <w:t xml:space="preserve"> в св</w:t>
      </w:r>
      <w:r w:rsidR="005968EE" w:rsidRPr="005968EE">
        <w:rPr>
          <w:rStyle w:val="ae"/>
          <w:color w:val="auto"/>
          <w:szCs w:val="24"/>
          <w:u w:val="none"/>
        </w:rPr>
        <w:t>о</w:t>
      </w:r>
      <w:r w:rsidR="005968EE" w:rsidRPr="005968EE">
        <w:rPr>
          <w:rStyle w:val="ae"/>
          <w:color w:val="auto"/>
          <w:szCs w:val="24"/>
          <w:u w:val="none"/>
        </w:rPr>
        <w:t>бодном доступе</w:t>
      </w:r>
    </w:p>
    <w:p w14:paraId="0AE36C8F" w14:textId="77777777" w:rsidR="001B09E9" w:rsidRPr="0010104C" w:rsidRDefault="001B09E9" w:rsidP="0008317F">
      <w:pPr>
        <w:pStyle w:val="2"/>
        <w:numPr>
          <w:ilvl w:val="1"/>
          <w:numId w:val="53"/>
        </w:numPr>
        <w:spacing w:before="0" w:after="0" w:line="276" w:lineRule="auto"/>
        <w:ind w:left="780" w:firstLine="567"/>
        <w:rPr>
          <w:szCs w:val="24"/>
        </w:rPr>
      </w:pPr>
      <w:r w:rsidRPr="0010104C">
        <w:rPr>
          <w:szCs w:val="24"/>
        </w:rPr>
        <w:t xml:space="preserve">Дополнительная литература </w:t>
      </w:r>
    </w:p>
    <w:p w14:paraId="75F13ADB" w14:textId="0608F8B5" w:rsidR="0008317F" w:rsidRPr="0010104C" w:rsidRDefault="0008317F" w:rsidP="0008317F">
      <w:pPr>
        <w:spacing w:line="276" w:lineRule="auto"/>
        <w:ind w:firstLine="567"/>
        <w:rPr>
          <w:szCs w:val="24"/>
        </w:rPr>
      </w:pPr>
      <w:r w:rsidRPr="0010104C">
        <w:rPr>
          <w:szCs w:val="24"/>
        </w:rPr>
        <w:t xml:space="preserve">База данных Центра изучения профессиональной этики, </w:t>
      </w:r>
      <w:r w:rsidRPr="0010104C">
        <w:rPr>
          <w:szCs w:val="24"/>
          <w:lang w:val="en-US"/>
        </w:rPr>
        <w:t>Illinois</w:t>
      </w:r>
      <w:r w:rsidRPr="0010104C">
        <w:rPr>
          <w:szCs w:val="24"/>
        </w:rPr>
        <w:t xml:space="preserve"> </w:t>
      </w:r>
      <w:r w:rsidRPr="0010104C">
        <w:rPr>
          <w:szCs w:val="24"/>
          <w:lang w:val="en-US"/>
        </w:rPr>
        <w:t>Institute</w:t>
      </w:r>
      <w:r w:rsidRPr="0010104C">
        <w:rPr>
          <w:szCs w:val="24"/>
        </w:rPr>
        <w:t xml:space="preserve"> </w:t>
      </w:r>
      <w:r w:rsidRPr="0010104C">
        <w:rPr>
          <w:szCs w:val="24"/>
          <w:lang w:val="en-US"/>
        </w:rPr>
        <w:t>of</w:t>
      </w:r>
      <w:r w:rsidRPr="0010104C">
        <w:rPr>
          <w:szCs w:val="24"/>
        </w:rPr>
        <w:t xml:space="preserve"> </w:t>
      </w:r>
      <w:r w:rsidRPr="0010104C">
        <w:rPr>
          <w:szCs w:val="24"/>
          <w:lang w:val="en-US"/>
        </w:rPr>
        <w:t>Technology</w:t>
      </w:r>
      <w:r w:rsidRPr="0010104C">
        <w:rPr>
          <w:szCs w:val="24"/>
        </w:rPr>
        <w:t xml:space="preserve"> с</w:t>
      </w:r>
      <w:r w:rsidRPr="0010104C">
        <w:rPr>
          <w:szCs w:val="24"/>
        </w:rPr>
        <w:t>о</w:t>
      </w:r>
      <w:r w:rsidRPr="0010104C">
        <w:rPr>
          <w:szCs w:val="24"/>
        </w:rPr>
        <w:t>держит более 2500 этических кодексов различных организаций, как современные, так и истор</w:t>
      </w:r>
      <w:r w:rsidRPr="0010104C">
        <w:rPr>
          <w:szCs w:val="24"/>
        </w:rPr>
        <w:t>и</w:t>
      </w:r>
      <w:r w:rsidRPr="0010104C">
        <w:rPr>
          <w:szCs w:val="24"/>
        </w:rPr>
        <w:t>ческие версии (</w:t>
      </w:r>
      <w:hyperlink r:id="rId15" w:history="1">
        <w:r w:rsidRPr="0010104C">
          <w:rPr>
            <w:rStyle w:val="ae"/>
            <w:szCs w:val="24"/>
            <w:lang w:val="en-GB"/>
          </w:rPr>
          <w:t>http</w:t>
        </w:r>
        <w:r w:rsidRPr="0010104C">
          <w:rPr>
            <w:rStyle w:val="ae"/>
            <w:szCs w:val="24"/>
          </w:rPr>
          <w:t>://</w:t>
        </w:r>
        <w:r w:rsidRPr="0010104C">
          <w:rPr>
            <w:rStyle w:val="ae"/>
            <w:szCs w:val="24"/>
            <w:lang w:val="en-GB"/>
          </w:rPr>
          <w:t>ethics</w:t>
        </w:r>
        <w:r w:rsidRPr="0010104C">
          <w:rPr>
            <w:rStyle w:val="ae"/>
            <w:szCs w:val="24"/>
          </w:rPr>
          <w:t>.</w:t>
        </w:r>
        <w:proofErr w:type="spellStart"/>
        <w:r w:rsidRPr="0010104C">
          <w:rPr>
            <w:rStyle w:val="ae"/>
            <w:szCs w:val="24"/>
            <w:lang w:val="en-GB"/>
          </w:rPr>
          <w:t>iit</w:t>
        </w:r>
        <w:proofErr w:type="spellEnd"/>
        <w:r w:rsidRPr="0010104C">
          <w:rPr>
            <w:rStyle w:val="ae"/>
            <w:szCs w:val="24"/>
          </w:rPr>
          <w:t>.</w:t>
        </w:r>
        <w:proofErr w:type="spellStart"/>
        <w:r w:rsidRPr="0010104C">
          <w:rPr>
            <w:rStyle w:val="ae"/>
            <w:szCs w:val="24"/>
            <w:lang w:val="en-GB"/>
          </w:rPr>
          <w:t>edu</w:t>
        </w:r>
        <w:proofErr w:type="spellEnd"/>
        <w:r w:rsidRPr="0010104C">
          <w:rPr>
            <w:rStyle w:val="ae"/>
            <w:szCs w:val="24"/>
          </w:rPr>
          <w:t>/</w:t>
        </w:r>
        <w:proofErr w:type="spellStart"/>
        <w:r w:rsidRPr="0010104C">
          <w:rPr>
            <w:rStyle w:val="ae"/>
            <w:szCs w:val="24"/>
            <w:lang w:val="en-GB"/>
          </w:rPr>
          <w:t>ecodes</w:t>
        </w:r>
        <w:proofErr w:type="spellEnd"/>
        <w:r w:rsidRPr="0010104C">
          <w:rPr>
            <w:rStyle w:val="ae"/>
            <w:szCs w:val="24"/>
          </w:rPr>
          <w:t>/</w:t>
        </w:r>
      </w:hyperlink>
      <w:r w:rsidRPr="0010104C">
        <w:rPr>
          <w:szCs w:val="24"/>
        </w:rPr>
        <w:t xml:space="preserve">) </w:t>
      </w:r>
      <w:r w:rsidR="00721319">
        <w:rPr>
          <w:szCs w:val="24"/>
        </w:rPr>
        <w:t xml:space="preserve">- </w:t>
      </w:r>
      <w:r w:rsidR="00721319" w:rsidRPr="005968EE">
        <w:rPr>
          <w:rStyle w:val="ae"/>
          <w:color w:val="auto"/>
          <w:szCs w:val="24"/>
          <w:u w:val="none"/>
        </w:rPr>
        <w:t>в свободном доступе</w:t>
      </w:r>
    </w:p>
    <w:p w14:paraId="426BD227" w14:textId="321DE070" w:rsidR="0008317F" w:rsidRPr="00721319" w:rsidRDefault="0008317F" w:rsidP="0008317F">
      <w:pPr>
        <w:spacing w:line="276" w:lineRule="auto"/>
        <w:ind w:firstLine="567"/>
        <w:rPr>
          <w:szCs w:val="24"/>
          <w:lang w:val="en-US"/>
        </w:rPr>
      </w:pPr>
      <w:r w:rsidRPr="0010104C">
        <w:rPr>
          <w:szCs w:val="24"/>
          <w:lang w:val="en-US"/>
        </w:rPr>
        <w:t xml:space="preserve">Hammersley, M. and </w:t>
      </w:r>
      <w:proofErr w:type="spellStart"/>
      <w:r w:rsidRPr="0010104C">
        <w:rPr>
          <w:szCs w:val="24"/>
          <w:lang w:val="en-US"/>
        </w:rPr>
        <w:t>Traianou</w:t>
      </w:r>
      <w:proofErr w:type="spellEnd"/>
      <w:r w:rsidRPr="0010104C">
        <w:rPr>
          <w:szCs w:val="24"/>
          <w:lang w:val="en-US"/>
        </w:rPr>
        <w:t xml:space="preserve">, A. (2012) Ethics and Educational Research, British Educational Research Association on-line resource. Available on-line at </w:t>
      </w:r>
      <w:hyperlink r:id="rId16" w:history="1">
        <w:r w:rsidRPr="0010104C">
          <w:rPr>
            <w:rStyle w:val="ae"/>
            <w:szCs w:val="24"/>
            <w:lang w:val="en-US"/>
          </w:rPr>
          <w:t>http://www.learnersfirst.net/private/wp-content/uploads/Ethics-and-Educational-Research.pdf</w:t>
        </w:r>
      </w:hyperlink>
      <w:r w:rsidR="00721319" w:rsidRPr="00721319">
        <w:rPr>
          <w:rStyle w:val="ae"/>
          <w:szCs w:val="24"/>
          <w:lang w:val="en-US"/>
        </w:rPr>
        <w:t xml:space="preserve"> - </w:t>
      </w:r>
      <w:r w:rsidR="00721319" w:rsidRPr="005968EE">
        <w:rPr>
          <w:rStyle w:val="ae"/>
          <w:color w:val="auto"/>
          <w:szCs w:val="24"/>
          <w:u w:val="none"/>
        </w:rPr>
        <w:t>в</w:t>
      </w:r>
      <w:r w:rsidR="00721319" w:rsidRPr="00721319">
        <w:rPr>
          <w:rStyle w:val="ae"/>
          <w:color w:val="auto"/>
          <w:szCs w:val="24"/>
          <w:u w:val="none"/>
          <w:lang w:val="en-US"/>
        </w:rPr>
        <w:t xml:space="preserve"> </w:t>
      </w:r>
      <w:r w:rsidR="00721319" w:rsidRPr="005968EE">
        <w:rPr>
          <w:rStyle w:val="ae"/>
          <w:color w:val="auto"/>
          <w:szCs w:val="24"/>
          <w:u w:val="none"/>
        </w:rPr>
        <w:t>свободном</w:t>
      </w:r>
      <w:r w:rsidR="00721319" w:rsidRPr="00721319">
        <w:rPr>
          <w:rStyle w:val="ae"/>
          <w:color w:val="auto"/>
          <w:szCs w:val="24"/>
          <w:u w:val="none"/>
          <w:lang w:val="en-US"/>
        </w:rPr>
        <w:t xml:space="preserve"> </w:t>
      </w:r>
      <w:r w:rsidR="00721319" w:rsidRPr="005968EE">
        <w:rPr>
          <w:rStyle w:val="ae"/>
          <w:color w:val="auto"/>
          <w:szCs w:val="24"/>
          <w:u w:val="none"/>
        </w:rPr>
        <w:t>доступе</w:t>
      </w:r>
    </w:p>
    <w:p w14:paraId="3D69FFE7" w14:textId="3D8680C3" w:rsidR="0008317F" w:rsidRPr="0010104C" w:rsidRDefault="0008317F" w:rsidP="0008317F">
      <w:pPr>
        <w:pStyle w:val="12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104C">
        <w:rPr>
          <w:rFonts w:ascii="Times New Roman" w:hAnsi="Times New Roman" w:cs="Times New Roman"/>
          <w:sz w:val="24"/>
          <w:szCs w:val="24"/>
        </w:rPr>
        <w:t xml:space="preserve">American Psychological Association. (2010). Ethical Principles of Psychologists and Code of Conduct. </w:t>
      </w:r>
      <w:hyperlink r:id="rId17">
        <w:r w:rsidRPr="0010104C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</w:t>
        </w:r>
        <w:r w:rsidRPr="0010104C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10104C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www</w:t>
        </w:r>
        <w:r w:rsidRPr="0010104C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proofErr w:type="spellStart"/>
        <w:r w:rsidRPr="0010104C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apa</w:t>
        </w:r>
        <w:proofErr w:type="spellEnd"/>
        <w:r w:rsidRPr="0010104C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r w:rsidRPr="0010104C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org</w:t>
        </w:r>
        <w:r w:rsidRPr="0010104C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</w:t>
        </w:r>
        <w:r w:rsidRPr="0010104C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ethics</w:t>
        </w:r>
        <w:r w:rsidRPr="0010104C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</w:t>
        </w:r>
        <w:r w:rsidRPr="0010104C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code</w:t>
        </w:r>
        <w:r w:rsidRPr="0010104C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</w:t>
        </w:r>
      </w:hyperlink>
      <w:r w:rsidRPr="001010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2131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721319" w:rsidRPr="005968EE">
        <w:rPr>
          <w:rStyle w:val="ae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t>в свободном доступе</w:t>
      </w:r>
    </w:p>
    <w:p w14:paraId="268B23AD" w14:textId="6E2E1D88" w:rsidR="0008317F" w:rsidRPr="0010104C" w:rsidRDefault="0008317F" w:rsidP="0008317F">
      <w:pPr>
        <w:tabs>
          <w:tab w:val="num" w:pos="709"/>
        </w:tabs>
        <w:spacing w:line="276" w:lineRule="auto"/>
        <w:ind w:firstLine="567"/>
        <w:jc w:val="both"/>
        <w:rPr>
          <w:szCs w:val="24"/>
        </w:rPr>
      </w:pPr>
      <w:r w:rsidRPr="0010104C">
        <w:rPr>
          <w:szCs w:val="24"/>
        </w:rPr>
        <w:t xml:space="preserve">Приказ Министерства образования и науки РФ от 29 июня 2015 г. </w:t>
      </w:r>
      <w:r w:rsidRPr="0010104C">
        <w:rPr>
          <w:szCs w:val="24"/>
          <w:lang w:val="en-US"/>
        </w:rPr>
        <w:t>N</w:t>
      </w:r>
      <w:r w:rsidRPr="0010104C">
        <w:rPr>
          <w:szCs w:val="24"/>
        </w:rPr>
        <w:t xml:space="preserve"> 636 "Об утверждении Порядка проведения государственной итоговой аттестации по образовательным программам высшего образования - программам бакалавриата, программам специалитета и программам м</w:t>
      </w:r>
      <w:r w:rsidRPr="0010104C">
        <w:rPr>
          <w:szCs w:val="24"/>
        </w:rPr>
        <w:t>а</w:t>
      </w:r>
      <w:r w:rsidRPr="0010104C">
        <w:rPr>
          <w:szCs w:val="24"/>
        </w:rPr>
        <w:t>гистратуры" (с изменениями и дополнениями)</w:t>
      </w:r>
      <w:r w:rsidR="00721319">
        <w:rPr>
          <w:szCs w:val="24"/>
        </w:rPr>
        <w:t xml:space="preserve"> - </w:t>
      </w:r>
      <w:r w:rsidR="00721319" w:rsidRPr="005968EE">
        <w:rPr>
          <w:rStyle w:val="ae"/>
          <w:color w:val="auto"/>
          <w:szCs w:val="24"/>
          <w:u w:val="none"/>
        </w:rPr>
        <w:t>в свободном доступе</w:t>
      </w:r>
    </w:p>
    <w:p w14:paraId="42E466C2" w14:textId="77777777" w:rsidR="0008317F" w:rsidRPr="0010104C" w:rsidRDefault="0008317F" w:rsidP="0008317F">
      <w:pPr>
        <w:tabs>
          <w:tab w:val="num" w:pos="709"/>
        </w:tabs>
        <w:spacing w:line="276" w:lineRule="auto"/>
        <w:ind w:firstLine="567"/>
        <w:jc w:val="both"/>
        <w:rPr>
          <w:szCs w:val="24"/>
        </w:rPr>
      </w:pPr>
      <w:proofErr w:type="spellStart"/>
      <w:r w:rsidRPr="0010104C">
        <w:rPr>
          <w:szCs w:val="24"/>
          <w:lang w:val="en-US"/>
        </w:rPr>
        <w:t>Maloshonok</w:t>
      </w:r>
      <w:proofErr w:type="spellEnd"/>
      <w:r w:rsidRPr="0010104C">
        <w:rPr>
          <w:szCs w:val="24"/>
          <w:lang w:val="en-US"/>
        </w:rPr>
        <w:t xml:space="preserve">, N. (2016). How Perception of Academic Honesty at the University Linked with Student Engagement: Conceptualization and Empirical Research Opportunities. </w:t>
      </w:r>
      <w:proofErr w:type="spellStart"/>
      <w:r w:rsidRPr="0010104C">
        <w:rPr>
          <w:i/>
          <w:szCs w:val="24"/>
          <w:lang w:val="en-US"/>
        </w:rPr>
        <w:t>Voprosy</w:t>
      </w:r>
      <w:proofErr w:type="spellEnd"/>
      <w:r w:rsidRPr="0010104C">
        <w:rPr>
          <w:i/>
          <w:szCs w:val="24"/>
        </w:rPr>
        <w:t xml:space="preserve"> </w:t>
      </w:r>
      <w:proofErr w:type="spellStart"/>
      <w:r w:rsidRPr="0010104C">
        <w:rPr>
          <w:i/>
          <w:szCs w:val="24"/>
          <w:lang w:val="en-US"/>
        </w:rPr>
        <w:t>Obrazovan</w:t>
      </w:r>
      <w:r w:rsidRPr="0010104C">
        <w:rPr>
          <w:i/>
          <w:szCs w:val="24"/>
          <w:lang w:val="en-US"/>
        </w:rPr>
        <w:t>i</w:t>
      </w:r>
      <w:r w:rsidRPr="0010104C">
        <w:rPr>
          <w:i/>
          <w:szCs w:val="24"/>
          <w:lang w:val="en-US"/>
        </w:rPr>
        <w:t>ya</w:t>
      </w:r>
      <w:proofErr w:type="spellEnd"/>
      <w:r w:rsidRPr="0010104C">
        <w:rPr>
          <w:i/>
          <w:szCs w:val="24"/>
        </w:rPr>
        <w:t xml:space="preserve">/ </w:t>
      </w:r>
      <w:r w:rsidRPr="0010104C">
        <w:rPr>
          <w:i/>
          <w:szCs w:val="24"/>
          <w:lang w:val="en-US"/>
        </w:rPr>
        <w:t>Educational</w:t>
      </w:r>
      <w:r w:rsidRPr="0010104C">
        <w:rPr>
          <w:i/>
          <w:szCs w:val="24"/>
        </w:rPr>
        <w:t xml:space="preserve"> </w:t>
      </w:r>
      <w:r w:rsidRPr="0010104C">
        <w:rPr>
          <w:i/>
          <w:szCs w:val="24"/>
          <w:lang w:val="en-US"/>
        </w:rPr>
        <w:t>Studies</w:t>
      </w:r>
      <w:r w:rsidRPr="0010104C">
        <w:rPr>
          <w:i/>
          <w:szCs w:val="24"/>
        </w:rPr>
        <w:t xml:space="preserve"> </w:t>
      </w:r>
      <w:r w:rsidRPr="0010104C">
        <w:rPr>
          <w:i/>
          <w:szCs w:val="24"/>
          <w:lang w:val="en-US"/>
        </w:rPr>
        <w:t>Moscow</w:t>
      </w:r>
      <w:r w:rsidRPr="0010104C">
        <w:rPr>
          <w:szCs w:val="24"/>
        </w:rPr>
        <w:t xml:space="preserve">, </w:t>
      </w:r>
      <w:r w:rsidRPr="0010104C">
        <w:rPr>
          <w:szCs w:val="24"/>
          <w:lang w:val="en-US"/>
        </w:rPr>
        <w:t>Vol</w:t>
      </w:r>
      <w:r w:rsidRPr="0010104C">
        <w:rPr>
          <w:szCs w:val="24"/>
        </w:rPr>
        <w:t xml:space="preserve">.1 </w:t>
      </w:r>
    </w:p>
    <w:p w14:paraId="4F47022F" w14:textId="77777777" w:rsidR="0008317F" w:rsidRPr="0010104C" w:rsidRDefault="0008317F" w:rsidP="0008317F">
      <w:pPr>
        <w:tabs>
          <w:tab w:val="num" w:pos="709"/>
        </w:tabs>
        <w:spacing w:line="276" w:lineRule="auto"/>
        <w:ind w:firstLine="567"/>
        <w:jc w:val="both"/>
        <w:rPr>
          <w:szCs w:val="24"/>
          <w:lang w:val="en-US"/>
        </w:rPr>
      </w:pPr>
      <w:r w:rsidRPr="0010104C">
        <w:rPr>
          <w:szCs w:val="24"/>
        </w:rPr>
        <w:t xml:space="preserve">Шмелева Е. Д. Плагиат и списывание в российских вузах: роль образовательной среды и индивидуальных характеристик студента // Вопросы образования. </w:t>
      </w:r>
      <w:r w:rsidRPr="0010104C">
        <w:rPr>
          <w:szCs w:val="24"/>
          <w:lang w:val="en-US"/>
        </w:rPr>
        <w:t xml:space="preserve">2016. № 1. </w:t>
      </w:r>
      <w:r w:rsidRPr="0010104C">
        <w:rPr>
          <w:szCs w:val="24"/>
        </w:rPr>
        <w:t>С</w:t>
      </w:r>
      <w:r w:rsidRPr="0010104C">
        <w:rPr>
          <w:szCs w:val="24"/>
          <w:lang w:val="en-US"/>
        </w:rPr>
        <w:t>. 84-109.</w:t>
      </w:r>
    </w:p>
    <w:p w14:paraId="722B9984" w14:textId="77777777" w:rsidR="0008317F" w:rsidRPr="0010104C" w:rsidRDefault="0008317F" w:rsidP="0008317F">
      <w:pPr>
        <w:tabs>
          <w:tab w:val="num" w:pos="709"/>
        </w:tabs>
        <w:spacing w:line="276" w:lineRule="auto"/>
        <w:ind w:firstLine="567"/>
        <w:jc w:val="both"/>
        <w:rPr>
          <w:szCs w:val="24"/>
          <w:lang w:val="en-US"/>
        </w:rPr>
      </w:pPr>
      <w:r w:rsidRPr="0010104C">
        <w:rPr>
          <w:szCs w:val="24"/>
          <w:lang w:val="en-US"/>
        </w:rPr>
        <w:t xml:space="preserve">Holly E. Tatum, Beth M. Schwartz, Megan C. Hageman &amp; Shelby L. </w:t>
      </w:r>
      <w:proofErr w:type="spellStart"/>
      <w:r w:rsidRPr="0010104C">
        <w:rPr>
          <w:szCs w:val="24"/>
          <w:lang w:val="en-US"/>
        </w:rPr>
        <w:t>Koretke</w:t>
      </w:r>
      <w:proofErr w:type="spellEnd"/>
      <w:r w:rsidRPr="0010104C">
        <w:rPr>
          <w:szCs w:val="24"/>
          <w:lang w:val="en-US"/>
        </w:rPr>
        <w:t xml:space="preserve"> (2018) College Students’ Perceptions of and Responses to Academic Dishonesty: An Investigation of Type of Honor Code, Institution Size, and Student–Faculty Ratio, Ethics &amp; Behavior, 28:4, 302-315, DOI: 10.1080/10508422.2017.1331132</w:t>
      </w:r>
    </w:p>
    <w:p w14:paraId="0DAD51FF" w14:textId="77777777" w:rsidR="0008317F" w:rsidRPr="003C4E26" w:rsidRDefault="0008317F" w:rsidP="0008317F">
      <w:pPr>
        <w:tabs>
          <w:tab w:val="num" w:pos="709"/>
        </w:tabs>
        <w:spacing w:line="276" w:lineRule="auto"/>
        <w:ind w:firstLine="567"/>
        <w:jc w:val="both"/>
        <w:rPr>
          <w:szCs w:val="24"/>
          <w:lang w:val="en-US"/>
        </w:rPr>
      </w:pPr>
      <w:proofErr w:type="spellStart"/>
      <w:r w:rsidRPr="003C4E26">
        <w:rPr>
          <w:szCs w:val="24"/>
          <w:lang w:val="en-US"/>
        </w:rPr>
        <w:t>Paoletti</w:t>
      </w:r>
      <w:proofErr w:type="spellEnd"/>
      <w:r w:rsidRPr="000652DB">
        <w:rPr>
          <w:szCs w:val="24"/>
          <w:lang w:val="en-US"/>
        </w:rPr>
        <w:t xml:space="preserve">, </w:t>
      </w:r>
      <w:r w:rsidRPr="003C4E26">
        <w:rPr>
          <w:szCs w:val="24"/>
          <w:lang w:val="en-US"/>
        </w:rPr>
        <w:t>I</w:t>
      </w:r>
      <w:r w:rsidRPr="000652DB">
        <w:rPr>
          <w:szCs w:val="24"/>
          <w:lang w:val="en-US"/>
        </w:rPr>
        <w:t xml:space="preserve">., </w:t>
      </w:r>
      <w:r w:rsidRPr="003C4E26">
        <w:rPr>
          <w:szCs w:val="24"/>
          <w:lang w:val="en-US"/>
        </w:rPr>
        <w:t>Tom</w:t>
      </w:r>
      <w:r w:rsidRPr="000652DB">
        <w:rPr>
          <w:szCs w:val="24"/>
          <w:lang w:val="en-US"/>
        </w:rPr>
        <w:t>á</w:t>
      </w:r>
      <w:r w:rsidRPr="003C4E26">
        <w:rPr>
          <w:szCs w:val="24"/>
          <w:lang w:val="en-US"/>
        </w:rPr>
        <w:t>s</w:t>
      </w:r>
      <w:r w:rsidRPr="000652DB">
        <w:rPr>
          <w:szCs w:val="24"/>
          <w:lang w:val="en-US"/>
        </w:rPr>
        <w:t xml:space="preserve">, </w:t>
      </w:r>
      <w:r w:rsidRPr="003C4E26">
        <w:rPr>
          <w:szCs w:val="24"/>
          <w:lang w:val="en-US"/>
        </w:rPr>
        <w:t>M</w:t>
      </w:r>
      <w:r w:rsidRPr="000652DB">
        <w:rPr>
          <w:szCs w:val="24"/>
          <w:lang w:val="en-US"/>
        </w:rPr>
        <w:t xml:space="preserve">. </w:t>
      </w:r>
      <w:r w:rsidRPr="003C4E26">
        <w:rPr>
          <w:szCs w:val="24"/>
          <w:lang w:val="en-US"/>
        </w:rPr>
        <w:t>I</w:t>
      </w:r>
      <w:r w:rsidRPr="000652DB">
        <w:rPr>
          <w:szCs w:val="24"/>
          <w:lang w:val="en-US"/>
        </w:rPr>
        <w:t xml:space="preserve">., &amp; </w:t>
      </w:r>
      <w:r w:rsidRPr="003C4E26">
        <w:rPr>
          <w:szCs w:val="24"/>
          <w:lang w:val="en-US"/>
        </w:rPr>
        <w:t>Men</w:t>
      </w:r>
      <w:r w:rsidRPr="000652DB">
        <w:rPr>
          <w:szCs w:val="24"/>
          <w:lang w:val="en-US"/>
        </w:rPr>
        <w:t>é</w:t>
      </w:r>
      <w:r w:rsidRPr="003C4E26">
        <w:rPr>
          <w:szCs w:val="24"/>
          <w:lang w:val="en-US"/>
        </w:rPr>
        <w:t>ndez</w:t>
      </w:r>
      <w:r w:rsidRPr="000652DB">
        <w:rPr>
          <w:szCs w:val="24"/>
          <w:lang w:val="en-US"/>
        </w:rPr>
        <w:t xml:space="preserve">, </w:t>
      </w:r>
      <w:r w:rsidRPr="003C4E26">
        <w:rPr>
          <w:szCs w:val="24"/>
          <w:lang w:val="en-US"/>
        </w:rPr>
        <w:t>F</w:t>
      </w:r>
      <w:r w:rsidRPr="000652DB">
        <w:rPr>
          <w:szCs w:val="24"/>
          <w:lang w:val="en-US"/>
        </w:rPr>
        <w:t>. (</w:t>
      </w:r>
      <w:r w:rsidRPr="003C4E26">
        <w:rPr>
          <w:szCs w:val="24"/>
          <w:lang w:val="en-US"/>
        </w:rPr>
        <w:t>Eds</w:t>
      </w:r>
      <w:r w:rsidRPr="000652DB">
        <w:rPr>
          <w:szCs w:val="24"/>
          <w:lang w:val="en-US"/>
        </w:rPr>
        <w:t xml:space="preserve">.). </w:t>
      </w:r>
      <w:r w:rsidRPr="003C4E26">
        <w:rPr>
          <w:szCs w:val="24"/>
          <w:lang w:val="en-US"/>
        </w:rPr>
        <w:t>(2013). Practices of ethics: an empirical a</w:t>
      </w:r>
      <w:r w:rsidRPr="003C4E26">
        <w:rPr>
          <w:szCs w:val="24"/>
          <w:lang w:val="en-US"/>
        </w:rPr>
        <w:t>p</w:t>
      </w:r>
      <w:r w:rsidRPr="003C4E26">
        <w:rPr>
          <w:szCs w:val="24"/>
          <w:lang w:val="en-US"/>
        </w:rPr>
        <w:t xml:space="preserve">proach to ethics in social sciences research. Retrieved from </w:t>
      </w:r>
      <w:hyperlink r:id="rId18" w:history="1">
        <w:r w:rsidRPr="003C4E26">
          <w:rPr>
            <w:rStyle w:val="ae"/>
            <w:szCs w:val="24"/>
            <w:lang w:val="en-US"/>
          </w:rPr>
          <w:t>https://ebookcentral.proquest.com</w:t>
        </w:r>
      </w:hyperlink>
    </w:p>
    <w:p w14:paraId="4D2F4C9F" w14:textId="77777777" w:rsidR="0008317F" w:rsidRPr="0010104C" w:rsidRDefault="0008317F" w:rsidP="0008317F">
      <w:pPr>
        <w:tabs>
          <w:tab w:val="num" w:pos="709"/>
        </w:tabs>
        <w:spacing w:line="276" w:lineRule="auto"/>
        <w:ind w:firstLine="567"/>
        <w:jc w:val="both"/>
        <w:rPr>
          <w:szCs w:val="24"/>
          <w:lang w:val="en-US"/>
        </w:rPr>
      </w:pPr>
      <w:r w:rsidRPr="003C4E26">
        <w:rPr>
          <w:szCs w:val="24"/>
          <w:lang w:val="en-US"/>
        </w:rPr>
        <w:t xml:space="preserve">Farrell, A. (2005). Ethical research with children. Retrieved from </w:t>
      </w:r>
      <w:hyperlink r:id="rId19" w:history="1">
        <w:r w:rsidRPr="003C4E26">
          <w:rPr>
            <w:rStyle w:val="ae"/>
            <w:szCs w:val="24"/>
            <w:lang w:val="en-US"/>
          </w:rPr>
          <w:t>https://ebookcentral.proquest.com</w:t>
        </w:r>
      </w:hyperlink>
    </w:p>
    <w:p w14:paraId="247172F4" w14:textId="77777777" w:rsidR="0008317F" w:rsidRPr="0010104C" w:rsidRDefault="0008317F" w:rsidP="0008317F">
      <w:pPr>
        <w:tabs>
          <w:tab w:val="num" w:pos="709"/>
        </w:tabs>
        <w:spacing w:line="276" w:lineRule="auto"/>
        <w:ind w:firstLine="567"/>
        <w:jc w:val="both"/>
        <w:rPr>
          <w:szCs w:val="24"/>
          <w:lang w:val="en-US"/>
        </w:rPr>
      </w:pPr>
      <w:r w:rsidRPr="005C7BE7">
        <w:rPr>
          <w:szCs w:val="24"/>
          <w:lang w:val="en-US"/>
        </w:rPr>
        <w:t>Kosinski, M., Matz, S. C., Gosling, S., Popov, V. &amp; Stillwell, D (2015). Facebook as a Social Science Research Tool: Opportunities, Challenges, Ethical Considerations and Practical Guidelines, American Psychologist, 70(6), 543-556.</w:t>
      </w:r>
    </w:p>
    <w:p w14:paraId="2F53BAC8" w14:textId="77777777" w:rsidR="0008317F" w:rsidRDefault="0008317F" w:rsidP="0008317F">
      <w:pPr>
        <w:ind w:firstLine="567"/>
        <w:jc w:val="both"/>
        <w:rPr>
          <w:szCs w:val="24"/>
          <w:lang w:val="en-US"/>
        </w:rPr>
      </w:pPr>
      <w:proofErr w:type="spellStart"/>
      <w:r w:rsidRPr="0008317F">
        <w:rPr>
          <w:szCs w:val="24"/>
          <w:lang w:val="en-US"/>
        </w:rPr>
        <w:lastRenderedPageBreak/>
        <w:t>Lewisa</w:t>
      </w:r>
      <w:proofErr w:type="spellEnd"/>
      <w:r w:rsidRPr="0008317F">
        <w:rPr>
          <w:szCs w:val="24"/>
          <w:lang w:val="en-US"/>
        </w:rPr>
        <w:t xml:space="preserve">, K, </w:t>
      </w:r>
      <w:proofErr w:type="spellStart"/>
      <w:r w:rsidRPr="0008317F">
        <w:rPr>
          <w:szCs w:val="24"/>
          <w:lang w:val="en-US"/>
        </w:rPr>
        <w:t>Kaufmana</w:t>
      </w:r>
      <w:proofErr w:type="spellEnd"/>
      <w:r w:rsidRPr="0008317F">
        <w:rPr>
          <w:szCs w:val="24"/>
          <w:lang w:val="en-US"/>
        </w:rPr>
        <w:t xml:space="preserve">, J., </w:t>
      </w:r>
      <w:proofErr w:type="spellStart"/>
      <w:r w:rsidRPr="0008317F">
        <w:rPr>
          <w:szCs w:val="24"/>
          <w:lang w:val="en-US"/>
        </w:rPr>
        <w:t>Gonzaleza</w:t>
      </w:r>
      <w:proofErr w:type="spellEnd"/>
      <w:r w:rsidRPr="0008317F">
        <w:rPr>
          <w:szCs w:val="24"/>
          <w:lang w:val="en-US"/>
        </w:rPr>
        <w:t xml:space="preserve">, M., </w:t>
      </w:r>
      <w:proofErr w:type="spellStart"/>
      <w:r w:rsidRPr="0008317F">
        <w:rPr>
          <w:szCs w:val="24"/>
          <w:lang w:val="en-US"/>
        </w:rPr>
        <w:t>Wimmerb</w:t>
      </w:r>
      <w:proofErr w:type="spellEnd"/>
      <w:r w:rsidRPr="0008317F">
        <w:rPr>
          <w:szCs w:val="24"/>
          <w:lang w:val="en-US"/>
        </w:rPr>
        <w:t xml:space="preserve">, A., Christakis, N. (2008). Tastes, Ties, and Time: Facebook data release. </w:t>
      </w:r>
      <w:proofErr w:type="gramStart"/>
      <w:r w:rsidRPr="0008317F">
        <w:rPr>
          <w:szCs w:val="24"/>
          <w:lang w:val="en-US"/>
        </w:rPr>
        <w:t xml:space="preserve">Berkman Center for Internet &amp; Society Retrieved September 30, 2008, from </w:t>
      </w:r>
      <w:hyperlink r:id="rId20" w:history="1">
        <w:r w:rsidRPr="0008317F">
          <w:rPr>
            <w:rStyle w:val="ae"/>
            <w:szCs w:val="24"/>
            <w:lang w:val="en-US"/>
          </w:rPr>
          <w:t>http://cyber.law.harvard.edu/node/4682</w:t>
        </w:r>
      </w:hyperlink>
      <w:r w:rsidRPr="0008317F">
        <w:rPr>
          <w:szCs w:val="24"/>
          <w:lang w:val="en-US"/>
        </w:rPr>
        <w:t>.</w:t>
      </w:r>
      <w:proofErr w:type="gramEnd"/>
    </w:p>
    <w:p w14:paraId="3A3150B7" w14:textId="77777777" w:rsidR="0008317F" w:rsidRPr="0008317F" w:rsidRDefault="0008317F" w:rsidP="0008317F">
      <w:pPr>
        <w:ind w:firstLine="567"/>
        <w:jc w:val="both"/>
        <w:rPr>
          <w:szCs w:val="24"/>
          <w:lang w:val="en-US"/>
        </w:rPr>
      </w:pPr>
    </w:p>
    <w:p w14:paraId="11D6EC31" w14:textId="77777777" w:rsidR="001B09E9" w:rsidRPr="0010104C" w:rsidRDefault="001B09E9" w:rsidP="0010104C">
      <w:pPr>
        <w:pStyle w:val="2"/>
        <w:numPr>
          <w:ilvl w:val="1"/>
          <w:numId w:val="53"/>
        </w:numPr>
        <w:spacing w:before="0" w:after="0" w:line="276" w:lineRule="auto"/>
        <w:ind w:left="780" w:hanging="420"/>
        <w:rPr>
          <w:szCs w:val="24"/>
        </w:rPr>
      </w:pPr>
      <w:r w:rsidRPr="0010104C">
        <w:rPr>
          <w:szCs w:val="24"/>
        </w:rPr>
        <w:t>Справочники, словари, энциклопедии</w:t>
      </w:r>
    </w:p>
    <w:p w14:paraId="7D2FC7F3" w14:textId="77777777" w:rsidR="001B09E9" w:rsidRPr="0010104C" w:rsidRDefault="001B09E9" w:rsidP="0010104C">
      <w:pPr>
        <w:spacing w:line="276" w:lineRule="auto"/>
        <w:rPr>
          <w:szCs w:val="24"/>
        </w:rPr>
      </w:pPr>
      <w:r w:rsidRPr="0010104C">
        <w:rPr>
          <w:szCs w:val="24"/>
        </w:rPr>
        <w:t xml:space="preserve">Нет </w:t>
      </w:r>
    </w:p>
    <w:p w14:paraId="2D169F4D" w14:textId="77777777" w:rsidR="001B09E9" w:rsidRPr="0010104C" w:rsidRDefault="001B09E9" w:rsidP="0010104C">
      <w:pPr>
        <w:pStyle w:val="2"/>
        <w:numPr>
          <w:ilvl w:val="1"/>
          <w:numId w:val="53"/>
        </w:numPr>
        <w:spacing w:before="0" w:after="0" w:line="276" w:lineRule="auto"/>
        <w:ind w:left="780" w:hanging="420"/>
        <w:rPr>
          <w:szCs w:val="24"/>
        </w:rPr>
      </w:pPr>
      <w:r w:rsidRPr="0010104C">
        <w:rPr>
          <w:szCs w:val="24"/>
        </w:rPr>
        <w:t>Программные средства</w:t>
      </w:r>
    </w:p>
    <w:p w14:paraId="20072F91" w14:textId="77777777" w:rsidR="00553945" w:rsidRPr="00E8038D" w:rsidRDefault="00553945" w:rsidP="00553945">
      <w:pPr>
        <w:widowControl w:val="0"/>
        <w:ind w:left="360" w:firstLine="0"/>
        <w:jc w:val="both"/>
        <w:rPr>
          <w:szCs w:val="24"/>
        </w:rPr>
      </w:pPr>
      <w:r w:rsidRPr="00E8038D">
        <w:rPr>
          <w:szCs w:val="24"/>
        </w:rPr>
        <w:t>Для успешного освоения дисциплины, аспирант использует следующие программные сре</w:t>
      </w:r>
      <w:r w:rsidRPr="00E8038D">
        <w:rPr>
          <w:szCs w:val="24"/>
        </w:rPr>
        <w:t>д</w:t>
      </w:r>
      <w:r w:rsidRPr="00E8038D">
        <w:rPr>
          <w:szCs w:val="24"/>
        </w:rPr>
        <w:t>ства:</w:t>
      </w:r>
    </w:p>
    <w:p w14:paraId="4EB88B91" w14:textId="77777777" w:rsidR="00553945" w:rsidRPr="00E8038D" w:rsidRDefault="00553945" w:rsidP="00553945">
      <w:pPr>
        <w:pStyle w:val="a1"/>
        <w:widowControl w:val="0"/>
        <w:numPr>
          <w:ilvl w:val="0"/>
          <w:numId w:val="63"/>
        </w:numPr>
        <w:jc w:val="both"/>
        <w:rPr>
          <w:szCs w:val="24"/>
        </w:rPr>
      </w:pPr>
      <w:r w:rsidRPr="00E8038D">
        <w:rPr>
          <w:szCs w:val="24"/>
          <w:lang w:val="en-US"/>
        </w:rPr>
        <w:t>MS Word</w:t>
      </w:r>
      <w:r w:rsidRPr="00E8038D">
        <w:rPr>
          <w:szCs w:val="24"/>
        </w:rPr>
        <w:t>,</w:t>
      </w:r>
      <w:r w:rsidRPr="00E8038D">
        <w:rPr>
          <w:szCs w:val="24"/>
          <w:lang w:val="en-US"/>
        </w:rPr>
        <w:t xml:space="preserve"> MS Power Point</w:t>
      </w:r>
    </w:p>
    <w:p w14:paraId="18CF14DE" w14:textId="77777777" w:rsidR="00553945" w:rsidRDefault="00553945" w:rsidP="00553945">
      <w:pPr>
        <w:pStyle w:val="a1"/>
        <w:widowControl w:val="0"/>
        <w:numPr>
          <w:ilvl w:val="0"/>
          <w:numId w:val="63"/>
        </w:numPr>
        <w:jc w:val="both"/>
        <w:rPr>
          <w:szCs w:val="24"/>
        </w:rPr>
      </w:pPr>
      <w:r w:rsidRPr="00E8038D">
        <w:rPr>
          <w:szCs w:val="24"/>
        </w:rPr>
        <w:t>Браузеры</w:t>
      </w:r>
    </w:p>
    <w:p w14:paraId="3C0C7E1B" w14:textId="77777777" w:rsidR="00553945" w:rsidRDefault="00553945" w:rsidP="00553945">
      <w:pPr>
        <w:pStyle w:val="1"/>
        <w:numPr>
          <w:ilvl w:val="0"/>
          <w:numId w:val="0"/>
        </w:numPr>
        <w:shd w:val="clear" w:color="auto" w:fill="FFFFFF"/>
        <w:spacing w:before="0" w:after="0" w:line="276" w:lineRule="auto"/>
        <w:ind w:left="720"/>
      </w:pPr>
    </w:p>
    <w:p w14:paraId="6BD18CDF" w14:textId="1AA160D5" w:rsidR="001B09E9" w:rsidRPr="0010104C" w:rsidRDefault="001B09E9" w:rsidP="0010104C">
      <w:pPr>
        <w:pStyle w:val="1"/>
        <w:numPr>
          <w:ilvl w:val="0"/>
          <w:numId w:val="53"/>
        </w:numPr>
        <w:shd w:val="clear" w:color="auto" w:fill="FFFFFF"/>
        <w:spacing w:before="0" w:after="0" w:line="276" w:lineRule="auto"/>
      </w:pPr>
      <w:r w:rsidRPr="0010104C">
        <w:t>Материально-техническое обеспечение дисциплины</w:t>
      </w:r>
    </w:p>
    <w:p w14:paraId="61164018" w14:textId="722CD35C" w:rsidR="001B09E9" w:rsidRPr="0010104C" w:rsidRDefault="001B09E9" w:rsidP="0010104C">
      <w:pPr>
        <w:spacing w:line="276" w:lineRule="auto"/>
        <w:jc w:val="both"/>
        <w:rPr>
          <w:szCs w:val="24"/>
        </w:rPr>
      </w:pPr>
      <w:r w:rsidRPr="0010104C">
        <w:rPr>
          <w:szCs w:val="24"/>
        </w:rPr>
        <w:fldChar w:fldCharType="begin"/>
      </w:r>
      <w:r w:rsidRPr="0010104C">
        <w:rPr>
          <w:szCs w:val="24"/>
        </w:rPr>
        <w:instrText xml:space="preserve"> FILLIN   \* MERGEFORMAT </w:instrText>
      </w:r>
      <w:r w:rsidRPr="0010104C">
        <w:rPr>
          <w:szCs w:val="24"/>
        </w:rPr>
        <w:fldChar w:fldCharType="separate"/>
      </w:r>
      <w:r w:rsidRPr="0010104C">
        <w:rPr>
          <w:szCs w:val="24"/>
        </w:rPr>
        <w:t xml:space="preserve"> Проектор (для лекций или семинаров)</w:t>
      </w:r>
      <w:r w:rsidRPr="0010104C">
        <w:rPr>
          <w:szCs w:val="24"/>
        </w:rPr>
        <w:fldChar w:fldCharType="end"/>
      </w:r>
      <w:r w:rsidR="005F21D6">
        <w:rPr>
          <w:szCs w:val="24"/>
        </w:rPr>
        <w:t>, ноутбук (компьютер) для преподавателя.</w:t>
      </w:r>
    </w:p>
    <w:p w14:paraId="2DA5C6F1" w14:textId="77777777" w:rsidR="001B09E9" w:rsidRPr="0010104C" w:rsidRDefault="001B09E9" w:rsidP="0010104C">
      <w:pPr>
        <w:spacing w:line="276" w:lineRule="auto"/>
        <w:jc w:val="both"/>
        <w:rPr>
          <w:szCs w:val="24"/>
        </w:rPr>
      </w:pPr>
    </w:p>
    <w:p w14:paraId="029A0001" w14:textId="35CF0DF8" w:rsidR="00D657AF" w:rsidRPr="0010104C" w:rsidRDefault="00D657AF" w:rsidP="0010104C">
      <w:pPr>
        <w:spacing w:line="276" w:lineRule="auto"/>
        <w:jc w:val="both"/>
        <w:rPr>
          <w:szCs w:val="24"/>
        </w:rPr>
      </w:pPr>
      <w:bookmarkStart w:id="5" w:name="_GoBack"/>
      <w:bookmarkEnd w:id="5"/>
    </w:p>
    <w:sectPr w:rsidR="00D657AF" w:rsidRPr="0010104C" w:rsidSect="00DB3D27">
      <w:headerReference w:type="default" r:id="rId21"/>
      <w:footerReference w:type="default" r:id="rId22"/>
      <w:headerReference w:type="first" r:id="rId23"/>
      <w:pgSz w:w="11906" w:h="16838"/>
      <w:pgMar w:top="851" w:right="851" w:bottom="851" w:left="1134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C6F9F0" w14:textId="77777777" w:rsidR="006D7020" w:rsidRDefault="006D7020" w:rsidP="00074D27">
      <w:r>
        <w:separator/>
      </w:r>
    </w:p>
  </w:endnote>
  <w:endnote w:type="continuationSeparator" w:id="0">
    <w:p w14:paraId="523D5375" w14:textId="77777777" w:rsidR="006D7020" w:rsidRDefault="006D7020" w:rsidP="0007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984553"/>
      <w:docPartObj>
        <w:docPartGallery w:val="Page Numbers (Bottom of Page)"/>
        <w:docPartUnique/>
      </w:docPartObj>
    </w:sdtPr>
    <w:sdtEndPr/>
    <w:sdtContent>
      <w:p w14:paraId="4115DA35" w14:textId="77777777" w:rsidR="001C4722" w:rsidRDefault="001C4722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4D7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E60E962" w14:textId="77777777" w:rsidR="001C4722" w:rsidRDefault="001C472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9969A1" w14:textId="77777777" w:rsidR="006D7020" w:rsidRDefault="006D7020" w:rsidP="00074D27">
      <w:r>
        <w:separator/>
      </w:r>
    </w:p>
  </w:footnote>
  <w:footnote w:type="continuationSeparator" w:id="0">
    <w:p w14:paraId="5A400149" w14:textId="77777777" w:rsidR="006D7020" w:rsidRDefault="006D7020" w:rsidP="00074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093F4C" w14:paraId="2C23B91B" w14:textId="77777777" w:rsidTr="00187AA1">
      <w:tc>
        <w:tcPr>
          <w:tcW w:w="872" w:type="dxa"/>
        </w:tcPr>
        <w:p w14:paraId="0B21F3D3" w14:textId="77777777" w:rsidR="00093F4C" w:rsidRDefault="00093F4C" w:rsidP="00187AA1">
          <w:pPr>
            <w:pStyle w:val="a8"/>
            <w:ind w:firstLine="0"/>
          </w:pPr>
          <w:r>
            <w:rPr>
              <w:noProof/>
              <w:sz w:val="20"/>
              <w:szCs w:val="20"/>
              <w:lang w:eastAsia="ru-RU"/>
            </w:rPr>
            <w:drawing>
              <wp:inline distT="0" distB="0" distL="0" distR="0" wp14:anchorId="7181121A" wp14:editId="7FA072B7">
                <wp:extent cx="409575" cy="389890"/>
                <wp:effectExtent l="0" t="0" r="952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3898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14:paraId="3093AB69" w14:textId="77777777" w:rsidR="00093F4C" w:rsidRPr="00060113" w:rsidRDefault="00093F4C" w:rsidP="00187AA1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>«Этика научного исследования»</w:t>
          </w:r>
          <w:r w:rsidRPr="002A6349">
            <w:rPr>
              <w:color w:val="8DB3E2"/>
              <w:sz w:val="20"/>
              <w:szCs w:val="20"/>
            </w:rPr>
            <w:t xml:space="preserve"> </w:t>
          </w:r>
          <w:r w:rsidRPr="00060113">
            <w:rPr>
              <w:sz w:val="20"/>
              <w:szCs w:val="20"/>
            </w:rPr>
            <w:t>для направления</w:t>
          </w:r>
          <w:r>
            <w:rPr>
              <w:sz w:val="20"/>
              <w:szCs w:val="20"/>
            </w:rPr>
            <w:t xml:space="preserve"> 44.06.01 Образование и педаг</w:t>
          </w:r>
          <w:r>
            <w:rPr>
              <w:sz w:val="20"/>
              <w:szCs w:val="20"/>
            </w:rPr>
            <w:t>о</w:t>
          </w:r>
          <w:r>
            <w:rPr>
              <w:sz w:val="20"/>
              <w:szCs w:val="20"/>
            </w:rPr>
            <w:t>гические науки</w:t>
          </w:r>
          <w:r w:rsidRPr="00060113">
            <w:rPr>
              <w:sz w:val="20"/>
              <w:szCs w:val="20"/>
            </w:rPr>
            <w:t xml:space="preserve"> подготовки </w:t>
          </w:r>
          <w:r>
            <w:rPr>
              <w:sz w:val="20"/>
              <w:szCs w:val="20"/>
            </w:rPr>
            <w:t>аспиранта</w:t>
          </w:r>
        </w:p>
      </w:tc>
    </w:tr>
  </w:tbl>
  <w:p w14:paraId="6511E082" w14:textId="134E554E" w:rsidR="001C4722" w:rsidRDefault="001C4722" w:rsidP="00215AC6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093F4C" w14:paraId="19D71B1D" w14:textId="77777777" w:rsidTr="00187AA1">
      <w:tc>
        <w:tcPr>
          <w:tcW w:w="872" w:type="dxa"/>
        </w:tcPr>
        <w:p w14:paraId="7D24BC31" w14:textId="77777777" w:rsidR="00093F4C" w:rsidRDefault="00093F4C" w:rsidP="00187AA1">
          <w:pPr>
            <w:pStyle w:val="a8"/>
            <w:ind w:firstLine="0"/>
          </w:pPr>
          <w:r>
            <w:rPr>
              <w:noProof/>
              <w:sz w:val="20"/>
              <w:szCs w:val="20"/>
              <w:lang w:eastAsia="ru-RU"/>
            </w:rPr>
            <w:drawing>
              <wp:inline distT="0" distB="0" distL="0" distR="0" wp14:anchorId="6C37F336" wp14:editId="397A49FD">
                <wp:extent cx="409575" cy="389890"/>
                <wp:effectExtent l="0" t="0" r="9525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3898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14:paraId="05549B51" w14:textId="0E1455A4" w:rsidR="00093F4C" w:rsidRPr="00060113" w:rsidRDefault="00093F4C" w:rsidP="00EF4D74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>«Этика научного исследования»</w:t>
          </w:r>
          <w:r w:rsidRPr="002A6349">
            <w:rPr>
              <w:color w:val="8DB3E2"/>
              <w:sz w:val="20"/>
              <w:szCs w:val="20"/>
            </w:rPr>
            <w:t xml:space="preserve"> </w:t>
          </w:r>
          <w:r w:rsidRPr="00060113">
            <w:rPr>
              <w:sz w:val="20"/>
              <w:szCs w:val="20"/>
            </w:rPr>
            <w:t xml:space="preserve">для </w:t>
          </w:r>
          <w:r w:rsidR="00EF4D74" w:rsidRPr="00EF4D74">
            <w:rPr>
              <w:sz w:val="20"/>
              <w:szCs w:val="20"/>
            </w:rPr>
            <w:t xml:space="preserve">подготовки научно-педагогических кадров в аспирантуре </w:t>
          </w:r>
          <w:r w:rsidR="00EF4D74">
            <w:rPr>
              <w:sz w:val="20"/>
              <w:szCs w:val="20"/>
            </w:rPr>
            <w:t xml:space="preserve">по </w:t>
          </w:r>
          <w:r w:rsidRPr="00060113">
            <w:rPr>
              <w:sz w:val="20"/>
              <w:szCs w:val="20"/>
            </w:rPr>
            <w:t>направлени</w:t>
          </w:r>
          <w:r w:rsidR="00EF4D74">
            <w:rPr>
              <w:sz w:val="20"/>
              <w:szCs w:val="20"/>
            </w:rPr>
            <w:t>ю</w:t>
          </w:r>
          <w:r>
            <w:rPr>
              <w:sz w:val="20"/>
              <w:szCs w:val="20"/>
            </w:rPr>
            <w:t xml:space="preserve"> 44.06.01 Образование и педагогические науки</w:t>
          </w:r>
          <w:r w:rsidRPr="00060113">
            <w:rPr>
              <w:sz w:val="20"/>
              <w:szCs w:val="20"/>
            </w:rPr>
            <w:t xml:space="preserve"> </w:t>
          </w:r>
        </w:p>
      </w:tc>
    </w:tr>
  </w:tbl>
  <w:p w14:paraId="7EA9B3A7" w14:textId="7C19998D" w:rsidR="001C4722" w:rsidRPr="00093F4C" w:rsidRDefault="001C4722" w:rsidP="00093F4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auto"/>
      </w:rPr>
    </w:lvl>
  </w:abstractNum>
  <w:abstractNum w:abstractNumId="1">
    <w:nsid w:val="0371244B"/>
    <w:multiLevelType w:val="hybridMultilevel"/>
    <w:tmpl w:val="F8CA069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223FD6"/>
    <w:multiLevelType w:val="hybridMultilevel"/>
    <w:tmpl w:val="79FA00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59075B"/>
    <w:multiLevelType w:val="hybridMultilevel"/>
    <w:tmpl w:val="AA68E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A6892"/>
    <w:multiLevelType w:val="hybridMultilevel"/>
    <w:tmpl w:val="FD0A315E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5719E9"/>
    <w:multiLevelType w:val="hybridMultilevel"/>
    <w:tmpl w:val="4DA0635E"/>
    <w:lvl w:ilvl="0" w:tplc="D7F2E7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5">
      <w:start w:val="1"/>
      <w:numFmt w:val="upp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96DB8"/>
    <w:multiLevelType w:val="hybridMultilevel"/>
    <w:tmpl w:val="04022E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8A37F4"/>
    <w:multiLevelType w:val="multilevel"/>
    <w:tmpl w:val="F7D095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8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35C66F8"/>
    <w:multiLevelType w:val="hybridMultilevel"/>
    <w:tmpl w:val="25966BDE"/>
    <w:lvl w:ilvl="0" w:tplc="902EA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FC2140"/>
    <w:multiLevelType w:val="hybridMultilevel"/>
    <w:tmpl w:val="9C2A72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6363798"/>
    <w:multiLevelType w:val="singleLevel"/>
    <w:tmpl w:val="15E657B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</w:abstractNum>
  <w:abstractNum w:abstractNumId="12">
    <w:nsid w:val="16DE6CDE"/>
    <w:multiLevelType w:val="hybridMultilevel"/>
    <w:tmpl w:val="81FC0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661C2C"/>
    <w:multiLevelType w:val="hybridMultilevel"/>
    <w:tmpl w:val="180E1FD0"/>
    <w:lvl w:ilvl="0" w:tplc="EB387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32D3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9C3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342B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ECC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18D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784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0EE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A85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4300EB4"/>
    <w:multiLevelType w:val="hybridMultilevel"/>
    <w:tmpl w:val="892251BC"/>
    <w:lvl w:ilvl="0" w:tplc="16D432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632847"/>
    <w:multiLevelType w:val="hybridMultilevel"/>
    <w:tmpl w:val="98B01B4A"/>
    <w:lvl w:ilvl="0" w:tplc="902EA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DA3ED5"/>
    <w:multiLevelType w:val="multilevel"/>
    <w:tmpl w:val="883C05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28DE012E"/>
    <w:multiLevelType w:val="hybridMultilevel"/>
    <w:tmpl w:val="5F6E7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2565D14"/>
    <w:multiLevelType w:val="hybridMultilevel"/>
    <w:tmpl w:val="3918C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4D7684E"/>
    <w:multiLevelType w:val="hybridMultilevel"/>
    <w:tmpl w:val="A6801D5A"/>
    <w:lvl w:ilvl="0" w:tplc="16D432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A27A76"/>
    <w:multiLevelType w:val="hybridMultilevel"/>
    <w:tmpl w:val="B15CAE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9744E82"/>
    <w:multiLevelType w:val="hybridMultilevel"/>
    <w:tmpl w:val="1676F49E"/>
    <w:lvl w:ilvl="0" w:tplc="94AAB692">
      <w:numFmt w:val="bullet"/>
      <w:lvlText w:val="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A581499"/>
    <w:multiLevelType w:val="hybridMultilevel"/>
    <w:tmpl w:val="F0687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19450E"/>
    <w:multiLevelType w:val="multilevel"/>
    <w:tmpl w:val="7B0CE45E"/>
    <w:lvl w:ilvl="0">
      <w:start w:val="1"/>
      <w:numFmt w:val="decimal"/>
      <w:lvlText w:val="%1)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27">
    <w:nsid w:val="464E52F0"/>
    <w:multiLevelType w:val="hybridMultilevel"/>
    <w:tmpl w:val="EE1678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7B350CD"/>
    <w:multiLevelType w:val="multilevel"/>
    <w:tmpl w:val="F1086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48B0427D"/>
    <w:multiLevelType w:val="hybridMultilevel"/>
    <w:tmpl w:val="29BC8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DF2560"/>
    <w:multiLevelType w:val="hybridMultilevel"/>
    <w:tmpl w:val="2BBE8BF8"/>
    <w:lvl w:ilvl="0" w:tplc="6DF48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4213EE"/>
    <w:multiLevelType w:val="hybridMultilevel"/>
    <w:tmpl w:val="842AE464"/>
    <w:lvl w:ilvl="0" w:tplc="D7F2E7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5">
      <w:start w:val="1"/>
      <w:numFmt w:val="upp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233E70"/>
    <w:multiLevelType w:val="hybridMultilevel"/>
    <w:tmpl w:val="1D549EB2"/>
    <w:lvl w:ilvl="0" w:tplc="902EA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4CBE4BAB"/>
    <w:multiLevelType w:val="hybridMultilevel"/>
    <w:tmpl w:val="2B943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CD55290"/>
    <w:multiLevelType w:val="hybridMultilevel"/>
    <w:tmpl w:val="52B44EFE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E207280"/>
    <w:multiLevelType w:val="hybridMultilevel"/>
    <w:tmpl w:val="F31AAD44"/>
    <w:lvl w:ilvl="0" w:tplc="D7F2E7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5">
      <w:start w:val="1"/>
      <w:numFmt w:val="upp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C76E1A"/>
    <w:multiLevelType w:val="hybridMultilevel"/>
    <w:tmpl w:val="41C80A8E"/>
    <w:lvl w:ilvl="0" w:tplc="16D432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E7623B"/>
    <w:multiLevelType w:val="hybridMultilevel"/>
    <w:tmpl w:val="95A68C5E"/>
    <w:lvl w:ilvl="0" w:tplc="16D432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B84DD1"/>
    <w:multiLevelType w:val="multilevel"/>
    <w:tmpl w:val="257A4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5CA330C7"/>
    <w:multiLevelType w:val="hybridMultilevel"/>
    <w:tmpl w:val="7CA4313C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5D6D7ABC"/>
    <w:multiLevelType w:val="hybridMultilevel"/>
    <w:tmpl w:val="7CDED190"/>
    <w:lvl w:ilvl="0" w:tplc="94AAB692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DCD42EC"/>
    <w:multiLevelType w:val="hybridMultilevel"/>
    <w:tmpl w:val="2DA8FB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FD11AA8"/>
    <w:multiLevelType w:val="hybridMultilevel"/>
    <w:tmpl w:val="CD12A5C2"/>
    <w:lvl w:ilvl="0" w:tplc="D7F2E7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5">
      <w:start w:val="1"/>
      <w:numFmt w:val="upp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1D02328"/>
    <w:multiLevelType w:val="hybridMultilevel"/>
    <w:tmpl w:val="F2AC32B2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45">
    <w:nsid w:val="61E14393"/>
    <w:multiLevelType w:val="multilevel"/>
    <w:tmpl w:val="A4C6D714"/>
    <w:lvl w:ilvl="0">
      <w:start w:val="1"/>
      <w:numFmt w:val="bullet"/>
      <w:pStyle w:val="1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6">
    <w:nsid w:val="647933D0"/>
    <w:multiLevelType w:val="multilevel"/>
    <w:tmpl w:val="F69A3CC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>
    <w:nsid w:val="669407A7"/>
    <w:multiLevelType w:val="hybridMultilevel"/>
    <w:tmpl w:val="872E5AC6"/>
    <w:lvl w:ilvl="0" w:tplc="902EA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92043B4"/>
    <w:multiLevelType w:val="hybridMultilevel"/>
    <w:tmpl w:val="0660D7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6A626E92"/>
    <w:multiLevelType w:val="hybridMultilevel"/>
    <w:tmpl w:val="4CDE388A"/>
    <w:lvl w:ilvl="0" w:tplc="9168C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5A2972" w:tentative="1">
      <w:start w:val="1"/>
      <w:numFmt w:val="lowerLetter"/>
      <w:lvlText w:val="%2."/>
      <w:lvlJc w:val="left"/>
      <w:pPr>
        <w:ind w:left="1440" w:hanging="360"/>
      </w:pPr>
    </w:lvl>
    <w:lvl w:ilvl="2" w:tplc="896693D6" w:tentative="1">
      <w:start w:val="1"/>
      <w:numFmt w:val="lowerRoman"/>
      <w:lvlText w:val="%3."/>
      <w:lvlJc w:val="right"/>
      <w:pPr>
        <w:ind w:left="2160" w:hanging="180"/>
      </w:pPr>
    </w:lvl>
    <w:lvl w:ilvl="3" w:tplc="08BA3A40" w:tentative="1">
      <w:start w:val="1"/>
      <w:numFmt w:val="decimal"/>
      <w:lvlText w:val="%4."/>
      <w:lvlJc w:val="left"/>
      <w:pPr>
        <w:ind w:left="2880" w:hanging="360"/>
      </w:pPr>
    </w:lvl>
    <w:lvl w:ilvl="4" w:tplc="FFDEAEA2" w:tentative="1">
      <w:start w:val="1"/>
      <w:numFmt w:val="lowerLetter"/>
      <w:lvlText w:val="%5."/>
      <w:lvlJc w:val="left"/>
      <w:pPr>
        <w:ind w:left="3600" w:hanging="360"/>
      </w:pPr>
    </w:lvl>
    <w:lvl w:ilvl="5" w:tplc="13B214DE" w:tentative="1">
      <w:start w:val="1"/>
      <w:numFmt w:val="lowerRoman"/>
      <w:lvlText w:val="%6."/>
      <w:lvlJc w:val="right"/>
      <w:pPr>
        <w:ind w:left="4320" w:hanging="180"/>
      </w:pPr>
    </w:lvl>
    <w:lvl w:ilvl="6" w:tplc="0596B38E" w:tentative="1">
      <w:start w:val="1"/>
      <w:numFmt w:val="decimal"/>
      <w:lvlText w:val="%7."/>
      <w:lvlJc w:val="left"/>
      <w:pPr>
        <w:ind w:left="5040" w:hanging="360"/>
      </w:pPr>
    </w:lvl>
    <w:lvl w:ilvl="7" w:tplc="0274725A" w:tentative="1">
      <w:start w:val="1"/>
      <w:numFmt w:val="lowerLetter"/>
      <w:lvlText w:val="%8."/>
      <w:lvlJc w:val="left"/>
      <w:pPr>
        <w:ind w:left="5760" w:hanging="360"/>
      </w:pPr>
    </w:lvl>
    <w:lvl w:ilvl="8" w:tplc="88CA37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6C10685F"/>
    <w:multiLevelType w:val="hybridMultilevel"/>
    <w:tmpl w:val="56C89806"/>
    <w:lvl w:ilvl="0" w:tplc="C10A2022">
      <w:start w:val="1"/>
      <w:numFmt w:val="bullet"/>
      <w:pStyle w:val="a2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80858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82AED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5A4226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DE6F2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7CE4C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4FE292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E2069D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D40AD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2">
    <w:nsid w:val="72A32081"/>
    <w:multiLevelType w:val="hybridMultilevel"/>
    <w:tmpl w:val="38B04052"/>
    <w:lvl w:ilvl="0" w:tplc="031CBA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upp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3667281"/>
    <w:multiLevelType w:val="hybridMultilevel"/>
    <w:tmpl w:val="42120260"/>
    <w:lvl w:ilvl="0" w:tplc="D7F2E7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5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94B0508"/>
    <w:multiLevelType w:val="hybridMultilevel"/>
    <w:tmpl w:val="6D06D6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9557B58"/>
    <w:multiLevelType w:val="hybridMultilevel"/>
    <w:tmpl w:val="CB94A94E"/>
    <w:lvl w:ilvl="0" w:tplc="16D432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A8055ED"/>
    <w:multiLevelType w:val="hybridMultilevel"/>
    <w:tmpl w:val="63D2F02E"/>
    <w:lvl w:ilvl="0" w:tplc="0419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upp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B12356B"/>
    <w:multiLevelType w:val="hybridMultilevel"/>
    <w:tmpl w:val="D578DAA6"/>
    <w:lvl w:ilvl="0" w:tplc="D7F2E7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5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50"/>
  </w:num>
  <w:num w:numId="3">
    <w:abstractNumId w:val="15"/>
  </w:num>
  <w:num w:numId="4">
    <w:abstractNumId w:val="33"/>
  </w:num>
  <w:num w:numId="5">
    <w:abstractNumId w:val="15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15"/>
    <w:lvlOverride w:ilvl="0">
      <w:startOverride w:val="1"/>
    </w:lvlOverride>
  </w:num>
  <w:num w:numId="8">
    <w:abstractNumId w:val="15"/>
    <w:lvlOverride w:ilvl="0">
      <w:startOverride w:val="1"/>
    </w:lvlOverride>
  </w:num>
  <w:num w:numId="9">
    <w:abstractNumId w:val="8"/>
  </w:num>
  <w:num w:numId="10">
    <w:abstractNumId w:val="20"/>
  </w:num>
  <w:num w:numId="11">
    <w:abstractNumId w:val="8"/>
  </w:num>
  <w:num w:numId="12">
    <w:abstractNumId w:val="7"/>
  </w:num>
  <w:num w:numId="13">
    <w:abstractNumId w:val="14"/>
  </w:num>
  <w:num w:numId="14">
    <w:abstractNumId w:val="11"/>
  </w:num>
  <w:num w:numId="15">
    <w:abstractNumId w:val="51"/>
  </w:num>
  <w:num w:numId="16">
    <w:abstractNumId w:val="18"/>
  </w:num>
  <w:num w:numId="17">
    <w:abstractNumId w:val="55"/>
  </w:num>
  <w:num w:numId="18">
    <w:abstractNumId w:val="22"/>
  </w:num>
  <w:num w:numId="19">
    <w:abstractNumId w:val="16"/>
  </w:num>
  <w:num w:numId="20">
    <w:abstractNumId w:val="57"/>
  </w:num>
  <w:num w:numId="21">
    <w:abstractNumId w:val="38"/>
  </w:num>
  <w:num w:numId="22">
    <w:abstractNumId w:val="37"/>
  </w:num>
  <w:num w:numId="23">
    <w:abstractNumId w:val="47"/>
  </w:num>
  <w:num w:numId="24">
    <w:abstractNumId w:val="49"/>
  </w:num>
  <w:num w:numId="25">
    <w:abstractNumId w:val="9"/>
  </w:num>
  <w:num w:numId="26">
    <w:abstractNumId w:val="28"/>
  </w:num>
  <w:num w:numId="27">
    <w:abstractNumId w:val="32"/>
  </w:num>
  <w:num w:numId="28">
    <w:abstractNumId w:val="39"/>
  </w:num>
  <w:num w:numId="29">
    <w:abstractNumId w:val="17"/>
  </w:num>
  <w:num w:numId="30">
    <w:abstractNumId w:val="25"/>
  </w:num>
  <w:num w:numId="31">
    <w:abstractNumId w:val="6"/>
  </w:num>
  <w:num w:numId="32">
    <w:abstractNumId w:val="54"/>
  </w:num>
  <w:num w:numId="33">
    <w:abstractNumId w:val="53"/>
  </w:num>
  <w:num w:numId="34">
    <w:abstractNumId w:val="19"/>
  </w:num>
  <w:num w:numId="35">
    <w:abstractNumId w:val="30"/>
  </w:num>
  <w:num w:numId="36">
    <w:abstractNumId w:val="35"/>
  </w:num>
  <w:num w:numId="37">
    <w:abstractNumId w:val="4"/>
  </w:num>
  <w:num w:numId="38">
    <w:abstractNumId w:val="56"/>
  </w:num>
  <w:num w:numId="39">
    <w:abstractNumId w:val="31"/>
  </w:num>
  <w:num w:numId="40">
    <w:abstractNumId w:val="43"/>
  </w:num>
  <w:num w:numId="41">
    <w:abstractNumId w:val="36"/>
  </w:num>
  <w:num w:numId="42">
    <w:abstractNumId w:val="52"/>
  </w:num>
  <w:num w:numId="43">
    <w:abstractNumId w:val="5"/>
  </w:num>
  <w:num w:numId="44">
    <w:abstractNumId w:val="26"/>
  </w:num>
  <w:num w:numId="45">
    <w:abstractNumId w:val="34"/>
  </w:num>
  <w:num w:numId="46">
    <w:abstractNumId w:val="41"/>
  </w:num>
  <w:num w:numId="47">
    <w:abstractNumId w:val="24"/>
  </w:num>
  <w:num w:numId="48">
    <w:abstractNumId w:val="1"/>
  </w:num>
  <w:num w:numId="49">
    <w:abstractNumId w:val="23"/>
  </w:num>
  <w:num w:numId="50">
    <w:abstractNumId w:val="44"/>
  </w:num>
  <w:num w:numId="51">
    <w:abstractNumId w:val="45"/>
  </w:num>
  <w:num w:numId="52">
    <w:abstractNumId w:val="21"/>
  </w:num>
  <w:num w:numId="53">
    <w:abstractNumId w:val="3"/>
  </w:num>
  <w:num w:numId="54">
    <w:abstractNumId w:val="10"/>
  </w:num>
  <w:num w:numId="55">
    <w:abstractNumId w:val="48"/>
  </w:num>
  <w:num w:numId="56">
    <w:abstractNumId w:val="2"/>
  </w:num>
  <w:num w:numId="57">
    <w:abstractNumId w:val="29"/>
  </w:num>
  <w:num w:numId="58">
    <w:abstractNumId w:val="13"/>
  </w:num>
  <w:num w:numId="59">
    <w:abstractNumId w:val="12"/>
  </w:num>
  <w:num w:numId="60">
    <w:abstractNumId w:val="46"/>
  </w:num>
  <w:num w:numId="61">
    <w:abstractNumId w:val="42"/>
  </w:num>
  <w:num w:numId="62">
    <w:abstractNumId w:val="0"/>
  </w:num>
  <w:num w:numId="63">
    <w:abstractNumId w:val="2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yNjYzMjE3sjQ3MzRT0lEKTi0uzszPAymwqAUAmCmGDiwAAAA="/>
  </w:docVars>
  <w:rsids>
    <w:rsidRoot w:val="0002550B"/>
    <w:rsid w:val="00011A28"/>
    <w:rsid w:val="00012ECE"/>
    <w:rsid w:val="0002550B"/>
    <w:rsid w:val="000332BD"/>
    <w:rsid w:val="000374EA"/>
    <w:rsid w:val="000522F8"/>
    <w:rsid w:val="00060113"/>
    <w:rsid w:val="00063DB0"/>
    <w:rsid w:val="00064DC0"/>
    <w:rsid w:val="00065740"/>
    <w:rsid w:val="00073753"/>
    <w:rsid w:val="00074D27"/>
    <w:rsid w:val="0008317F"/>
    <w:rsid w:val="00093F4C"/>
    <w:rsid w:val="000970C3"/>
    <w:rsid w:val="000A2DD5"/>
    <w:rsid w:val="000A30FC"/>
    <w:rsid w:val="000A4D1A"/>
    <w:rsid w:val="000A6144"/>
    <w:rsid w:val="000B1FC8"/>
    <w:rsid w:val="000C1A4C"/>
    <w:rsid w:val="000D32D8"/>
    <w:rsid w:val="000D609D"/>
    <w:rsid w:val="000D63C6"/>
    <w:rsid w:val="000E072A"/>
    <w:rsid w:val="000E6A22"/>
    <w:rsid w:val="0010104C"/>
    <w:rsid w:val="00112927"/>
    <w:rsid w:val="00115304"/>
    <w:rsid w:val="00133D80"/>
    <w:rsid w:val="00140CA6"/>
    <w:rsid w:val="00142CC1"/>
    <w:rsid w:val="0017098F"/>
    <w:rsid w:val="001717D4"/>
    <w:rsid w:val="00172AA9"/>
    <w:rsid w:val="001875CD"/>
    <w:rsid w:val="00197375"/>
    <w:rsid w:val="001A4A91"/>
    <w:rsid w:val="001A5F84"/>
    <w:rsid w:val="001B09E9"/>
    <w:rsid w:val="001C2168"/>
    <w:rsid w:val="001C4722"/>
    <w:rsid w:val="001C543D"/>
    <w:rsid w:val="001D1858"/>
    <w:rsid w:val="001E7E35"/>
    <w:rsid w:val="001F5D87"/>
    <w:rsid w:val="001F5F2C"/>
    <w:rsid w:val="001F63CC"/>
    <w:rsid w:val="001F7B88"/>
    <w:rsid w:val="002070B3"/>
    <w:rsid w:val="00215AC6"/>
    <w:rsid w:val="002214E3"/>
    <w:rsid w:val="002412B3"/>
    <w:rsid w:val="00250A5F"/>
    <w:rsid w:val="00255657"/>
    <w:rsid w:val="00256971"/>
    <w:rsid w:val="00257AD2"/>
    <w:rsid w:val="00272542"/>
    <w:rsid w:val="00293910"/>
    <w:rsid w:val="00297587"/>
    <w:rsid w:val="00297A87"/>
    <w:rsid w:val="00297F09"/>
    <w:rsid w:val="002A2C97"/>
    <w:rsid w:val="002A739A"/>
    <w:rsid w:val="002C38D5"/>
    <w:rsid w:val="002C438D"/>
    <w:rsid w:val="002D3358"/>
    <w:rsid w:val="002E10B5"/>
    <w:rsid w:val="00302A48"/>
    <w:rsid w:val="003032C5"/>
    <w:rsid w:val="003035A8"/>
    <w:rsid w:val="003279CF"/>
    <w:rsid w:val="00336982"/>
    <w:rsid w:val="00367562"/>
    <w:rsid w:val="00370DFC"/>
    <w:rsid w:val="0037505F"/>
    <w:rsid w:val="00390616"/>
    <w:rsid w:val="00395836"/>
    <w:rsid w:val="003B5D12"/>
    <w:rsid w:val="003B628E"/>
    <w:rsid w:val="003C304C"/>
    <w:rsid w:val="003C4E26"/>
    <w:rsid w:val="003C6CED"/>
    <w:rsid w:val="003C7CA8"/>
    <w:rsid w:val="003D2FE4"/>
    <w:rsid w:val="003D4DDE"/>
    <w:rsid w:val="003D6BBC"/>
    <w:rsid w:val="003E41A8"/>
    <w:rsid w:val="003F41E3"/>
    <w:rsid w:val="00410097"/>
    <w:rsid w:val="00417EC9"/>
    <w:rsid w:val="00436D50"/>
    <w:rsid w:val="00442C87"/>
    <w:rsid w:val="0045197B"/>
    <w:rsid w:val="00452B07"/>
    <w:rsid w:val="004603C8"/>
    <w:rsid w:val="00463BF8"/>
    <w:rsid w:val="00465AB9"/>
    <w:rsid w:val="004745E8"/>
    <w:rsid w:val="00475FCE"/>
    <w:rsid w:val="00480AE2"/>
    <w:rsid w:val="00482C46"/>
    <w:rsid w:val="004966A6"/>
    <w:rsid w:val="004B4BE0"/>
    <w:rsid w:val="004C48D2"/>
    <w:rsid w:val="004E2613"/>
    <w:rsid w:val="004F3131"/>
    <w:rsid w:val="004F7488"/>
    <w:rsid w:val="00506CD4"/>
    <w:rsid w:val="005145D0"/>
    <w:rsid w:val="00520F81"/>
    <w:rsid w:val="00521E95"/>
    <w:rsid w:val="00524512"/>
    <w:rsid w:val="00526A68"/>
    <w:rsid w:val="00534C9E"/>
    <w:rsid w:val="00536CD1"/>
    <w:rsid w:val="00536ED1"/>
    <w:rsid w:val="00543518"/>
    <w:rsid w:val="00553945"/>
    <w:rsid w:val="005550E8"/>
    <w:rsid w:val="005563E2"/>
    <w:rsid w:val="005620D4"/>
    <w:rsid w:val="005779C3"/>
    <w:rsid w:val="005968EE"/>
    <w:rsid w:val="005C1096"/>
    <w:rsid w:val="005C181E"/>
    <w:rsid w:val="005C6CFC"/>
    <w:rsid w:val="005C7BE7"/>
    <w:rsid w:val="005F21D6"/>
    <w:rsid w:val="005F5408"/>
    <w:rsid w:val="00605BD3"/>
    <w:rsid w:val="0062096E"/>
    <w:rsid w:val="00624DD3"/>
    <w:rsid w:val="00642292"/>
    <w:rsid w:val="00662296"/>
    <w:rsid w:val="006653B8"/>
    <w:rsid w:val="006667C6"/>
    <w:rsid w:val="00670437"/>
    <w:rsid w:val="006826E2"/>
    <w:rsid w:val="00685575"/>
    <w:rsid w:val="0068711A"/>
    <w:rsid w:val="00687F7D"/>
    <w:rsid w:val="006923E5"/>
    <w:rsid w:val="0069518B"/>
    <w:rsid w:val="006A1CD8"/>
    <w:rsid w:val="006A3316"/>
    <w:rsid w:val="006A7590"/>
    <w:rsid w:val="006B2F46"/>
    <w:rsid w:val="006B3F48"/>
    <w:rsid w:val="006B6315"/>
    <w:rsid w:val="006B7843"/>
    <w:rsid w:val="006C13D7"/>
    <w:rsid w:val="006C148D"/>
    <w:rsid w:val="006C6146"/>
    <w:rsid w:val="006D4465"/>
    <w:rsid w:val="006D7020"/>
    <w:rsid w:val="006F0110"/>
    <w:rsid w:val="00714321"/>
    <w:rsid w:val="00715BB3"/>
    <w:rsid w:val="00721319"/>
    <w:rsid w:val="00740D59"/>
    <w:rsid w:val="00741946"/>
    <w:rsid w:val="0074276D"/>
    <w:rsid w:val="0074309C"/>
    <w:rsid w:val="00747F28"/>
    <w:rsid w:val="00752C72"/>
    <w:rsid w:val="00760119"/>
    <w:rsid w:val="00760879"/>
    <w:rsid w:val="0077738C"/>
    <w:rsid w:val="00784C7D"/>
    <w:rsid w:val="007A5E02"/>
    <w:rsid w:val="007B3E47"/>
    <w:rsid w:val="007D11C1"/>
    <w:rsid w:val="007D18CB"/>
    <w:rsid w:val="007D4137"/>
    <w:rsid w:val="00824B31"/>
    <w:rsid w:val="0083334C"/>
    <w:rsid w:val="00850D1F"/>
    <w:rsid w:val="00853570"/>
    <w:rsid w:val="00862839"/>
    <w:rsid w:val="00865B3C"/>
    <w:rsid w:val="0087280E"/>
    <w:rsid w:val="00872ADB"/>
    <w:rsid w:val="0087651C"/>
    <w:rsid w:val="00877187"/>
    <w:rsid w:val="00882787"/>
    <w:rsid w:val="008830AA"/>
    <w:rsid w:val="0088494A"/>
    <w:rsid w:val="008876C5"/>
    <w:rsid w:val="008913EA"/>
    <w:rsid w:val="008936B0"/>
    <w:rsid w:val="008B7F20"/>
    <w:rsid w:val="008C2054"/>
    <w:rsid w:val="008C7938"/>
    <w:rsid w:val="008D03D4"/>
    <w:rsid w:val="008E2D2D"/>
    <w:rsid w:val="008F201C"/>
    <w:rsid w:val="008F2B47"/>
    <w:rsid w:val="00910B45"/>
    <w:rsid w:val="009239B2"/>
    <w:rsid w:val="00924E53"/>
    <w:rsid w:val="00932FD5"/>
    <w:rsid w:val="00940D74"/>
    <w:rsid w:val="009418A9"/>
    <w:rsid w:val="00943526"/>
    <w:rsid w:val="00960B49"/>
    <w:rsid w:val="00977A2F"/>
    <w:rsid w:val="00997678"/>
    <w:rsid w:val="009B33FF"/>
    <w:rsid w:val="009C30FB"/>
    <w:rsid w:val="009D0C27"/>
    <w:rsid w:val="009D6F34"/>
    <w:rsid w:val="009E34AB"/>
    <w:rsid w:val="009E6710"/>
    <w:rsid w:val="009E75CD"/>
    <w:rsid w:val="009E7D0D"/>
    <w:rsid w:val="009F2863"/>
    <w:rsid w:val="009F7875"/>
    <w:rsid w:val="00A0555A"/>
    <w:rsid w:val="00A24AC1"/>
    <w:rsid w:val="00A251DA"/>
    <w:rsid w:val="00A353EC"/>
    <w:rsid w:val="00A412D2"/>
    <w:rsid w:val="00A4470A"/>
    <w:rsid w:val="00A53F62"/>
    <w:rsid w:val="00A715E4"/>
    <w:rsid w:val="00A76602"/>
    <w:rsid w:val="00A80629"/>
    <w:rsid w:val="00A83EC3"/>
    <w:rsid w:val="00A860A1"/>
    <w:rsid w:val="00A8781A"/>
    <w:rsid w:val="00A87E95"/>
    <w:rsid w:val="00A940E5"/>
    <w:rsid w:val="00A97408"/>
    <w:rsid w:val="00AA6299"/>
    <w:rsid w:val="00AA6F45"/>
    <w:rsid w:val="00AC21C7"/>
    <w:rsid w:val="00AE0B56"/>
    <w:rsid w:val="00AE2B96"/>
    <w:rsid w:val="00AE627E"/>
    <w:rsid w:val="00AE712B"/>
    <w:rsid w:val="00AF2C6A"/>
    <w:rsid w:val="00AF3333"/>
    <w:rsid w:val="00AF5554"/>
    <w:rsid w:val="00B238E0"/>
    <w:rsid w:val="00B239D4"/>
    <w:rsid w:val="00B275E0"/>
    <w:rsid w:val="00B37472"/>
    <w:rsid w:val="00B3752E"/>
    <w:rsid w:val="00B4588C"/>
    <w:rsid w:val="00B4623D"/>
    <w:rsid w:val="00B4644A"/>
    <w:rsid w:val="00B47DAB"/>
    <w:rsid w:val="00B50233"/>
    <w:rsid w:val="00B668FE"/>
    <w:rsid w:val="00B75EF8"/>
    <w:rsid w:val="00B85EDA"/>
    <w:rsid w:val="00B8625F"/>
    <w:rsid w:val="00B86E97"/>
    <w:rsid w:val="00B91DC4"/>
    <w:rsid w:val="00B93CCD"/>
    <w:rsid w:val="00BA6F4D"/>
    <w:rsid w:val="00BB0EDE"/>
    <w:rsid w:val="00BB2D78"/>
    <w:rsid w:val="00BB564F"/>
    <w:rsid w:val="00BB672D"/>
    <w:rsid w:val="00BD36CB"/>
    <w:rsid w:val="00BD3997"/>
    <w:rsid w:val="00BF4AAB"/>
    <w:rsid w:val="00BF78E3"/>
    <w:rsid w:val="00BF7CD6"/>
    <w:rsid w:val="00C04C3C"/>
    <w:rsid w:val="00C10F27"/>
    <w:rsid w:val="00C11782"/>
    <w:rsid w:val="00C2139E"/>
    <w:rsid w:val="00C25C0F"/>
    <w:rsid w:val="00C269A1"/>
    <w:rsid w:val="00C36678"/>
    <w:rsid w:val="00C36BD7"/>
    <w:rsid w:val="00C45283"/>
    <w:rsid w:val="00C4764E"/>
    <w:rsid w:val="00C5339D"/>
    <w:rsid w:val="00C616B5"/>
    <w:rsid w:val="00C6634D"/>
    <w:rsid w:val="00C664EE"/>
    <w:rsid w:val="00C71204"/>
    <w:rsid w:val="00C84375"/>
    <w:rsid w:val="00C9155B"/>
    <w:rsid w:val="00C92948"/>
    <w:rsid w:val="00CA09FC"/>
    <w:rsid w:val="00CA71C9"/>
    <w:rsid w:val="00CB0577"/>
    <w:rsid w:val="00CB4B85"/>
    <w:rsid w:val="00CB79E2"/>
    <w:rsid w:val="00CB7E21"/>
    <w:rsid w:val="00CC2E18"/>
    <w:rsid w:val="00CC383F"/>
    <w:rsid w:val="00CC437F"/>
    <w:rsid w:val="00CE76BF"/>
    <w:rsid w:val="00CF3C81"/>
    <w:rsid w:val="00CF3D82"/>
    <w:rsid w:val="00CF72DC"/>
    <w:rsid w:val="00D06694"/>
    <w:rsid w:val="00D06F77"/>
    <w:rsid w:val="00D1078E"/>
    <w:rsid w:val="00D109AC"/>
    <w:rsid w:val="00D17092"/>
    <w:rsid w:val="00D22D60"/>
    <w:rsid w:val="00D22D80"/>
    <w:rsid w:val="00D243CE"/>
    <w:rsid w:val="00D325D5"/>
    <w:rsid w:val="00D343D8"/>
    <w:rsid w:val="00D344FC"/>
    <w:rsid w:val="00D430BE"/>
    <w:rsid w:val="00D51CDA"/>
    <w:rsid w:val="00D550B6"/>
    <w:rsid w:val="00D5784E"/>
    <w:rsid w:val="00D61665"/>
    <w:rsid w:val="00D657AF"/>
    <w:rsid w:val="00D658F0"/>
    <w:rsid w:val="00D70E08"/>
    <w:rsid w:val="00D73796"/>
    <w:rsid w:val="00D77124"/>
    <w:rsid w:val="00D93C04"/>
    <w:rsid w:val="00D97194"/>
    <w:rsid w:val="00D97D63"/>
    <w:rsid w:val="00DA25E9"/>
    <w:rsid w:val="00DB38F6"/>
    <w:rsid w:val="00DB3D27"/>
    <w:rsid w:val="00DB6B5F"/>
    <w:rsid w:val="00DD0F6A"/>
    <w:rsid w:val="00DD2315"/>
    <w:rsid w:val="00DD74A4"/>
    <w:rsid w:val="00DE49C8"/>
    <w:rsid w:val="00DE5214"/>
    <w:rsid w:val="00DF1585"/>
    <w:rsid w:val="00DF606F"/>
    <w:rsid w:val="00E046FD"/>
    <w:rsid w:val="00E176C6"/>
    <w:rsid w:val="00E17945"/>
    <w:rsid w:val="00E317BE"/>
    <w:rsid w:val="00E321FB"/>
    <w:rsid w:val="00E54DF4"/>
    <w:rsid w:val="00E60C62"/>
    <w:rsid w:val="00E6358F"/>
    <w:rsid w:val="00E7059D"/>
    <w:rsid w:val="00E7474C"/>
    <w:rsid w:val="00E97977"/>
    <w:rsid w:val="00EA2F5E"/>
    <w:rsid w:val="00EA63CF"/>
    <w:rsid w:val="00EB0E44"/>
    <w:rsid w:val="00EB1A4B"/>
    <w:rsid w:val="00EC408F"/>
    <w:rsid w:val="00ED6B80"/>
    <w:rsid w:val="00EE488D"/>
    <w:rsid w:val="00EE71CC"/>
    <w:rsid w:val="00EF17D4"/>
    <w:rsid w:val="00EF40C6"/>
    <w:rsid w:val="00EF4D74"/>
    <w:rsid w:val="00F00036"/>
    <w:rsid w:val="00F00558"/>
    <w:rsid w:val="00F00B02"/>
    <w:rsid w:val="00F133F3"/>
    <w:rsid w:val="00F16287"/>
    <w:rsid w:val="00F20CE5"/>
    <w:rsid w:val="00F220B3"/>
    <w:rsid w:val="00F25354"/>
    <w:rsid w:val="00F25502"/>
    <w:rsid w:val="00F259A5"/>
    <w:rsid w:val="00F34276"/>
    <w:rsid w:val="00F63A77"/>
    <w:rsid w:val="00F65172"/>
    <w:rsid w:val="00F814CD"/>
    <w:rsid w:val="00F847FE"/>
    <w:rsid w:val="00F87788"/>
    <w:rsid w:val="00F935D1"/>
    <w:rsid w:val="00F95CC2"/>
    <w:rsid w:val="00F97DCE"/>
    <w:rsid w:val="00FA1ABC"/>
    <w:rsid w:val="00FA7722"/>
    <w:rsid w:val="00FC4274"/>
    <w:rsid w:val="00FD51A5"/>
    <w:rsid w:val="00FD55E9"/>
    <w:rsid w:val="00FE1415"/>
    <w:rsid w:val="00FE5719"/>
    <w:rsid w:val="00FF0E57"/>
    <w:rsid w:val="00FF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00A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uiPriority w:val="9"/>
    <w:qFormat/>
    <w:rsid w:val="00F00558"/>
    <w:pPr>
      <w:keepNext/>
      <w:numPr>
        <w:numId w:val="51"/>
      </w:numPr>
      <w:spacing w:before="240" w:after="120"/>
      <w:outlineLvl w:val="0"/>
    </w:pPr>
    <w:rPr>
      <w:rFonts w:eastAsia="Times New Roman"/>
      <w:b/>
      <w:bCs/>
      <w:kern w:val="32"/>
      <w:szCs w:val="24"/>
    </w:rPr>
  </w:style>
  <w:style w:type="paragraph" w:styleId="2">
    <w:name w:val="heading 2"/>
    <w:basedOn w:val="a3"/>
    <w:next w:val="a3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3"/>
    <w:next w:val="a3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3"/>
    <w:next w:val="a3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3"/>
    <w:next w:val="a3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3"/>
    <w:next w:val="a3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3"/>
    <w:next w:val="a3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3"/>
    <w:next w:val="a3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basedOn w:val="a5"/>
    <w:rsid w:val="000255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Маркированный."/>
    <w:basedOn w:val="a3"/>
    <w:rsid w:val="00CB0577"/>
    <w:pPr>
      <w:numPr>
        <w:numId w:val="1"/>
      </w:numPr>
    </w:pPr>
  </w:style>
  <w:style w:type="character" w:customStyle="1" w:styleId="10">
    <w:name w:val="Заголовок 1 Знак"/>
    <w:basedOn w:val="a4"/>
    <w:link w:val="1"/>
    <w:uiPriority w:val="9"/>
    <w:rsid w:val="00F00558"/>
    <w:rPr>
      <w:rFonts w:ascii="Times New Roman" w:eastAsia="Times New Roman" w:hAnsi="Times New Roman"/>
      <w:b/>
      <w:bCs/>
      <w:kern w:val="32"/>
      <w:sz w:val="24"/>
      <w:szCs w:val="24"/>
      <w:lang w:eastAsia="en-US"/>
    </w:rPr>
  </w:style>
  <w:style w:type="character" w:customStyle="1" w:styleId="20">
    <w:name w:val="Заголовок 2 Знак"/>
    <w:basedOn w:val="a4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3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3"/>
    <w:rsid w:val="00B4623D"/>
    <w:pPr>
      <w:numPr>
        <w:numId w:val="9"/>
      </w:numPr>
    </w:pPr>
  </w:style>
  <w:style w:type="paragraph" w:styleId="a8">
    <w:name w:val="header"/>
    <w:basedOn w:val="a3"/>
    <w:link w:val="a9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4"/>
    <w:link w:val="a8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a">
    <w:name w:val="footer"/>
    <w:basedOn w:val="a3"/>
    <w:link w:val="ab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4"/>
    <w:link w:val="aa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c">
    <w:name w:val="Заголовок в тексте"/>
    <w:basedOn w:val="a3"/>
    <w:next w:val="a3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d">
    <w:name w:val="Текст таблица одинарный интервал"/>
    <w:basedOn w:val="a3"/>
    <w:rsid w:val="005C6CFC"/>
    <w:pPr>
      <w:ind w:firstLine="0"/>
    </w:pPr>
    <w:rPr>
      <w:rFonts w:eastAsia="Times New Roman"/>
      <w:sz w:val="26"/>
      <w:szCs w:val="20"/>
    </w:rPr>
  </w:style>
  <w:style w:type="character" w:styleId="ae">
    <w:name w:val="Hyperlink"/>
    <w:basedOn w:val="a4"/>
    <w:uiPriority w:val="99"/>
    <w:unhideWhenUsed/>
    <w:rsid w:val="00F259A5"/>
    <w:rPr>
      <w:color w:val="0000FF"/>
      <w:u w:val="single"/>
    </w:rPr>
  </w:style>
  <w:style w:type="character" w:styleId="af">
    <w:name w:val="FollowedHyperlink"/>
    <w:basedOn w:val="a4"/>
    <w:uiPriority w:val="99"/>
    <w:semiHidden/>
    <w:unhideWhenUsed/>
    <w:rsid w:val="00F259A5"/>
    <w:rPr>
      <w:color w:val="800080"/>
      <w:u w:val="single"/>
    </w:rPr>
  </w:style>
  <w:style w:type="paragraph" w:styleId="af0">
    <w:name w:val="Balloon Text"/>
    <w:basedOn w:val="a3"/>
    <w:link w:val="af1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4"/>
    <w:link w:val="af0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4"/>
    <w:link w:val="3"/>
    <w:uiPriority w:val="9"/>
    <w:rsid w:val="001A5F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4"/>
    <w:link w:val="4"/>
    <w:uiPriority w:val="9"/>
    <w:semiHidden/>
    <w:rsid w:val="001A5F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4"/>
    <w:link w:val="5"/>
    <w:uiPriority w:val="9"/>
    <w:semiHidden/>
    <w:rsid w:val="001A5F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4"/>
    <w:link w:val="6"/>
    <w:uiPriority w:val="9"/>
    <w:semiHidden/>
    <w:rsid w:val="001A5F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4"/>
    <w:link w:val="7"/>
    <w:uiPriority w:val="9"/>
    <w:semiHidden/>
    <w:rsid w:val="001A5F8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4"/>
    <w:link w:val="8"/>
    <w:uiPriority w:val="9"/>
    <w:semiHidden/>
    <w:rsid w:val="001A5F8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4"/>
    <w:link w:val="9"/>
    <w:uiPriority w:val="9"/>
    <w:semiHidden/>
    <w:rsid w:val="001A5F84"/>
    <w:rPr>
      <w:rFonts w:ascii="Cambria" w:eastAsia="Times New Roman" w:hAnsi="Cambria" w:cs="Times New Roman"/>
      <w:sz w:val="22"/>
      <w:szCs w:val="22"/>
      <w:lang w:eastAsia="en-US"/>
    </w:rPr>
  </w:style>
  <w:style w:type="paragraph" w:styleId="af2">
    <w:name w:val="Normal (Web)"/>
    <w:basedOn w:val="a3"/>
    <w:rsid w:val="00465AB9"/>
    <w:pPr>
      <w:ind w:firstLine="0"/>
    </w:pPr>
    <w:rPr>
      <w:rFonts w:eastAsia="Times New Roman"/>
      <w:szCs w:val="24"/>
      <w:lang w:eastAsia="ru-RU"/>
    </w:rPr>
  </w:style>
  <w:style w:type="paragraph" w:customStyle="1" w:styleId="a2">
    <w:name w:val="список без выступа"/>
    <w:basedOn w:val="a3"/>
    <w:rsid w:val="00FA1ABC"/>
    <w:pPr>
      <w:numPr>
        <w:numId w:val="15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styleId="af3">
    <w:name w:val="Plain Text"/>
    <w:basedOn w:val="a3"/>
    <w:link w:val="af4"/>
    <w:rsid w:val="00B85EDA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4"/>
    <w:link w:val="af3"/>
    <w:rsid w:val="00B85EDA"/>
    <w:rPr>
      <w:rFonts w:ascii="Courier New" w:eastAsia="Times New Roman" w:hAnsi="Courier New" w:cs="Courier New"/>
    </w:rPr>
  </w:style>
  <w:style w:type="character" w:customStyle="1" w:styleId="bea-portal-theme-alibrisinvisible">
    <w:name w:val="bea-portal-theme-alibrisinvisible"/>
    <w:basedOn w:val="a4"/>
    <w:rsid w:val="00B85EDA"/>
  </w:style>
  <w:style w:type="paragraph" w:styleId="af5">
    <w:name w:val="List Paragraph"/>
    <w:basedOn w:val="a3"/>
    <w:uiPriority w:val="34"/>
    <w:qFormat/>
    <w:rsid w:val="001C543D"/>
    <w:pPr>
      <w:spacing w:after="200" w:line="276" w:lineRule="auto"/>
      <w:ind w:left="720" w:firstLine="0"/>
      <w:contextualSpacing/>
    </w:pPr>
    <w:rPr>
      <w:rFonts w:ascii="Calibri" w:hAnsi="Calibri"/>
      <w:sz w:val="22"/>
      <w:lang w:val="en-US"/>
    </w:rPr>
  </w:style>
  <w:style w:type="paragraph" w:styleId="af6">
    <w:name w:val="Body Text"/>
    <w:basedOn w:val="a3"/>
    <w:link w:val="af7"/>
    <w:rsid w:val="001C543D"/>
    <w:pPr>
      <w:ind w:firstLine="0"/>
      <w:jc w:val="both"/>
    </w:pPr>
    <w:rPr>
      <w:rFonts w:eastAsia="Times New Roman"/>
      <w:szCs w:val="24"/>
      <w:lang w:eastAsia="ru-RU"/>
    </w:rPr>
  </w:style>
  <w:style w:type="character" w:customStyle="1" w:styleId="af7">
    <w:name w:val="Основной текст Знак"/>
    <w:basedOn w:val="a4"/>
    <w:link w:val="af6"/>
    <w:rsid w:val="001C543D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0E6A2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  <w:style w:type="character" w:styleId="af8">
    <w:name w:val="annotation reference"/>
    <w:basedOn w:val="a4"/>
    <w:uiPriority w:val="99"/>
    <w:semiHidden/>
    <w:unhideWhenUsed/>
    <w:rsid w:val="00521E95"/>
    <w:rPr>
      <w:sz w:val="16"/>
      <w:szCs w:val="16"/>
    </w:rPr>
  </w:style>
  <w:style w:type="paragraph" w:styleId="af9">
    <w:name w:val="annotation text"/>
    <w:basedOn w:val="a3"/>
    <w:link w:val="afa"/>
    <w:uiPriority w:val="99"/>
    <w:semiHidden/>
    <w:unhideWhenUsed/>
    <w:rsid w:val="00521E95"/>
    <w:rPr>
      <w:sz w:val="20"/>
      <w:szCs w:val="20"/>
    </w:rPr>
  </w:style>
  <w:style w:type="character" w:customStyle="1" w:styleId="afa">
    <w:name w:val="Текст примечания Знак"/>
    <w:basedOn w:val="a4"/>
    <w:link w:val="af9"/>
    <w:uiPriority w:val="99"/>
    <w:semiHidden/>
    <w:rsid w:val="00521E95"/>
    <w:rPr>
      <w:rFonts w:ascii="Times New Roman" w:hAnsi="Times New Roman"/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521E95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521E95"/>
    <w:rPr>
      <w:rFonts w:ascii="Times New Roman" w:hAnsi="Times New Roman"/>
      <w:b/>
      <w:bCs/>
      <w:lang w:eastAsia="en-US"/>
    </w:rPr>
  </w:style>
  <w:style w:type="paragraph" w:styleId="afd">
    <w:name w:val="Revision"/>
    <w:hidden/>
    <w:uiPriority w:val="99"/>
    <w:semiHidden/>
    <w:rsid w:val="000B1FC8"/>
    <w:rPr>
      <w:rFonts w:ascii="Times New Roman" w:hAnsi="Times New Roman"/>
      <w:sz w:val="24"/>
      <w:szCs w:val="22"/>
      <w:lang w:eastAsia="en-US"/>
    </w:rPr>
  </w:style>
  <w:style w:type="character" w:customStyle="1" w:styleId="11">
    <w:name w:val="Неразрешенное упоминание1"/>
    <w:basedOn w:val="a4"/>
    <w:uiPriority w:val="99"/>
    <w:semiHidden/>
    <w:unhideWhenUsed/>
    <w:rsid w:val="00506CD4"/>
    <w:rPr>
      <w:color w:val="605E5C"/>
      <w:shd w:val="clear" w:color="auto" w:fill="E1DFDD"/>
    </w:rPr>
  </w:style>
  <w:style w:type="paragraph" w:customStyle="1" w:styleId="12">
    <w:name w:val="Обычный1"/>
    <w:uiPriority w:val="99"/>
    <w:rsid w:val="0074276D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US" w:eastAsia="en-US"/>
    </w:rPr>
  </w:style>
  <w:style w:type="character" w:styleId="afe">
    <w:name w:val="Emphasis"/>
    <w:basedOn w:val="a4"/>
    <w:uiPriority w:val="20"/>
    <w:qFormat/>
    <w:rsid w:val="0074276D"/>
    <w:rPr>
      <w:i/>
      <w:iCs/>
    </w:rPr>
  </w:style>
  <w:style w:type="character" w:customStyle="1" w:styleId="UnresolvedMention">
    <w:name w:val="Unresolved Mention"/>
    <w:basedOn w:val="a4"/>
    <w:uiPriority w:val="99"/>
    <w:semiHidden/>
    <w:unhideWhenUsed/>
    <w:rsid w:val="005968E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uiPriority w:val="9"/>
    <w:qFormat/>
    <w:rsid w:val="00F00558"/>
    <w:pPr>
      <w:keepNext/>
      <w:numPr>
        <w:numId w:val="51"/>
      </w:numPr>
      <w:spacing w:before="240" w:after="120"/>
      <w:outlineLvl w:val="0"/>
    </w:pPr>
    <w:rPr>
      <w:rFonts w:eastAsia="Times New Roman"/>
      <w:b/>
      <w:bCs/>
      <w:kern w:val="32"/>
      <w:szCs w:val="24"/>
    </w:rPr>
  </w:style>
  <w:style w:type="paragraph" w:styleId="2">
    <w:name w:val="heading 2"/>
    <w:basedOn w:val="a3"/>
    <w:next w:val="a3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3"/>
    <w:next w:val="a3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3"/>
    <w:next w:val="a3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3"/>
    <w:next w:val="a3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3"/>
    <w:next w:val="a3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3"/>
    <w:next w:val="a3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3"/>
    <w:next w:val="a3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basedOn w:val="a5"/>
    <w:rsid w:val="000255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Маркированный."/>
    <w:basedOn w:val="a3"/>
    <w:rsid w:val="00CB0577"/>
    <w:pPr>
      <w:numPr>
        <w:numId w:val="1"/>
      </w:numPr>
    </w:pPr>
  </w:style>
  <w:style w:type="character" w:customStyle="1" w:styleId="10">
    <w:name w:val="Заголовок 1 Знак"/>
    <w:basedOn w:val="a4"/>
    <w:link w:val="1"/>
    <w:uiPriority w:val="9"/>
    <w:rsid w:val="00F00558"/>
    <w:rPr>
      <w:rFonts w:ascii="Times New Roman" w:eastAsia="Times New Roman" w:hAnsi="Times New Roman"/>
      <w:b/>
      <w:bCs/>
      <w:kern w:val="32"/>
      <w:sz w:val="24"/>
      <w:szCs w:val="24"/>
      <w:lang w:eastAsia="en-US"/>
    </w:rPr>
  </w:style>
  <w:style w:type="character" w:customStyle="1" w:styleId="20">
    <w:name w:val="Заголовок 2 Знак"/>
    <w:basedOn w:val="a4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3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3"/>
    <w:rsid w:val="00B4623D"/>
    <w:pPr>
      <w:numPr>
        <w:numId w:val="9"/>
      </w:numPr>
    </w:pPr>
  </w:style>
  <w:style w:type="paragraph" w:styleId="a8">
    <w:name w:val="header"/>
    <w:basedOn w:val="a3"/>
    <w:link w:val="a9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4"/>
    <w:link w:val="a8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a">
    <w:name w:val="footer"/>
    <w:basedOn w:val="a3"/>
    <w:link w:val="ab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4"/>
    <w:link w:val="aa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c">
    <w:name w:val="Заголовок в тексте"/>
    <w:basedOn w:val="a3"/>
    <w:next w:val="a3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d">
    <w:name w:val="Текст таблица одинарный интервал"/>
    <w:basedOn w:val="a3"/>
    <w:rsid w:val="005C6CFC"/>
    <w:pPr>
      <w:ind w:firstLine="0"/>
    </w:pPr>
    <w:rPr>
      <w:rFonts w:eastAsia="Times New Roman"/>
      <w:sz w:val="26"/>
      <w:szCs w:val="20"/>
    </w:rPr>
  </w:style>
  <w:style w:type="character" w:styleId="ae">
    <w:name w:val="Hyperlink"/>
    <w:basedOn w:val="a4"/>
    <w:uiPriority w:val="99"/>
    <w:unhideWhenUsed/>
    <w:rsid w:val="00F259A5"/>
    <w:rPr>
      <w:color w:val="0000FF"/>
      <w:u w:val="single"/>
    </w:rPr>
  </w:style>
  <w:style w:type="character" w:styleId="af">
    <w:name w:val="FollowedHyperlink"/>
    <w:basedOn w:val="a4"/>
    <w:uiPriority w:val="99"/>
    <w:semiHidden/>
    <w:unhideWhenUsed/>
    <w:rsid w:val="00F259A5"/>
    <w:rPr>
      <w:color w:val="800080"/>
      <w:u w:val="single"/>
    </w:rPr>
  </w:style>
  <w:style w:type="paragraph" w:styleId="af0">
    <w:name w:val="Balloon Text"/>
    <w:basedOn w:val="a3"/>
    <w:link w:val="af1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4"/>
    <w:link w:val="af0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4"/>
    <w:link w:val="3"/>
    <w:uiPriority w:val="9"/>
    <w:rsid w:val="001A5F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4"/>
    <w:link w:val="4"/>
    <w:uiPriority w:val="9"/>
    <w:semiHidden/>
    <w:rsid w:val="001A5F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4"/>
    <w:link w:val="5"/>
    <w:uiPriority w:val="9"/>
    <w:semiHidden/>
    <w:rsid w:val="001A5F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4"/>
    <w:link w:val="6"/>
    <w:uiPriority w:val="9"/>
    <w:semiHidden/>
    <w:rsid w:val="001A5F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4"/>
    <w:link w:val="7"/>
    <w:uiPriority w:val="9"/>
    <w:semiHidden/>
    <w:rsid w:val="001A5F8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4"/>
    <w:link w:val="8"/>
    <w:uiPriority w:val="9"/>
    <w:semiHidden/>
    <w:rsid w:val="001A5F8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4"/>
    <w:link w:val="9"/>
    <w:uiPriority w:val="9"/>
    <w:semiHidden/>
    <w:rsid w:val="001A5F84"/>
    <w:rPr>
      <w:rFonts w:ascii="Cambria" w:eastAsia="Times New Roman" w:hAnsi="Cambria" w:cs="Times New Roman"/>
      <w:sz w:val="22"/>
      <w:szCs w:val="22"/>
      <w:lang w:eastAsia="en-US"/>
    </w:rPr>
  </w:style>
  <w:style w:type="paragraph" w:styleId="af2">
    <w:name w:val="Normal (Web)"/>
    <w:basedOn w:val="a3"/>
    <w:rsid w:val="00465AB9"/>
    <w:pPr>
      <w:ind w:firstLine="0"/>
    </w:pPr>
    <w:rPr>
      <w:rFonts w:eastAsia="Times New Roman"/>
      <w:szCs w:val="24"/>
      <w:lang w:eastAsia="ru-RU"/>
    </w:rPr>
  </w:style>
  <w:style w:type="paragraph" w:customStyle="1" w:styleId="a2">
    <w:name w:val="список без выступа"/>
    <w:basedOn w:val="a3"/>
    <w:rsid w:val="00FA1ABC"/>
    <w:pPr>
      <w:numPr>
        <w:numId w:val="15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styleId="af3">
    <w:name w:val="Plain Text"/>
    <w:basedOn w:val="a3"/>
    <w:link w:val="af4"/>
    <w:rsid w:val="00B85EDA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4"/>
    <w:link w:val="af3"/>
    <w:rsid w:val="00B85EDA"/>
    <w:rPr>
      <w:rFonts w:ascii="Courier New" w:eastAsia="Times New Roman" w:hAnsi="Courier New" w:cs="Courier New"/>
    </w:rPr>
  </w:style>
  <w:style w:type="character" w:customStyle="1" w:styleId="bea-portal-theme-alibrisinvisible">
    <w:name w:val="bea-portal-theme-alibrisinvisible"/>
    <w:basedOn w:val="a4"/>
    <w:rsid w:val="00B85EDA"/>
  </w:style>
  <w:style w:type="paragraph" w:styleId="af5">
    <w:name w:val="List Paragraph"/>
    <w:basedOn w:val="a3"/>
    <w:uiPriority w:val="34"/>
    <w:qFormat/>
    <w:rsid w:val="001C543D"/>
    <w:pPr>
      <w:spacing w:after="200" w:line="276" w:lineRule="auto"/>
      <w:ind w:left="720" w:firstLine="0"/>
      <w:contextualSpacing/>
    </w:pPr>
    <w:rPr>
      <w:rFonts w:ascii="Calibri" w:hAnsi="Calibri"/>
      <w:sz w:val="22"/>
      <w:lang w:val="en-US"/>
    </w:rPr>
  </w:style>
  <w:style w:type="paragraph" w:styleId="af6">
    <w:name w:val="Body Text"/>
    <w:basedOn w:val="a3"/>
    <w:link w:val="af7"/>
    <w:rsid w:val="001C543D"/>
    <w:pPr>
      <w:ind w:firstLine="0"/>
      <w:jc w:val="both"/>
    </w:pPr>
    <w:rPr>
      <w:rFonts w:eastAsia="Times New Roman"/>
      <w:szCs w:val="24"/>
      <w:lang w:eastAsia="ru-RU"/>
    </w:rPr>
  </w:style>
  <w:style w:type="character" w:customStyle="1" w:styleId="af7">
    <w:name w:val="Основной текст Знак"/>
    <w:basedOn w:val="a4"/>
    <w:link w:val="af6"/>
    <w:rsid w:val="001C543D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0E6A2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  <w:style w:type="character" w:styleId="af8">
    <w:name w:val="annotation reference"/>
    <w:basedOn w:val="a4"/>
    <w:uiPriority w:val="99"/>
    <w:semiHidden/>
    <w:unhideWhenUsed/>
    <w:rsid w:val="00521E95"/>
    <w:rPr>
      <w:sz w:val="16"/>
      <w:szCs w:val="16"/>
    </w:rPr>
  </w:style>
  <w:style w:type="paragraph" w:styleId="af9">
    <w:name w:val="annotation text"/>
    <w:basedOn w:val="a3"/>
    <w:link w:val="afa"/>
    <w:uiPriority w:val="99"/>
    <w:semiHidden/>
    <w:unhideWhenUsed/>
    <w:rsid w:val="00521E95"/>
    <w:rPr>
      <w:sz w:val="20"/>
      <w:szCs w:val="20"/>
    </w:rPr>
  </w:style>
  <w:style w:type="character" w:customStyle="1" w:styleId="afa">
    <w:name w:val="Текст примечания Знак"/>
    <w:basedOn w:val="a4"/>
    <w:link w:val="af9"/>
    <w:uiPriority w:val="99"/>
    <w:semiHidden/>
    <w:rsid w:val="00521E95"/>
    <w:rPr>
      <w:rFonts w:ascii="Times New Roman" w:hAnsi="Times New Roman"/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521E95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521E95"/>
    <w:rPr>
      <w:rFonts w:ascii="Times New Roman" w:hAnsi="Times New Roman"/>
      <w:b/>
      <w:bCs/>
      <w:lang w:eastAsia="en-US"/>
    </w:rPr>
  </w:style>
  <w:style w:type="paragraph" w:styleId="afd">
    <w:name w:val="Revision"/>
    <w:hidden/>
    <w:uiPriority w:val="99"/>
    <w:semiHidden/>
    <w:rsid w:val="000B1FC8"/>
    <w:rPr>
      <w:rFonts w:ascii="Times New Roman" w:hAnsi="Times New Roman"/>
      <w:sz w:val="24"/>
      <w:szCs w:val="22"/>
      <w:lang w:eastAsia="en-US"/>
    </w:rPr>
  </w:style>
  <w:style w:type="character" w:customStyle="1" w:styleId="11">
    <w:name w:val="Неразрешенное упоминание1"/>
    <w:basedOn w:val="a4"/>
    <w:uiPriority w:val="99"/>
    <w:semiHidden/>
    <w:unhideWhenUsed/>
    <w:rsid w:val="00506CD4"/>
    <w:rPr>
      <w:color w:val="605E5C"/>
      <w:shd w:val="clear" w:color="auto" w:fill="E1DFDD"/>
    </w:rPr>
  </w:style>
  <w:style w:type="paragraph" w:customStyle="1" w:styleId="12">
    <w:name w:val="Обычный1"/>
    <w:uiPriority w:val="99"/>
    <w:rsid w:val="0074276D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US" w:eastAsia="en-US"/>
    </w:rPr>
  </w:style>
  <w:style w:type="character" w:styleId="afe">
    <w:name w:val="Emphasis"/>
    <w:basedOn w:val="a4"/>
    <w:uiPriority w:val="20"/>
    <w:qFormat/>
    <w:rsid w:val="0074276D"/>
    <w:rPr>
      <w:i/>
      <w:iCs/>
    </w:rPr>
  </w:style>
  <w:style w:type="character" w:customStyle="1" w:styleId="UnresolvedMention">
    <w:name w:val="Unresolved Mention"/>
    <w:basedOn w:val="a4"/>
    <w:uiPriority w:val="99"/>
    <w:semiHidden/>
    <w:unhideWhenUsed/>
    <w:rsid w:val="005968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04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1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46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ublicationethics.org/files/2003pdf12_0.pdf" TargetMode="External"/><Relationship Id="rId18" Type="http://schemas.openxmlformats.org/officeDocument/2006/relationships/hyperlink" Target="https://ebookcentral.proquest.co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ebookcentral.proquest.com" TargetMode="External"/><Relationship Id="rId17" Type="http://schemas.openxmlformats.org/officeDocument/2006/relationships/hyperlink" Target="http://www.apa.org/ethics/code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learnersfirst.net/private/wp-content/uploads/Ethics-and-Educational-Research.pdf" TargetMode="External"/><Relationship Id="rId20" Type="http://schemas.openxmlformats.org/officeDocument/2006/relationships/hyperlink" Target="http://cyber.law.harvard.edu/node/468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testcom.org/files/statement_using_tests_for_research.pdf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ethics.iit.edu/ecodes/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ec.europa.eu/research/participants/data/ref/h2020/other/hi/h2020-ethics_code-of-conduct_en.pdf" TargetMode="External"/><Relationship Id="rId19" Type="http://schemas.openxmlformats.org/officeDocument/2006/relationships/hyperlink" Target="https://ebookcentral.proquest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kanonir@hse.ru" TargetMode="External"/><Relationship Id="rId14" Type="http://schemas.openxmlformats.org/officeDocument/2006/relationships/hyperlink" Target="https://publicationethics.org/core-practices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DF305-E106-41BE-8227-0CF73CB2A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2603</Words>
  <Characters>14841</Characters>
  <Application>Microsoft Office Word</Application>
  <DocSecurity>0</DocSecurity>
  <Lines>123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[Оставьте этот титульный лист для дисциплины, закрепленной за одной кафедрой]</vt:lpstr>
      <vt:lpstr>[Оставьте этот титульный лист для дисциплины, закрепленной за одной кафедрой]</vt:lpstr>
    </vt:vector>
  </TitlesOfParts>
  <Company/>
  <LinksUpToDate>false</LinksUpToDate>
  <CharactersWithSpaces>17410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Дерзкова</cp:lastModifiedBy>
  <cp:revision>11</cp:revision>
  <cp:lastPrinted>2018-12-12T14:15:00Z</cp:lastPrinted>
  <dcterms:created xsi:type="dcterms:W3CDTF">2019-01-25T17:35:00Z</dcterms:created>
  <dcterms:modified xsi:type="dcterms:W3CDTF">2019-01-28T11:43:00Z</dcterms:modified>
</cp:coreProperties>
</file>