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20" w:rsidRPr="00277EB8" w:rsidRDefault="00460D20" w:rsidP="00460D20">
      <w:pPr>
        <w:spacing w:after="0" w:line="240" w:lineRule="auto"/>
        <w:ind w:left="4678"/>
        <w:jc w:val="right"/>
        <w:rPr>
          <w:rFonts w:eastAsia="Calibri" w:cstheme="minorHAnsi"/>
          <w:bCs/>
          <w:iCs/>
        </w:rPr>
      </w:pPr>
      <w:r w:rsidRPr="00277EB8">
        <w:rPr>
          <w:rFonts w:eastAsia="Calibri" w:cstheme="minorHAnsi"/>
          <w:bCs/>
          <w:iCs/>
        </w:rPr>
        <w:t>Утверждено</w:t>
      </w:r>
    </w:p>
    <w:p w:rsidR="00460D20" w:rsidRPr="00277EB8" w:rsidRDefault="00460D20" w:rsidP="00460D20">
      <w:pPr>
        <w:spacing w:after="0" w:line="240" w:lineRule="auto"/>
        <w:ind w:left="4678"/>
        <w:jc w:val="right"/>
        <w:rPr>
          <w:rFonts w:eastAsia="Calibri" w:cstheme="minorHAnsi"/>
          <w:bCs/>
          <w:iCs/>
        </w:rPr>
      </w:pPr>
      <w:r w:rsidRPr="00277EB8">
        <w:rPr>
          <w:rFonts w:eastAsia="Calibri" w:cstheme="minorHAnsi"/>
          <w:bCs/>
          <w:iCs/>
        </w:rPr>
        <w:t>Проректор НИУ ВШЭ</w:t>
      </w:r>
    </w:p>
    <w:p w:rsidR="00460D20" w:rsidRPr="00277EB8" w:rsidRDefault="00460D20" w:rsidP="00460D20">
      <w:pPr>
        <w:spacing w:after="0" w:line="240" w:lineRule="auto"/>
        <w:ind w:left="4678"/>
        <w:jc w:val="right"/>
        <w:rPr>
          <w:rFonts w:eastAsia="Calibri" w:cstheme="minorHAnsi"/>
          <w:bCs/>
          <w:iCs/>
        </w:rPr>
      </w:pPr>
      <w:r w:rsidRPr="00277EB8">
        <w:rPr>
          <w:rFonts w:eastAsia="Calibri" w:cstheme="minorHAnsi"/>
          <w:bCs/>
          <w:iCs/>
        </w:rPr>
        <w:t>С.Ю.</w:t>
      </w:r>
      <w:r>
        <w:rPr>
          <w:rFonts w:eastAsia="Calibri" w:cstheme="minorHAnsi"/>
          <w:bCs/>
          <w:iCs/>
        </w:rPr>
        <w:t xml:space="preserve"> </w:t>
      </w:r>
      <w:r w:rsidRPr="00277EB8">
        <w:rPr>
          <w:rFonts w:eastAsia="Calibri" w:cstheme="minorHAnsi"/>
          <w:bCs/>
          <w:iCs/>
        </w:rPr>
        <w:t>Рощин</w:t>
      </w:r>
    </w:p>
    <w:p w:rsidR="00460D20" w:rsidRPr="00277EB8" w:rsidRDefault="00460D20" w:rsidP="00460D20">
      <w:pPr>
        <w:spacing w:after="0" w:line="240" w:lineRule="auto"/>
        <w:ind w:left="4678"/>
        <w:jc w:val="right"/>
        <w:rPr>
          <w:rFonts w:eastAsia="Calibri" w:cstheme="minorHAnsi"/>
          <w:bCs/>
          <w:iCs/>
        </w:rPr>
      </w:pPr>
      <w:r w:rsidRPr="00277EB8">
        <w:rPr>
          <w:rFonts w:eastAsia="Calibri" w:cstheme="minorHAnsi"/>
          <w:bCs/>
          <w:iCs/>
        </w:rPr>
        <w:t>______________________</w:t>
      </w:r>
    </w:p>
    <w:p w:rsidR="00460D20" w:rsidRDefault="00460D20" w:rsidP="00460D20">
      <w:pPr>
        <w:spacing w:after="0" w:line="240" w:lineRule="auto"/>
        <w:ind w:left="4678"/>
        <w:jc w:val="right"/>
        <w:rPr>
          <w:rFonts w:eastAsia="Times New Roman" w:cstheme="minorHAnsi"/>
          <w:lang w:eastAsia="ru-RU"/>
        </w:rPr>
      </w:pPr>
      <w:r w:rsidRPr="00277EB8">
        <w:rPr>
          <w:rFonts w:eastAsia="Times New Roman" w:cstheme="minorHAnsi"/>
          <w:lang w:eastAsia="ru-RU"/>
        </w:rPr>
        <w:t xml:space="preserve">  «</w:t>
      </w:r>
      <w:r w:rsidR="00C52608">
        <w:rPr>
          <w:rFonts w:eastAsia="Times New Roman" w:cstheme="minorHAnsi"/>
          <w:lang w:eastAsia="ru-RU"/>
        </w:rPr>
        <w:t>24</w:t>
      </w:r>
      <w:r w:rsidRPr="00277EB8">
        <w:rPr>
          <w:rFonts w:eastAsia="Times New Roman" w:cstheme="minorHAnsi"/>
          <w:lang w:eastAsia="ru-RU"/>
        </w:rPr>
        <w:t>»</w:t>
      </w:r>
      <w:r w:rsidR="00C52608">
        <w:rPr>
          <w:rFonts w:eastAsia="Times New Roman" w:cstheme="minorHAnsi"/>
          <w:lang w:eastAsia="ru-RU"/>
        </w:rPr>
        <w:t xml:space="preserve"> октября </w:t>
      </w:r>
      <w:r w:rsidRPr="00277EB8">
        <w:rPr>
          <w:rFonts w:eastAsia="Times New Roman" w:cstheme="minorHAnsi"/>
          <w:lang w:eastAsia="ru-RU"/>
        </w:rPr>
        <w:t>201</w:t>
      </w:r>
      <w:r w:rsidR="00404CD0">
        <w:rPr>
          <w:rFonts w:eastAsia="Times New Roman" w:cstheme="minorHAnsi"/>
          <w:lang w:eastAsia="ru-RU"/>
        </w:rPr>
        <w:t>6</w:t>
      </w:r>
      <w:r w:rsidRPr="00277EB8">
        <w:rPr>
          <w:rFonts w:eastAsia="Times New Roman" w:cstheme="minorHAnsi"/>
          <w:lang w:eastAsia="ru-RU"/>
        </w:rPr>
        <w:t xml:space="preserve"> г.</w:t>
      </w:r>
    </w:p>
    <w:p w:rsidR="00460D20" w:rsidRDefault="00460D20" w:rsidP="00460D20">
      <w:pPr>
        <w:spacing w:after="0" w:line="240" w:lineRule="auto"/>
        <w:ind w:left="4678"/>
        <w:jc w:val="right"/>
        <w:rPr>
          <w:rFonts w:eastAsia="Times New Roman" w:cstheme="minorHAnsi"/>
          <w:lang w:eastAsia="ru-RU"/>
        </w:rPr>
      </w:pPr>
    </w:p>
    <w:p w:rsidR="00460D20" w:rsidRPr="00277EB8" w:rsidRDefault="00460D20" w:rsidP="00460D20">
      <w:pPr>
        <w:spacing w:after="0" w:line="240" w:lineRule="auto"/>
        <w:ind w:left="4678"/>
        <w:jc w:val="right"/>
        <w:rPr>
          <w:rFonts w:eastAsia="Times New Roman" w:cstheme="minorHAnsi"/>
          <w:lang w:eastAsia="ru-RU"/>
        </w:rPr>
      </w:pPr>
    </w:p>
    <w:p w:rsidR="00191D8F" w:rsidRPr="00191D8F" w:rsidRDefault="00191D8F" w:rsidP="00191D8F">
      <w:pPr>
        <w:spacing w:after="0"/>
        <w:ind w:left="4678"/>
        <w:jc w:val="right"/>
        <w:rPr>
          <w:rFonts w:cstheme="minorHAnsi"/>
        </w:rPr>
      </w:pPr>
    </w:p>
    <w:p w:rsidR="00191D8F" w:rsidRPr="00191D8F" w:rsidRDefault="00191D8F" w:rsidP="00191D8F">
      <w:pPr>
        <w:spacing w:after="0"/>
        <w:ind w:left="4678"/>
        <w:jc w:val="right"/>
        <w:rPr>
          <w:rFonts w:cstheme="minorHAnsi"/>
        </w:rPr>
      </w:pPr>
      <w:r w:rsidRPr="00191D8F">
        <w:rPr>
          <w:rFonts w:cstheme="minorHAnsi"/>
        </w:rPr>
        <w:t>Согласовано</w:t>
      </w:r>
    </w:p>
    <w:p w:rsidR="00191D8F" w:rsidRPr="00191D8F" w:rsidRDefault="00191D8F" w:rsidP="00191D8F">
      <w:pPr>
        <w:spacing w:after="0"/>
        <w:ind w:left="4678"/>
        <w:jc w:val="right"/>
        <w:rPr>
          <w:rFonts w:cstheme="minorHAnsi"/>
        </w:rPr>
      </w:pPr>
      <w:r w:rsidRPr="00191D8F">
        <w:rPr>
          <w:rFonts w:cstheme="minorHAnsi"/>
        </w:rPr>
        <w:t xml:space="preserve">Академический совет </w:t>
      </w:r>
    </w:p>
    <w:p w:rsidR="00191D8F" w:rsidRPr="00191D8F" w:rsidRDefault="00191D8F" w:rsidP="00191D8F">
      <w:pPr>
        <w:spacing w:after="0"/>
        <w:ind w:left="4678"/>
        <w:jc w:val="right"/>
        <w:rPr>
          <w:rFonts w:cstheme="minorHAnsi"/>
        </w:rPr>
      </w:pPr>
      <w:r w:rsidRPr="00191D8F">
        <w:rPr>
          <w:rFonts w:cstheme="minorHAnsi"/>
        </w:rPr>
        <w:t xml:space="preserve">Аспирантской школы </w:t>
      </w:r>
    </w:p>
    <w:p w:rsidR="00191D8F" w:rsidRDefault="00191D8F" w:rsidP="00191D8F">
      <w:pPr>
        <w:spacing w:after="0"/>
        <w:ind w:left="4678"/>
        <w:jc w:val="right"/>
        <w:rPr>
          <w:rFonts w:cstheme="minorHAnsi"/>
        </w:rPr>
      </w:pPr>
      <w:r w:rsidRPr="00191D8F">
        <w:rPr>
          <w:rFonts w:cstheme="minorHAnsi"/>
        </w:rPr>
        <w:t>по политическим наукам</w:t>
      </w:r>
    </w:p>
    <w:p w:rsidR="00123B76" w:rsidRPr="000E181B" w:rsidRDefault="00123B76" w:rsidP="00123B76">
      <w:pPr>
        <w:spacing w:after="0"/>
        <w:ind w:left="4678"/>
        <w:jc w:val="right"/>
        <w:rPr>
          <w:rFonts w:cstheme="minorHAnsi"/>
          <w:u w:val="single"/>
        </w:rPr>
      </w:pPr>
      <w:r>
        <w:rPr>
          <w:rFonts w:cstheme="minorHAnsi"/>
          <w:u w:val="single"/>
        </w:rPr>
        <w:t>«</w:t>
      </w:r>
      <w:r w:rsidR="00404CD0">
        <w:rPr>
          <w:rFonts w:cstheme="minorHAnsi"/>
          <w:u w:val="single"/>
        </w:rPr>
        <w:t>12</w:t>
      </w:r>
      <w:r>
        <w:rPr>
          <w:rFonts w:cstheme="minorHAnsi"/>
          <w:u w:val="single"/>
        </w:rPr>
        <w:t>»</w:t>
      </w:r>
      <w:r w:rsidRPr="00123B76">
        <w:rPr>
          <w:rFonts w:cstheme="minorHAnsi"/>
        </w:rPr>
        <w:t xml:space="preserve">  </w:t>
      </w:r>
      <w:r w:rsidRPr="000E181B">
        <w:rPr>
          <w:rFonts w:cstheme="minorHAnsi"/>
          <w:u w:val="single"/>
        </w:rPr>
        <w:t xml:space="preserve">октября </w:t>
      </w:r>
      <w:r>
        <w:rPr>
          <w:rFonts w:cstheme="minorHAnsi"/>
          <w:u w:val="single"/>
        </w:rPr>
        <w:t xml:space="preserve"> </w:t>
      </w:r>
      <w:r w:rsidRPr="000E181B">
        <w:rPr>
          <w:rFonts w:cstheme="minorHAnsi"/>
        </w:rPr>
        <w:t>201</w:t>
      </w:r>
      <w:r w:rsidR="00404CD0">
        <w:rPr>
          <w:rFonts w:cstheme="minorHAnsi"/>
        </w:rPr>
        <w:t>6</w:t>
      </w:r>
      <w:r w:rsidRPr="000E181B">
        <w:rPr>
          <w:rFonts w:cstheme="minorHAnsi"/>
        </w:rPr>
        <w:t xml:space="preserve"> года</w:t>
      </w:r>
    </w:p>
    <w:p w:rsidR="00460D20" w:rsidRDefault="00460D20" w:rsidP="008C1246">
      <w:pPr>
        <w:jc w:val="center"/>
        <w:rPr>
          <w:b/>
        </w:rPr>
      </w:pPr>
    </w:p>
    <w:p w:rsidR="00460D20" w:rsidRDefault="00460D20" w:rsidP="008C1246">
      <w:pPr>
        <w:jc w:val="center"/>
        <w:rPr>
          <w:b/>
        </w:rPr>
      </w:pPr>
    </w:p>
    <w:p w:rsidR="00B93E75" w:rsidRPr="00AA0E13" w:rsidRDefault="00B93E75" w:rsidP="008C1246">
      <w:pPr>
        <w:jc w:val="center"/>
        <w:rPr>
          <w:b/>
        </w:rPr>
      </w:pPr>
      <w:r w:rsidRPr="00B93E75">
        <w:rPr>
          <w:b/>
        </w:rPr>
        <w:t xml:space="preserve">Положение о </w:t>
      </w:r>
      <w:r>
        <w:rPr>
          <w:b/>
        </w:rPr>
        <w:t>практик</w:t>
      </w:r>
      <w:r w:rsidR="008B6874">
        <w:rPr>
          <w:b/>
        </w:rPr>
        <w:t>ах</w:t>
      </w:r>
      <w:r w:rsidRPr="00B93E75">
        <w:rPr>
          <w:b/>
        </w:rPr>
        <w:t xml:space="preserve"> аспирантов</w:t>
      </w:r>
      <w:r w:rsidR="008B6874">
        <w:rPr>
          <w:b/>
        </w:rPr>
        <w:t xml:space="preserve"> Аспирантской школы </w:t>
      </w:r>
      <w:r w:rsidR="002326E4" w:rsidRPr="002326E4">
        <w:rPr>
          <w:b/>
        </w:rPr>
        <w:t>по политическим наукам</w:t>
      </w:r>
    </w:p>
    <w:p w:rsidR="00B93E75" w:rsidRPr="00B93E75" w:rsidRDefault="00B93E75" w:rsidP="00B93E75">
      <w:pPr>
        <w:jc w:val="both"/>
        <w:rPr>
          <w:b/>
        </w:rPr>
      </w:pPr>
      <w:r w:rsidRPr="00B93E75">
        <w:rPr>
          <w:b/>
        </w:rPr>
        <w:t>I. Общие положения.</w:t>
      </w:r>
    </w:p>
    <w:p w:rsidR="00B93E75" w:rsidRPr="00B93E75" w:rsidRDefault="005E7C07" w:rsidP="00B93E75">
      <w:pPr>
        <w:jc w:val="both"/>
      </w:pPr>
      <w:r>
        <w:t xml:space="preserve">1.1. </w:t>
      </w:r>
      <w:r w:rsidR="00B93E75" w:rsidRPr="005E7C07">
        <w:t xml:space="preserve">Настоящее Положение устанавливает порядок организации и проведения практик </w:t>
      </w:r>
      <w:r w:rsidRPr="005E7C07">
        <w:t xml:space="preserve">аспирантов </w:t>
      </w:r>
      <w:r w:rsidR="002326E4" w:rsidRPr="002326E4">
        <w:t>Аспирантской школы по политическим наукам</w:t>
      </w:r>
      <w:r w:rsidRPr="005E7C07">
        <w:t xml:space="preserve">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B93E75" w:rsidRPr="00B93E75" w:rsidRDefault="00AA0E13" w:rsidP="00B93E75">
      <w:pPr>
        <w:jc w:val="both"/>
        <w:rPr>
          <w:b/>
        </w:rPr>
      </w:pPr>
      <w:r>
        <w:rPr>
          <w:b/>
        </w:rPr>
        <w:t>II. Цель и задачи практик</w:t>
      </w:r>
    </w:p>
    <w:p w:rsidR="003F5637" w:rsidRPr="008340CA" w:rsidRDefault="005E7C07" w:rsidP="00B93E75">
      <w:pPr>
        <w:jc w:val="both"/>
      </w:pPr>
      <w:r>
        <w:t xml:space="preserve">2.1. </w:t>
      </w:r>
      <w:r w:rsidR="00377C4B">
        <w:t>Практики</w:t>
      </w:r>
      <w:r w:rsidR="00377C4B" w:rsidRPr="00377C4B">
        <w:t xml:space="preserve"> явля</w:t>
      </w:r>
      <w:r w:rsidR="00377C4B">
        <w:t>ются</w:t>
      </w:r>
      <w:r w:rsidR="00377C4B" w:rsidRPr="00377C4B">
        <w:t xml:space="preserve"> составной частью основной образовательной программы </w:t>
      </w:r>
      <w:r w:rsidR="00F16682" w:rsidRPr="00F16682">
        <w:t xml:space="preserve">подготовки научно-педагогических кадров в аспирантуре </w:t>
      </w:r>
      <w:r w:rsidR="00377C4B" w:rsidRPr="00377C4B">
        <w:t>(</w:t>
      </w:r>
      <w:r w:rsidR="00AA0E13">
        <w:t xml:space="preserve">далее - </w:t>
      </w:r>
      <w:r w:rsidR="00377C4B" w:rsidRPr="00377C4B">
        <w:t>ООП)</w:t>
      </w:r>
      <w:r w:rsidR="008340CA" w:rsidRPr="008340CA">
        <w:t>.</w:t>
      </w:r>
    </w:p>
    <w:p w:rsidR="00377C4B" w:rsidRPr="006F169E" w:rsidRDefault="005E7C07" w:rsidP="00B93E75">
      <w:pPr>
        <w:jc w:val="both"/>
      </w:pPr>
      <w:r>
        <w:t xml:space="preserve">2.2. </w:t>
      </w:r>
      <w:r w:rsidR="003F5637">
        <w:t>Практики п</w:t>
      </w:r>
      <w:r w:rsidR="003F5637" w:rsidRPr="003F5637">
        <w:t>ровод</w:t>
      </w:r>
      <w:r w:rsidR="003F5637">
        <w:t>я</w:t>
      </w:r>
      <w:r w:rsidR="003F5637" w:rsidRPr="003F5637">
        <w:t>тся в соответствии с утвержденным учебным план</w:t>
      </w:r>
      <w:r>
        <w:t>ом</w:t>
      </w:r>
      <w:r w:rsidR="003F5637" w:rsidRPr="003F5637">
        <w:t xml:space="preserve"> и графиком учебного процесса </w:t>
      </w:r>
      <w:r>
        <w:t xml:space="preserve">ООП </w:t>
      </w:r>
      <w:r w:rsidR="003F5637" w:rsidRPr="003F5637">
        <w:t xml:space="preserve">в целях приобретения </w:t>
      </w:r>
      <w:r w:rsidR="003F5637">
        <w:t xml:space="preserve">аспирантами </w:t>
      </w:r>
      <w:r w:rsidR="003F5637" w:rsidRPr="003F5637">
        <w:t>навыков профессиональной работы, углубления и закрепления знаний и компетенций, полученных в процессе теоретического обучения.</w:t>
      </w:r>
    </w:p>
    <w:p w:rsidR="00B93E75" w:rsidRDefault="005E7C07" w:rsidP="00B93E75">
      <w:pPr>
        <w:jc w:val="both"/>
      </w:pPr>
      <w:r>
        <w:t xml:space="preserve">2.3. </w:t>
      </w:r>
      <w:r w:rsidR="00AA0E13">
        <w:t xml:space="preserve">ООП </w:t>
      </w:r>
      <w:r w:rsidR="006F169E" w:rsidRPr="004A09DC">
        <w:t xml:space="preserve"> предусмотрены следующие виды практик: </w:t>
      </w:r>
      <w:r w:rsidR="00354B9B" w:rsidRPr="004A09DC">
        <w:t>н</w:t>
      </w:r>
      <w:r w:rsidR="00B93E75" w:rsidRPr="004A09DC">
        <w:t>ау</w:t>
      </w:r>
      <w:r w:rsidR="00B93E75" w:rsidRPr="00354B9B">
        <w:t>чно-исследовательская практика и научн</w:t>
      </w:r>
      <w:proofErr w:type="gramStart"/>
      <w:r w:rsidR="00B93E75" w:rsidRPr="00354B9B">
        <w:t>о</w:t>
      </w:r>
      <w:r w:rsidR="00123B76">
        <w:t>-</w:t>
      </w:r>
      <w:proofErr w:type="gramEnd"/>
      <w:r w:rsidR="00B93E75" w:rsidRPr="00354B9B">
        <w:t xml:space="preserve"> педагогическая практика.</w:t>
      </w:r>
    </w:p>
    <w:p w:rsidR="00B93E75" w:rsidRPr="00354B9B" w:rsidRDefault="00B93E75" w:rsidP="00B93E75">
      <w:pPr>
        <w:rPr>
          <w:b/>
        </w:rPr>
      </w:pPr>
      <w:r>
        <w:rPr>
          <w:b/>
          <w:lang w:val="en-US"/>
        </w:rPr>
        <w:t>III</w:t>
      </w:r>
      <w:r w:rsidRPr="00B93E75">
        <w:rPr>
          <w:b/>
        </w:rPr>
        <w:t xml:space="preserve">. </w:t>
      </w:r>
      <w:r w:rsidR="008C1246" w:rsidRPr="008C1246">
        <w:rPr>
          <w:b/>
        </w:rPr>
        <w:t xml:space="preserve">Научно-исследовательская практика </w:t>
      </w:r>
    </w:p>
    <w:p w:rsidR="00354B9B" w:rsidRDefault="008340CA" w:rsidP="008340CA">
      <w:pPr>
        <w:jc w:val="both"/>
      </w:pPr>
      <w:r>
        <w:t xml:space="preserve">3.1. </w:t>
      </w:r>
      <w:r w:rsidR="00354B9B">
        <w:t xml:space="preserve"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</w:t>
      </w:r>
      <w:r w:rsidR="006F169E" w:rsidRPr="006F169E">
        <w:t>формирование компетенций</w:t>
      </w:r>
      <w:r w:rsidR="006F169E">
        <w:t xml:space="preserve"> в соответствии с </w:t>
      </w:r>
      <w:r>
        <w:t>образовательным стандартом</w:t>
      </w:r>
      <w:r w:rsidR="006F169E">
        <w:t xml:space="preserve"> НИУ ВШЭ.</w:t>
      </w:r>
    </w:p>
    <w:p w:rsidR="00354B9B" w:rsidRDefault="008340CA" w:rsidP="00354B9B">
      <w:r>
        <w:t xml:space="preserve">3.2. </w:t>
      </w:r>
      <w:r w:rsidR="00AA3691">
        <w:t xml:space="preserve"> Задачи научно-исследовательской </w:t>
      </w:r>
      <w:r w:rsidR="00354B9B">
        <w:t xml:space="preserve"> практики:</w:t>
      </w:r>
    </w:p>
    <w:p w:rsidR="007543F9" w:rsidRDefault="006F169E" w:rsidP="008D5BDB">
      <w:pPr>
        <w:pStyle w:val="a3"/>
        <w:numPr>
          <w:ilvl w:val="0"/>
          <w:numId w:val="4"/>
        </w:numPr>
      </w:pPr>
      <w:r w:rsidRPr="006F169E">
        <w:t>выработка комплекса навыков осуществления научного исследов</w:t>
      </w:r>
      <w:r w:rsidR="008340CA">
        <w:t xml:space="preserve">ания </w:t>
      </w:r>
      <w:r w:rsidR="007543F9" w:rsidRPr="006F169E">
        <w:t>в соответс</w:t>
      </w:r>
      <w:r w:rsidR="007543F9">
        <w:t>твии с разработанной программой</w:t>
      </w:r>
      <w:r w:rsidR="008340CA">
        <w:t>;</w:t>
      </w:r>
    </w:p>
    <w:p w:rsidR="007543F9" w:rsidRDefault="007543F9" w:rsidP="008D5BDB">
      <w:pPr>
        <w:pStyle w:val="a3"/>
        <w:numPr>
          <w:ilvl w:val="0"/>
          <w:numId w:val="4"/>
        </w:numPr>
      </w:pPr>
      <w:r w:rsidRPr="007543F9">
        <w:t>выработка навыков научной дискуссии и презентации исследовательских результатов,  публичной защит</w:t>
      </w:r>
      <w:r w:rsidR="007E6942">
        <w:t>ы собственных научных положений.</w:t>
      </w:r>
    </w:p>
    <w:p w:rsidR="006F169E" w:rsidRDefault="005E7C07" w:rsidP="005E7C07">
      <w:r>
        <w:lastRenderedPageBreak/>
        <w:t xml:space="preserve">3.3. </w:t>
      </w:r>
      <w:r w:rsidR="007543F9">
        <w:t>Основными формами</w:t>
      </w:r>
      <w:r w:rsidR="006F169E">
        <w:t xml:space="preserve"> научно-исследовательской практики</w:t>
      </w:r>
      <w:r w:rsidR="007543F9">
        <w:t xml:space="preserve"> являются</w:t>
      </w:r>
      <w:r w:rsidR="006F169E">
        <w:t>:</w:t>
      </w:r>
    </w:p>
    <w:p w:rsidR="006F169E" w:rsidRDefault="00711C4A" w:rsidP="00924911">
      <w:pPr>
        <w:pStyle w:val="a3"/>
        <w:numPr>
          <w:ilvl w:val="0"/>
          <w:numId w:val="6"/>
        </w:numPr>
      </w:pPr>
      <w:r>
        <w:t>Презентация</w:t>
      </w:r>
      <w:r w:rsidR="00B52AF4">
        <w:t xml:space="preserve"> результатов научного исследования</w:t>
      </w:r>
      <w:r w:rsidR="006F169E">
        <w:t xml:space="preserve"> </w:t>
      </w:r>
      <w:r w:rsidR="00B52AF4">
        <w:t>на профильной научной конференции</w:t>
      </w:r>
      <w:r w:rsidR="005E7C07">
        <w:t xml:space="preserve"> (доклад)</w:t>
      </w:r>
      <w:r w:rsidR="00B52AF4">
        <w:t>;</w:t>
      </w:r>
    </w:p>
    <w:p w:rsidR="00924911" w:rsidRPr="00924911" w:rsidRDefault="00711C4A" w:rsidP="00711C4A">
      <w:pPr>
        <w:pStyle w:val="a3"/>
        <w:numPr>
          <w:ilvl w:val="0"/>
          <w:numId w:val="6"/>
        </w:numPr>
      </w:pPr>
      <w:r w:rsidRPr="00711C4A">
        <w:t xml:space="preserve">Оформление результатов исследования в форме научного доклада, текста </w:t>
      </w:r>
      <w:r>
        <w:t>научной публикации, презентации и пр.:</w:t>
      </w:r>
    </w:p>
    <w:p w:rsidR="007E6942" w:rsidRDefault="00B52AF4" w:rsidP="00924911">
      <w:pPr>
        <w:pStyle w:val="a3"/>
        <w:numPr>
          <w:ilvl w:val="0"/>
          <w:numId w:val="6"/>
        </w:numPr>
      </w:pPr>
      <w:r>
        <w:t>И</w:t>
      </w:r>
      <w:r w:rsidR="007E6942" w:rsidRPr="007E6942">
        <w:t>ные формы научно-исследовательской</w:t>
      </w:r>
      <w:r w:rsidR="007E6942">
        <w:t xml:space="preserve"> практики</w:t>
      </w:r>
      <w:r w:rsidR="007E6942" w:rsidRPr="007E6942">
        <w:t xml:space="preserve">, установленные Аспирантской школой соответствующего направления в зависимости от </w:t>
      </w:r>
      <w:r w:rsidR="00142F24">
        <w:t xml:space="preserve">специфики программы аспирантуры </w:t>
      </w:r>
      <w:r w:rsidR="00142F24" w:rsidRPr="00142F24">
        <w:t>и закрепленные в учебном плане.</w:t>
      </w:r>
    </w:p>
    <w:p w:rsidR="007E6942" w:rsidRDefault="00924911" w:rsidP="00BE3423">
      <w:pPr>
        <w:jc w:val="both"/>
      </w:pPr>
      <w:r w:rsidRPr="00924911">
        <w:t>3</w:t>
      </w:r>
      <w:r>
        <w:t>.</w:t>
      </w:r>
      <w:r w:rsidR="005E7C07">
        <w:t>4</w:t>
      </w:r>
      <w:r>
        <w:t xml:space="preserve">. </w:t>
      </w:r>
      <w:r w:rsidR="007E6942">
        <w:t>Обязательной  формой   научно-исследовательской практики вне зависимости от направления и профиля (направленности)  обучения является у</w:t>
      </w:r>
      <w:r w:rsidR="007E6942" w:rsidRPr="007E6942">
        <w:t>частие в научной конференции (с докладом)  по теме диссертационного исследования</w:t>
      </w:r>
      <w:r w:rsidR="002326E4">
        <w:t xml:space="preserve"> или выступление с докладом на научном семинаре</w:t>
      </w:r>
      <w:r w:rsidR="007E6942" w:rsidRPr="007E6942">
        <w:t>.</w:t>
      </w:r>
    </w:p>
    <w:p w:rsidR="005E7C07" w:rsidRDefault="005E7C07" w:rsidP="00BE3423">
      <w:pPr>
        <w:jc w:val="both"/>
      </w:pPr>
      <w:r w:rsidRPr="005E7C07">
        <w:t>3.</w:t>
      </w:r>
      <w:r>
        <w:t>5</w:t>
      </w:r>
      <w:r w:rsidRPr="005E7C07">
        <w:t>. Научно-исследовательская практика проводится как в образовательных и  научных подразделениях НИУ ВШЭ, так и на предприятиях, в учреждениях и организациях.</w:t>
      </w:r>
    </w:p>
    <w:p w:rsidR="006F169E" w:rsidRDefault="00924911" w:rsidP="00BE3423">
      <w:pPr>
        <w:jc w:val="both"/>
      </w:pPr>
      <w:r>
        <w:t>3.</w:t>
      </w:r>
      <w:r w:rsidR="005E7C07">
        <w:t>6</w:t>
      </w:r>
      <w:r>
        <w:t xml:space="preserve">. </w:t>
      </w:r>
      <w:r w:rsidR="006F169E" w:rsidRPr="006F169E">
        <w:t xml:space="preserve">Объем (общее количество) часов, отведенных на </w:t>
      </w:r>
      <w:r w:rsidR="006F169E">
        <w:t>научно-исследовательскую практику</w:t>
      </w:r>
      <w:r w:rsidR="006F169E" w:rsidRPr="006F169E">
        <w:t xml:space="preserve">, определяется </w:t>
      </w:r>
      <w:r w:rsidR="006F169E">
        <w:t>учебным планом</w:t>
      </w:r>
      <w:r w:rsidR="003F5637">
        <w:t xml:space="preserve"> и индивидуальным учебным планом аспиранта.</w:t>
      </w:r>
    </w:p>
    <w:p w:rsidR="002A6E92" w:rsidRPr="00354B9B" w:rsidRDefault="007E6942" w:rsidP="00BE3423">
      <w:pPr>
        <w:jc w:val="both"/>
        <w:rPr>
          <w:b/>
        </w:rPr>
      </w:pPr>
      <w:r>
        <w:rPr>
          <w:b/>
          <w:lang w:val="en-US"/>
        </w:rPr>
        <w:t>IV</w:t>
      </w:r>
      <w:r w:rsidR="002A6E92" w:rsidRPr="00354B9B">
        <w:rPr>
          <w:b/>
        </w:rPr>
        <w:t>. Научно-педагогическая практика</w:t>
      </w:r>
    </w:p>
    <w:p w:rsidR="002A6E92" w:rsidRDefault="002A6E92" w:rsidP="00BE3423">
      <w:pPr>
        <w:jc w:val="both"/>
      </w:pPr>
      <w:r>
        <w:t xml:space="preserve">4.1. Научно-педагогическая практика </w:t>
      </w:r>
      <w:r w:rsidR="0075730E">
        <w:t>аспирантов</w:t>
      </w:r>
      <w:r w:rsidR="00AA0E13">
        <w:t xml:space="preserve"> является обязательной частью ООП</w:t>
      </w:r>
      <w:r w:rsidR="00180654">
        <w:t xml:space="preserve">, направленной на </w:t>
      </w:r>
      <w:r w:rsidR="00AA3691" w:rsidRPr="00AA3691">
        <w:t>формирован</w:t>
      </w:r>
      <w:r w:rsidR="00180654">
        <w:t>ие</w:t>
      </w:r>
      <w:r w:rsidR="00AA3691" w:rsidRPr="00AA3691">
        <w:t xml:space="preserve">  </w:t>
      </w:r>
      <w:r w:rsidR="00180654">
        <w:t>у аспирантов</w:t>
      </w:r>
      <w:r w:rsidR="00AA3691" w:rsidRPr="00AA3691">
        <w:t xml:space="preserve"> компетенци</w:t>
      </w:r>
      <w:r w:rsidR="00180654">
        <w:t>й</w:t>
      </w:r>
      <w:r w:rsidR="00AA3691" w:rsidRPr="00AA3691">
        <w:t xml:space="preserve"> преподавателя высшей школы</w:t>
      </w:r>
      <w:r w:rsidR="00AA3691">
        <w:t>.</w:t>
      </w:r>
    </w:p>
    <w:p w:rsidR="002A6E92" w:rsidRDefault="002A6E92" w:rsidP="002A6E92">
      <w:r>
        <w:t>4.</w:t>
      </w:r>
      <w:r w:rsidR="005E7C07">
        <w:t>2</w:t>
      </w:r>
      <w:r>
        <w:t xml:space="preserve">. </w:t>
      </w:r>
      <w:r w:rsidR="00AA3691">
        <w:t>Задач</w:t>
      </w:r>
      <w:r w:rsidR="005E7C07">
        <w:t>ам</w:t>
      </w:r>
      <w:r w:rsidR="00AA3691">
        <w:t xml:space="preserve"> </w:t>
      </w:r>
      <w:r w:rsidR="005E7C07">
        <w:t>научно-педагогической практики являются:</w:t>
      </w:r>
    </w:p>
    <w:p w:rsidR="002A6E92" w:rsidRDefault="002A6E92" w:rsidP="00AA0E13">
      <w:pPr>
        <w:pStyle w:val="a3"/>
        <w:numPr>
          <w:ilvl w:val="0"/>
          <w:numId w:val="2"/>
        </w:numPr>
      </w:pPr>
      <w:r>
        <w:t>овладение основами педагогического мастерства, умениями и навыками самостоя</w:t>
      </w:r>
      <w:r w:rsidR="0075730E">
        <w:t xml:space="preserve">тельного ведения </w:t>
      </w:r>
      <w:r>
        <w:t>преподавательской работы.</w:t>
      </w:r>
    </w:p>
    <w:p w:rsidR="008B01E7" w:rsidRDefault="00AA0E13" w:rsidP="00AA0E13">
      <w:pPr>
        <w:pStyle w:val="a3"/>
        <w:numPr>
          <w:ilvl w:val="0"/>
          <w:numId w:val="1"/>
        </w:numPr>
      </w:pPr>
      <w:r>
        <w:t>п</w:t>
      </w:r>
      <w:r w:rsidR="008B01E7" w:rsidRPr="008B01E7">
        <w:t>роектирова</w:t>
      </w:r>
      <w:r>
        <w:t xml:space="preserve">ние  </w:t>
      </w:r>
      <w:r w:rsidR="008B01E7" w:rsidRPr="008B01E7">
        <w:t>и реализ</w:t>
      </w:r>
      <w:r>
        <w:t xml:space="preserve">ация </w:t>
      </w:r>
      <w:r w:rsidR="008B01E7" w:rsidRPr="008B01E7">
        <w:t>на практике основны</w:t>
      </w:r>
      <w:r>
        <w:t>х</w:t>
      </w:r>
      <w:r w:rsidR="008B01E7" w:rsidRPr="008B01E7">
        <w:t xml:space="preserve"> вид</w:t>
      </w:r>
      <w:r>
        <w:t>ов  учебных занятий (</w:t>
      </w:r>
      <w:r w:rsidR="008B01E7" w:rsidRPr="008B01E7">
        <w:t>в том числе лекции, семинары, занятия по контролю самостоятельной работы и т.д.</w:t>
      </w:r>
      <w:r>
        <w:t>)</w:t>
      </w:r>
      <w:r w:rsidR="008B01E7" w:rsidRPr="008B01E7">
        <w:t>;</w:t>
      </w:r>
    </w:p>
    <w:p w:rsidR="008B01E7" w:rsidRDefault="00AA0E13" w:rsidP="00AA0E13">
      <w:pPr>
        <w:pStyle w:val="a3"/>
        <w:numPr>
          <w:ilvl w:val="0"/>
          <w:numId w:val="1"/>
        </w:numPr>
      </w:pPr>
      <w:r>
        <w:t>разработка</w:t>
      </w:r>
      <w:r w:rsidR="008B01E7" w:rsidRPr="008B01E7">
        <w:t xml:space="preserve"> методически</w:t>
      </w:r>
      <w:r>
        <w:t xml:space="preserve">х </w:t>
      </w:r>
      <w:r w:rsidR="008B01E7" w:rsidRPr="008B01E7">
        <w:t xml:space="preserve"> материал</w:t>
      </w:r>
      <w:r>
        <w:t>ов</w:t>
      </w:r>
      <w:r w:rsidR="008B01E7" w:rsidRPr="008B01E7">
        <w:t>, учебны</w:t>
      </w:r>
      <w:r>
        <w:t>х</w:t>
      </w:r>
      <w:r w:rsidR="008B01E7" w:rsidRPr="008B01E7">
        <w:t xml:space="preserve"> программ</w:t>
      </w:r>
      <w:r>
        <w:t xml:space="preserve"> </w:t>
      </w:r>
      <w:r w:rsidR="008B01E7" w:rsidRPr="008B01E7">
        <w:t xml:space="preserve"> для реализации </w:t>
      </w:r>
      <w:r w:rsidR="00AA3691">
        <w:t>учебных дисциплин</w:t>
      </w:r>
      <w:r w:rsidR="008B01E7" w:rsidRPr="008B01E7">
        <w:t>, содержательно близких к профилю научного исследования;</w:t>
      </w:r>
    </w:p>
    <w:p w:rsidR="00180654" w:rsidRDefault="00180654" w:rsidP="00180654">
      <w:pPr>
        <w:pStyle w:val="a3"/>
        <w:numPr>
          <w:ilvl w:val="0"/>
          <w:numId w:val="1"/>
        </w:numPr>
      </w:pPr>
      <w:r>
        <w:t>апробация результатов  научного исследования в высшей школе.</w:t>
      </w:r>
    </w:p>
    <w:p w:rsidR="00AA3691" w:rsidRDefault="00AA3691" w:rsidP="00AA3691">
      <w:r>
        <w:t>4.</w:t>
      </w:r>
      <w:r w:rsidR="005E7C07">
        <w:t>3</w:t>
      </w:r>
      <w:r>
        <w:t>. Объем, структура, содержание педагогической практики определяется учебным планом.</w:t>
      </w:r>
    </w:p>
    <w:p w:rsidR="00AA3691" w:rsidRDefault="00AA3691" w:rsidP="00AA3691">
      <w:r>
        <w:t>4.</w:t>
      </w:r>
      <w:r w:rsidR="005E7C07">
        <w:t>4</w:t>
      </w:r>
      <w:r>
        <w:t>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 w:rsidR="002A6E92" w:rsidRDefault="002A6E92" w:rsidP="002A6E92">
      <w:r>
        <w:t>4.</w:t>
      </w:r>
      <w:r w:rsidR="005E7C07">
        <w:t>5</w:t>
      </w:r>
      <w:r>
        <w:t xml:space="preserve">. Научно-педагогическая практика </w:t>
      </w:r>
      <w:r w:rsidR="0075730E">
        <w:t>аспирантов</w:t>
      </w:r>
      <w:r>
        <w:t xml:space="preserve"> может проходить в </w:t>
      </w:r>
      <w:r w:rsidR="00180654">
        <w:t>различных формах преподавательской деятельности</w:t>
      </w:r>
      <w:r>
        <w:t>:</w:t>
      </w:r>
    </w:p>
    <w:p w:rsidR="00AA3691" w:rsidRDefault="00AA3691" w:rsidP="00142F24">
      <w:pPr>
        <w:pStyle w:val="a3"/>
        <w:numPr>
          <w:ilvl w:val="0"/>
          <w:numId w:val="3"/>
        </w:numPr>
        <w:tabs>
          <w:tab w:val="left" w:pos="426"/>
        </w:tabs>
        <w:ind w:left="567" w:hanging="11"/>
      </w:pPr>
      <w:r w:rsidRPr="00AA3691">
        <w:t xml:space="preserve">изучение опыта преподавания ведущих преподавателей </w:t>
      </w:r>
      <w:r>
        <w:t>НИУ ВШЭ</w:t>
      </w:r>
      <w:r w:rsidRPr="00AA3691">
        <w:t xml:space="preserve"> в ходе посещения учебных занятий по </w:t>
      </w:r>
      <w:r>
        <w:t>научной дисциплине, смежным нау</w:t>
      </w:r>
      <w:r w:rsidRPr="00AA3691">
        <w:t>кам;</w:t>
      </w:r>
    </w:p>
    <w:p w:rsidR="00AA3691" w:rsidRDefault="002A6E92" w:rsidP="00142F24">
      <w:pPr>
        <w:ind w:left="567" w:hanging="11"/>
      </w:pPr>
      <w:r>
        <w:t xml:space="preserve">• </w:t>
      </w:r>
      <w:r w:rsidR="00AA3691">
        <w:t xml:space="preserve"> </w:t>
      </w:r>
      <w:r w:rsidR="00AA3691" w:rsidRPr="00AA3691">
        <w:t>разработка содержания учебных занятий, методичес</w:t>
      </w:r>
      <w:r w:rsidR="00A7008D">
        <w:t>кая работа по учебному предмету</w:t>
      </w:r>
      <w:r w:rsidR="00A7008D" w:rsidRPr="00A7008D">
        <w:t>, соответствующе</w:t>
      </w:r>
      <w:r w:rsidR="00A7008D">
        <w:t xml:space="preserve">му </w:t>
      </w:r>
      <w:r w:rsidR="00A7008D" w:rsidRPr="00A7008D">
        <w:t>направлению научных интересов аспиранта;</w:t>
      </w:r>
    </w:p>
    <w:p w:rsidR="002A6E92" w:rsidRDefault="002A6E92" w:rsidP="00142F24">
      <w:pPr>
        <w:pStyle w:val="a3"/>
        <w:numPr>
          <w:ilvl w:val="0"/>
          <w:numId w:val="3"/>
        </w:numPr>
        <w:tabs>
          <w:tab w:val="left" w:pos="284"/>
        </w:tabs>
        <w:ind w:left="567" w:hanging="11"/>
      </w:pPr>
      <w:r>
        <w:t xml:space="preserve">проведение </w:t>
      </w:r>
      <w:r w:rsidR="00B051AD">
        <w:t>лекционных и семинарских занятий</w:t>
      </w:r>
      <w:r w:rsidR="002326E4">
        <w:t>, олимпиад</w:t>
      </w:r>
      <w:r>
        <w:t xml:space="preserve"> по тем</w:t>
      </w:r>
      <w:r w:rsidR="00AA0E13">
        <w:t>атике</w:t>
      </w:r>
      <w:r>
        <w:t xml:space="preserve">, соответствующей направлению научных интересов </w:t>
      </w:r>
      <w:r w:rsidR="0075730E">
        <w:t>аспиранта</w:t>
      </w:r>
      <w:r>
        <w:t>;</w:t>
      </w:r>
    </w:p>
    <w:p w:rsidR="002A6E92" w:rsidRDefault="002A6E92" w:rsidP="00142F24">
      <w:pPr>
        <w:ind w:left="567" w:hanging="11"/>
      </w:pPr>
      <w:r>
        <w:lastRenderedPageBreak/>
        <w:t>• подготовка кейсов, материалов для практических работ, составление задач и т.д</w:t>
      </w:r>
      <w:r w:rsidR="00B051AD">
        <w:t>.;</w:t>
      </w:r>
    </w:p>
    <w:p w:rsidR="002A6E92" w:rsidRDefault="002A6E92" w:rsidP="00142F24">
      <w:pPr>
        <w:ind w:left="567" w:hanging="11"/>
      </w:pPr>
      <w:r>
        <w:t xml:space="preserve">• другие формы </w:t>
      </w:r>
      <w:r w:rsidR="00180654">
        <w:t>педагогической деятельности</w:t>
      </w:r>
      <w:r>
        <w:t xml:space="preserve">, определенные </w:t>
      </w:r>
      <w:r w:rsidR="00180654">
        <w:t>Аспирантской школой и закрепленные в учебном плане.</w:t>
      </w:r>
    </w:p>
    <w:p w:rsidR="007D5A9B" w:rsidRDefault="00142F24" w:rsidP="007D5A9B">
      <w:r>
        <w:t>4.</w:t>
      </w:r>
      <w:r w:rsidR="005E7C07">
        <w:t>6</w:t>
      </w:r>
      <w:r>
        <w:t xml:space="preserve">. </w:t>
      </w:r>
      <w:r w:rsidR="007D5A9B" w:rsidRPr="007D5A9B">
        <w:t>Научно-</w:t>
      </w:r>
      <w:r w:rsidR="007D5A9B">
        <w:t xml:space="preserve">педагогическая </w:t>
      </w:r>
      <w:r w:rsidR="007D5A9B" w:rsidRPr="007D5A9B">
        <w:t>практика проводится в образовательных и  научных подразделениях НИУ ВШЭ.</w:t>
      </w:r>
    </w:p>
    <w:p w:rsidR="00AA3691" w:rsidRDefault="00142F24" w:rsidP="00AA3691">
      <w:pPr>
        <w:jc w:val="both"/>
      </w:pPr>
      <w:r w:rsidRPr="005E7C07">
        <w:t>4.</w:t>
      </w:r>
      <w:r w:rsidR="00CF1BFD">
        <w:t>7</w:t>
      </w:r>
      <w:r w:rsidRPr="005E7C07">
        <w:t xml:space="preserve">. </w:t>
      </w:r>
      <w:r w:rsidR="00AA3691" w:rsidRPr="005E7C07">
        <w:t>Аспиранты, ведущие</w:t>
      </w:r>
      <w:r w:rsidR="00BE3423" w:rsidRPr="005E7C07">
        <w:t xml:space="preserve"> занятия по трудовым договорам, договорам гражданско-правового характера </w:t>
      </w:r>
      <w:r w:rsidR="00AA3691" w:rsidRPr="005E7C07">
        <w:t>в системе высшего профессионального образования</w:t>
      </w:r>
      <w:r w:rsidR="005E7C07" w:rsidRPr="005E7C07">
        <w:t xml:space="preserve"> (в том числе участвующие в проекте «Учебный ассистент» НИУ ВШЭ)</w:t>
      </w:r>
      <w:r w:rsidR="00AA3691" w:rsidRPr="005E7C07">
        <w:t xml:space="preserve">, </w:t>
      </w:r>
      <w:proofErr w:type="gramStart"/>
      <w:r w:rsidR="00AA3691" w:rsidRPr="005E7C07">
        <w:t>предоставляют соответствующие подтверждающие документы</w:t>
      </w:r>
      <w:proofErr w:type="gramEnd"/>
      <w:r w:rsidR="00AA3691" w:rsidRPr="005E7C07">
        <w:t>, и могут быть аттестованы по итогам предоставленной отчетной документации.</w:t>
      </w:r>
    </w:p>
    <w:p w:rsidR="00A7008D" w:rsidRDefault="00142F24" w:rsidP="00A7008D">
      <w:pPr>
        <w:jc w:val="both"/>
      </w:pPr>
      <w:r>
        <w:t>4.</w:t>
      </w:r>
      <w:r w:rsidR="00CF1BFD">
        <w:t>8</w:t>
      </w:r>
      <w:r>
        <w:t xml:space="preserve">. </w:t>
      </w:r>
      <w:r w:rsidR="00CF1BFD">
        <w:t>В ходе прохождения практики аспиранты</w:t>
      </w:r>
      <w:r w:rsidR="00A7008D">
        <w:t xml:space="preserve"> подчиня</w:t>
      </w:r>
      <w:r w:rsidR="00CF1BFD">
        <w:t>ю</w:t>
      </w:r>
      <w:r w:rsidR="00A7008D">
        <w:t>тся правилам внутреннего распорядка и распоряжениям администрации НИУ ВШЭ. В случае невыполнения требований аспирант может быть отстранен от  прохождения педагогической практики.</w:t>
      </w:r>
    </w:p>
    <w:p w:rsidR="00A7008D" w:rsidRDefault="00142F24" w:rsidP="00A7008D">
      <w:pPr>
        <w:jc w:val="both"/>
      </w:pPr>
      <w:r>
        <w:t>4.</w:t>
      </w:r>
      <w:r w:rsidR="00CF1BFD">
        <w:t>9</w:t>
      </w:r>
      <w:r>
        <w:t xml:space="preserve">. </w:t>
      </w:r>
      <w:r w:rsidR="00A7008D">
        <w:t>Аспирант, отстраненный от практики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</w:t>
      </w:r>
    </w:p>
    <w:p w:rsidR="00867BD2" w:rsidRPr="00142F24" w:rsidRDefault="00142F24" w:rsidP="002A6E92">
      <w:pPr>
        <w:rPr>
          <w:b/>
        </w:rPr>
      </w:pPr>
      <w:proofErr w:type="gramStart"/>
      <w:r w:rsidRPr="00142F24">
        <w:rPr>
          <w:b/>
          <w:lang w:val="en-US"/>
        </w:rPr>
        <w:t>V</w:t>
      </w:r>
      <w:r w:rsidRPr="00142F24">
        <w:rPr>
          <w:b/>
        </w:rPr>
        <w:t xml:space="preserve">. </w:t>
      </w:r>
      <w:r w:rsidR="007D5A9B" w:rsidRPr="00142F24">
        <w:rPr>
          <w:b/>
        </w:rPr>
        <w:t xml:space="preserve"> План</w:t>
      </w:r>
      <w:proofErr w:type="gramEnd"/>
      <w:r w:rsidR="007D5A9B" w:rsidRPr="00142F24">
        <w:rPr>
          <w:b/>
        </w:rPr>
        <w:t xml:space="preserve"> и о</w:t>
      </w:r>
      <w:r w:rsidR="00867BD2" w:rsidRPr="00142F24">
        <w:rPr>
          <w:b/>
        </w:rPr>
        <w:t>тчетная документация по практике</w:t>
      </w:r>
      <w:r w:rsidR="005E7C07">
        <w:rPr>
          <w:b/>
        </w:rPr>
        <w:t xml:space="preserve"> </w:t>
      </w:r>
    </w:p>
    <w:p w:rsidR="00142F24" w:rsidRDefault="00142F24" w:rsidP="00CF1BFD">
      <w:pPr>
        <w:jc w:val="both"/>
      </w:pPr>
      <w:r w:rsidRPr="00142F24">
        <w:t xml:space="preserve">5.1. </w:t>
      </w:r>
      <w:r w:rsidR="007D5A9B">
        <w:t>Программа практик аспиранта на учебный год составляется  в разделе «Рабочий план 1/2/3года подготовки аспиранта» Индивидуального учебного плана и подписывается аспирантом, н</w:t>
      </w:r>
      <w:r>
        <w:t>аучным руководителем и Академическим директором аспирантской школы.</w:t>
      </w:r>
    </w:p>
    <w:p w:rsidR="007D5A9B" w:rsidRDefault="00142F24" w:rsidP="00CF1BFD">
      <w:pPr>
        <w:jc w:val="both"/>
      </w:pPr>
      <w:r w:rsidRPr="00142F24">
        <w:t xml:space="preserve">5.2. </w:t>
      </w:r>
      <w:r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142F24" w:rsidRDefault="00142F24" w:rsidP="00CF1BFD">
      <w:pPr>
        <w:jc w:val="both"/>
      </w:pPr>
      <w:r w:rsidRPr="00142F24">
        <w:t xml:space="preserve">5.3. </w:t>
      </w:r>
      <w:r w:rsidR="007D5A9B" w:rsidRPr="007D5A9B">
        <w:t xml:space="preserve">Руководство практикой </w:t>
      </w:r>
      <w:r>
        <w:t>и к</w:t>
      </w:r>
      <w:r w:rsidRPr="007D5A9B">
        <w:t xml:space="preserve">онтроль прохождения практики </w:t>
      </w:r>
      <w:r w:rsidR="007D5A9B" w:rsidRPr="007D5A9B">
        <w:t xml:space="preserve">осуществляет научный руководитель аспиранта  по согласованию с Академическим директором аспирантской школы. </w:t>
      </w:r>
    </w:p>
    <w:p w:rsidR="007D5A9B" w:rsidRDefault="00142F24" w:rsidP="00CF1BFD">
      <w:pPr>
        <w:jc w:val="both"/>
      </w:pPr>
      <w:r w:rsidRPr="00142F24">
        <w:t>5.</w:t>
      </w:r>
      <w:r w:rsidR="00CF1BFD">
        <w:t>4</w:t>
      </w:r>
      <w:r w:rsidRPr="00142F24">
        <w:t xml:space="preserve">. </w:t>
      </w:r>
      <w:r w:rsidR="007D5A9B">
        <w:t xml:space="preserve">Отчет  о практике оформляется аспирантом по итогам  всего года обучения путем заполнения соответствующего раздела аттестационного листа. </w:t>
      </w:r>
    </w:p>
    <w:p w:rsidR="007D5A9B" w:rsidRDefault="00142F24" w:rsidP="00CF1BFD">
      <w:pPr>
        <w:jc w:val="both"/>
      </w:pPr>
      <w:r w:rsidRPr="00142F24">
        <w:t xml:space="preserve">5.6. </w:t>
      </w:r>
      <w:r w:rsidR="009B3BA7" w:rsidRPr="009B3BA7">
        <w:t>По требованию руководства Аспирантской школы к отчету (аттестационному листу)  следует предоставить подтверждающие документы: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D5A9B" w:rsidTr="00CF1BFD">
        <w:tc>
          <w:tcPr>
            <w:tcW w:w="2943" w:type="dxa"/>
          </w:tcPr>
          <w:p w:rsidR="007D5A9B" w:rsidRPr="00245A61" w:rsidRDefault="007D5A9B" w:rsidP="00245A61">
            <w:pPr>
              <w:spacing w:line="264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D5A9B">
              <w:rPr>
                <w:rFonts w:eastAsia="Times New Roman" w:cstheme="minorHAnsi"/>
                <w:lang w:eastAsia="ru-RU"/>
              </w:rPr>
              <w:t xml:space="preserve">Вид </w:t>
            </w:r>
            <w:r w:rsidR="00245A61">
              <w:rPr>
                <w:rFonts w:eastAsia="Times New Roman" w:cstheme="minorHAnsi"/>
                <w:lang w:eastAsia="ru-RU"/>
              </w:rPr>
              <w:t>практики</w:t>
            </w:r>
          </w:p>
        </w:tc>
        <w:tc>
          <w:tcPr>
            <w:tcW w:w="6628" w:type="dxa"/>
          </w:tcPr>
          <w:p w:rsidR="007D5A9B" w:rsidRPr="007D5A9B" w:rsidRDefault="007D5A9B" w:rsidP="00B2629A">
            <w:pPr>
              <w:spacing w:line="264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D5A9B">
              <w:rPr>
                <w:rFonts w:eastAsia="Times New Roman" w:cstheme="minorHAnsi"/>
                <w:lang w:eastAsia="ru-RU"/>
              </w:rPr>
              <w:t>Отчетные документы</w:t>
            </w:r>
          </w:p>
        </w:tc>
      </w:tr>
      <w:tr w:rsidR="007D5A9B" w:rsidTr="00CF1BFD">
        <w:trPr>
          <w:trHeight w:val="1479"/>
        </w:trPr>
        <w:tc>
          <w:tcPr>
            <w:tcW w:w="2943" w:type="dxa"/>
          </w:tcPr>
          <w:p w:rsidR="007D5A9B" w:rsidRPr="007D5A9B" w:rsidRDefault="007D5A9B" w:rsidP="00B2629A">
            <w:pPr>
              <w:spacing w:line="264" w:lineRule="auto"/>
              <w:jc w:val="both"/>
              <w:rPr>
                <w:rFonts w:eastAsia="Times New Roman" w:cstheme="minorHAnsi"/>
                <w:lang w:eastAsia="ru-RU"/>
              </w:rPr>
            </w:pPr>
            <w:r w:rsidRPr="007D5A9B">
              <w:rPr>
                <w:rFonts w:eastAsia="Times New Roman" w:cstheme="minorHAnsi"/>
                <w:lang w:eastAsia="ru-RU"/>
              </w:rPr>
              <w:t>Научно-исследовательская практика</w:t>
            </w:r>
          </w:p>
        </w:tc>
        <w:tc>
          <w:tcPr>
            <w:tcW w:w="6628" w:type="dxa"/>
          </w:tcPr>
          <w:p w:rsidR="007D5A9B" w:rsidRPr="007D5A9B" w:rsidRDefault="007D5A9B" w:rsidP="007D5A9B">
            <w:pPr>
              <w:rPr>
                <w:rFonts w:cstheme="minorHAnsi"/>
              </w:rPr>
            </w:pPr>
            <w:r w:rsidRPr="007D5A9B">
              <w:rPr>
                <w:rFonts w:cstheme="minorHAnsi"/>
              </w:rPr>
              <w:t>Программа конференции, в которой участвовал аспирант</w:t>
            </w:r>
          </w:p>
          <w:p w:rsidR="007D5A9B" w:rsidRPr="007D5A9B" w:rsidRDefault="007D5A9B" w:rsidP="007D5A9B">
            <w:pPr>
              <w:rPr>
                <w:rFonts w:cstheme="minorHAnsi"/>
              </w:rPr>
            </w:pPr>
            <w:r w:rsidRPr="007D5A9B">
              <w:rPr>
                <w:rFonts w:cstheme="minorHAnsi"/>
              </w:rPr>
              <w:t>Опубликованные тезисы докладов конференции, в которой участвовал аспирант</w:t>
            </w:r>
          </w:p>
          <w:p w:rsidR="007D5A9B" w:rsidRPr="007D5A9B" w:rsidRDefault="007D5A9B" w:rsidP="007D5A9B">
            <w:pPr>
              <w:rPr>
                <w:rFonts w:cstheme="minorHAnsi"/>
              </w:rPr>
            </w:pPr>
            <w:r w:rsidRPr="007D5A9B">
              <w:rPr>
                <w:rFonts w:cstheme="minorHAnsi"/>
              </w:rPr>
              <w:t>Список участников конференции, в которой участвовал аспирант и прочие документы, свидетельствую об участии в конференции.</w:t>
            </w:r>
          </w:p>
        </w:tc>
      </w:tr>
      <w:tr w:rsidR="007D5A9B" w:rsidTr="00CF1BFD">
        <w:tc>
          <w:tcPr>
            <w:tcW w:w="2943" w:type="dxa"/>
          </w:tcPr>
          <w:p w:rsidR="007D5A9B" w:rsidRPr="007D5A9B" w:rsidRDefault="007D5A9B" w:rsidP="00B2629A">
            <w:pPr>
              <w:spacing w:line="264" w:lineRule="auto"/>
              <w:jc w:val="both"/>
              <w:rPr>
                <w:rFonts w:eastAsia="Times New Roman" w:cstheme="minorHAnsi"/>
                <w:lang w:eastAsia="ru-RU"/>
              </w:rPr>
            </w:pPr>
            <w:r w:rsidRPr="007D5A9B">
              <w:rPr>
                <w:rFonts w:eastAsia="Times New Roman" w:cstheme="minorHAnsi"/>
                <w:lang w:eastAsia="ru-RU"/>
              </w:rPr>
              <w:t>Научно-педагогическая практика</w:t>
            </w:r>
          </w:p>
        </w:tc>
        <w:tc>
          <w:tcPr>
            <w:tcW w:w="6628" w:type="dxa"/>
          </w:tcPr>
          <w:p w:rsidR="007D5A9B" w:rsidRPr="007D5A9B" w:rsidRDefault="007D5A9B" w:rsidP="007D5A9B">
            <w:pPr>
              <w:rPr>
                <w:rFonts w:cstheme="minorHAnsi"/>
              </w:rPr>
            </w:pPr>
            <w:r>
              <w:rPr>
                <w:rFonts w:cstheme="minorHAnsi"/>
              </w:rPr>
              <w:t>Т</w:t>
            </w:r>
            <w:r w:rsidRPr="007D5A9B">
              <w:rPr>
                <w:rFonts w:cstheme="minorHAnsi"/>
              </w:rPr>
              <w:t>ексты лекций и/или планы лекций и/или семинарских занятий, составленные кейсы, задачи и пр.</w:t>
            </w:r>
          </w:p>
          <w:p w:rsidR="007D5A9B" w:rsidRPr="007D5A9B" w:rsidRDefault="007D5A9B" w:rsidP="00B2629A">
            <w:pPr>
              <w:spacing w:line="264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</w:tbl>
    <w:p w:rsidR="00142F24" w:rsidRPr="00B3554A" w:rsidRDefault="00142F24" w:rsidP="002A6E92"/>
    <w:p w:rsidR="00BE3423" w:rsidRDefault="00BE3423" w:rsidP="00BE3423">
      <w:pPr>
        <w:jc w:val="both"/>
      </w:pPr>
      <w:r>
        <w:lastRenderedPageBreak/>
        <w:t xml:space="preserve">5.7. Отчет о </w:t>
      </w:r>
      <w:r w:rsidR="00B43A55">
        <w:t>практиках</w:t>
      </w:r>
      <w:r>
        <w:t xml:space="preserve"> согласовывается с научным руководителем и проходит обсуждение в Аспирантской школе в рамках аттестации.</w:t>
      </w:r>
    </w:p>
    <w:p w:rsidR="00CF1BFD" w:rsidRDefault="00CF1BFD" w:rsidP="00BE3423">
      <w:pPr>
        <w:jc w:val="both"/>
      </w:pPr>
      <w:r w:rsidRPr="00CF1BFD">
        <w:t>5.</w:t>
      </w:r>
      <w:r>
        <w:t>8</w:t>
      </w:r>
      <w:r w:rsidRPr="00CF1BFD">
        <w:t>. Практика оценивается Аспирантской школой ежегодно на осенней промежуточной аттестации на  основе отчета, составляемого аспирантом.</w:t>
      </w:r>
    </w:p>
    <w:p w:rsidR="00BE3423" w:rsidRPr="00BE3423" w:rsidRDefault="00BE3423" w:rsidP="00BE3423">
      <w:pPr>
        <w:jc w:val="both"/>
      </w:pPr>
      <w:r>
        <w:t>5.</w:t>
      </w:r>
      <w:r w:rsidR="00CF1BFD">
        <w:t>9</w:t>
      </w:r>
      <w:r>
        <w:t>. По результатам выполнения каждого вида практик, утвержденного в учебном плане,  аспиранту выставляется итоговая оценка («зачтено» / «не зачтено»).</w:t>
      </w:r>
    </w:p>
    <w:p w:rsidR="0075730E" w:rsidRDefault="00142F24" w:rsidP="00BE3423">
      <w:pPr>
        <w:jc w:val="both"/>
      </w:pPr>
      <w:r w:rsidRPr="00142F24">
        <w:t>5.</w:t>
      </w:r>
      <w:r w:rsidR="00CF1BFD">
        <w:t>10</w:t>
      </w:r>
      <w:r w:rsidRPr="00142F24">
        <w:t xml:space="preserve">. </w:t>
      </w:r>
      <w:r w:rsidR="0075730E">
        <w:t>Аспиранты</w:t>
      </w:r>
      <w:r w:rsidR="002A6E92">
        <w:t>, не выполнившие без уважительной причины требования программы практики или получившие неудовлетворительную оценку</w:t>
      </w:r>
      <w:r w:rsidR="00B43A55">
        <w:t>,</w:t>
      </w:r>
      <w:r w:rsidR="0075730E">
        <w:t xml:space="preserve"> с</w:t>
      </w:r>
      <w:r w:rsidR="00193348">
        <w:t xml:space="preserve">читаются имеющими академическую </w:t>
      </w:r>
      <w:r w:rsidR="0075730E">
        <w:t>задолженность.</w:t>
      </w:r>
      <w:r w:rsidR="0075730E" w:rsidRPr="0075730E">
        <w:t xml:space="preserve"> </w:t>
      </w:r>
    </w:p>
    <w:p w:rsidR="00A7008D" w:rsidRDefault="00142F24" w:rsidP="007E6942">
      <w:r w:rsidRPr="00142F24">
        <w:t>5.</w:t>
      </w:r>
      <w:r w:rsidR="00BE3423">
        <w:t>1</w:t>
      </w:r>
      <w:r w:rsidR="00CF1BFD">
        <w:t>1</w:t>
      </w:r>
      <w:r w:rsidR="00BE3423">
        <w:t xml:space="preserve">. </w:t>
      </w:r>
      <w:r w:rsidRPr="00142F24">
        <w:t xml:space="preserve"> </w:t>
      </w:r>
      <w:r w:rsidR="00193348">
        <w:t>Ликвидация академической задолженност</w:t>
      </w:r>
      <w:r w:rsidR="00601951">
        <w:t xml:space="preserve">и </w:t>
      </w:r>
      <w:r w:rsidR="00193348">
        <w:t xml:space="preserve"> по практик</w:t>
      </w:r>
      <w:r w:rsidR="00601951">
        <w:t xml:space="preserve">ам </w:t>
      </w:r>
      <w:r w:rsidR="00193348">
        <w:t xml:space="preserve"> производится установленным в НИУ ВШЭ </w:t>
      </w:r>
      <w:r w:rsidR="007D5A9B">
        <w:t>порядком</w:t>
      </w:r>
      <w:r w:rsidR="00193348">
        <w:t>.</w:t>
      </w:r>
    </w:p>
    <w:sectPr w:rsidR="00A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45A"/>
    <w:multiLevelType w:val="hybridMultilevel"/>
    <w:tmpl w:val="A678CBFC"/>
    <w:lvl w:ilvl="0" w:tplc="509CC6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486"/>
    <w:multiLevelType w:val="hybridMultilevel"/>
    <w:tmpl w:val="87D0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200A5"/>
    <w:multiLevelType w:val="hybridMultilevel"/>
    <w:tmpl w:val="F550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A5AF8"/>
    <w:multiLevelType w:val="hybridMultilevel"/>
    <w:tmpl w:val="BA2EF98C"/>
    <w:lvl w:ilvl="0" w:tplc="08FC1D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7056F"/>
    <w:multiLevelType w:val="hybridMultilevel"/>
    <w:tmpl w:val="9FF89C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9D0A91"/>
    <w:multiLevelType w:val="hybridMultilevel"/>
    <w:tmpl w:val="09E0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46"/>
    <w:rsid w:val="00023823"/>
    <w:rsid w:val="00087EC4"/>
    <w:rsid w:val="001217DD"/>
    <w:rsid w:val="00123B76"/>
    <w:rsid w:val="00126ED9"/>
    <w:rsid w:val="00142F24"/>
    <w:rsid w:val="00180654"/>
    <w:rsid w:val="00191D8F"/>
    <w:rsid w:val="00193348"/>
    <w:rsid w:val="002326E4"/>
    <w:rsid w:val="00245A61"/>
    <w:rsid w:val="002A6E92"/>
    <w:rsid w:val="00354B9B"/>
    <w:rsid w:val="00377C4B"/>
    <w:rsid w:val="003D1C6F"/>
    <w:rsid w:val="003F5637"/>
    <w:rsid w:val="00404CD0"/>
    <w:rsid w:val="00445303"/>
    <w:rsid w:val="00460D20"/>
    <w:rsid w:val="004A09DC"/>
    <w:rsid w:val="00545F5D"/>
    <w:rsid w:val="005E7C07"/>
    <w:rsid w:val="005F6206"/>
    <w:rsid w:val="00601951"/>
    <w:rsid w:val="006F169E"/>
    <w:rsid w:val="00711C4A"/>
    <w:rsid w:val="007543F9"/>
    <w:rsid w:val="0075730E"/>
    <w:rsid w:val="007D5A9B"/>
    <w:rsid w:val="007E6942"/>
    <w:rsid w:val="008340CA"/>
    <w:rsid w:val="00867BD2"/>
    <w:rsid w:val="008B01E7"/>
    <w:rsid w:val="008B6874"/>
    <w:rsid w:val="008C1246"/>
    <w:rsid w:val="008D5BDB"/>
    <w:rsid w:val="008E4EFD"/>
    <w:rsid w:val="00924911"/>
    <w:rsid w:val="009B3BA7"/>
    <w:rsid w:val="009C670B"/>
    <w:rsid w:val="00A07E88"/>
    <w:rsid w:val="00A7008D"/>
    <w:rsid w:val="00A74CC8"/>
    <w:rsid w:val="00AA0E13"/>
    <w:rsid w:val="00AA3691"/>
    <w:rsid w:val="00B051AD"/>
    <w:rsid w:val="00B3554A"/>
    <w:rsid w:val="00B43A55"/>
    <w:rsid w:val="00B52AF4"/>
    <w:rsid w:val="00B93E75"/>
    <w:rsid w:val="00BE3423"/>
    <w:rsid w:val="00C0241A"/>
    <w:rsid w:val="00C52608"/>
    <w:rsid w:val="00C64452"/>
    <w:rsid w:val="00C65BED"/>
    <w:rsid w:val="00C929DD"/>
    <w:rsid w:val="00CE2FCB"/>
    <w:rsid w:val="00CF1BFD"/>
    <w:rsid w:val="00D45950"/>
    <w:rsid w:val="00E86004"/>
    <w:rsid w:val="00EB4F47"/>
    <w:rsid w:val="00F1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13"/>
    <w:pPr>
      <w:ind w:left="720"/>
      <w:contextualSpacing/>
    </w:pPr>
  </w:style>
  <w:style w:type="table" w:styleId="a4">
    <w:name w:val="Table Grid"/>
    <w:basedOn w:val="a1"/>
    <w:uiPriority w:val="59"/>
    <w:rsid w:val="007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13"/>
    <w:pPr>
      <w:ind w:left="720"/>
      <w:contextualSpacing/>
    </w:pPr>
  </w:style>
  <w:style w:type="table" w:styleId="a4">
    <w:name w:val="Table Grid"/>
    <w:basedOn w:val="a1"/>
    <w:uiPriority w:val="59"/>
    <w:rsid w:val="007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4</cp:revision>
  <cp:lastPrinted>2015-04-10T06:53:00Z</cp:lastPrinted>
  <dcterms:created xsi:type="dcterms:W3CDTF">2019-01-23T17:25:00Z</dcterms:created>
  <dcterms:modified xsi:type="dcterms:W3CDTF">2019-01-31T17:56:00Z</dcterms:modified>
</cp:coreProperties>
</file>