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20D4C" w14:textId="1E3C56FE" w:rsidR="00D21C3F" w:rsidRPr="00171F85" w:rsidRDefault="00CB6AB1" w:rsidP="005A4B57">
      <w:pPr>
        <w:tabs>
          <w:tab w:val="left" w:pos="360"/>
          <w:tab w:val="left" w:pos="6444"/>
        </w:tabs>
        <w:ind w:firstLine="0"/>
        <w:rPr>
          <w:b/>
          <w:szCs w:val="24"/>
        </w:rPr>
      </w:pPr>
      <w:r w:rsidRPr="00171F85">
        <w:rPr>
          <w:szCs w:val="24"/>
        </w:rPr>
        <w:tab/>
      </w:r>
    </w:p>
    <w:p w14:paraId="4BB513F8" w14:textId="77777777" w:rsidR="00D21C3F" w:rsidRPr="00171F85" w:rsidRDefault="00D21C3F" w:rsidP="007D047B">
      <w:pPr>
        <w:ind w:firstLine="0"/>
        <w:jc w:val="center"/>
        <w:rPr>
          <w:b/>
          <w:szCs w:val="24"/>
        </w:rPr>
      </w:pPr>
    </w:p>
    <w:p w14:paraId="3808ED17" w14:textId="77777777" w:rsidR="00D21C3F" w:rsidRPr="00171F85" w:rsidRDefault="00D21C3F" w:rsidP="007D047B">
      <w:pPr>
        <w:ind w:firstLine="0"/>
        <w:jc w:val="center"/>
        <w:rPr>
          <w:b/>
          <w:szCs w:val="24"/>
        </w:rPr>
      </w:pPr>
    </w:p>
    <w:p w14:paraId="41A81ED7" w14:textId="77777777" w:rsidR="00D21C3F" w:rsidRPr="00171F85" w:rsidRDefault="00D21C3F" w:rsidP="00D21C3F">
      <w:pPr>
        <w:tabs>
          <w:tab w:val="left" w:pos="360"/>
        </w:tabs>
        <w:jc w:val="center"/>
        <w:rPr>
          <w:szCs w:val="24"/>
        </w:rPr>
      </w:pPr>
    </w:p>
    <w:p w14:paraId="1916DCEA" w14:textId="77777777" w:rsidR="008D00AD" w:rsidRPr="00171F85" w:rsidRDefault="008D00AD" w:rsidP="00936668">
      <w:pPr>
        <w:tabs>
          <w:tab w:val="left" w:pos="360"/>
        </w:tabs>
        <w:ind w:firstLine="0"/>
        <w:rPr>
          <w:szCs w:val="24"/>
        </w:rPr>
      </w:pPr>
    </w:p>
    <w:p w14:paraId="1D25BA00" w14:textId="77777777" w:rsidR="008D00AD" w:rsidRPr="00171F85" w:rsidRDefault="008D00AD" w:rsidP="00F77B58">
      <w:pPr>
        <w:tabs>
          <w:tab w:val="left" w:pos="360"/>
        </w:tabs>
        <w:ind w:firstLine="0"/>
        <w:jc w:val="center"/>
        <w:rPr>
          <w:szCs w:val="24"/>
        </w:rPr>
      </w:pPr>
    </w:p>
    <w:p w14:paraId="4B5D664B" w14:textId="77777777" w:rsidR="008D00AD" w:rsidRPr="00171F85" w:rsidRDefault="008D00AD" w:rsidP="00F77B58">
      <w:pPr>
        <w:tabs>
          <w:tab w:val="left" w:pos="360"/>
        </w:tabs>
        <w:ind w:firstLine="0"/>
        <w:jc w:val="center"/>
        <w:rPr>
          <w:szCs w:val="24"/>
        </w:rPr>
      </w:pPr>
    </w:p>
    <w:p w14:paraId="592A3259" w14:textId="77777777" w:rsidR="008D00AD" w:rsidRPr="00171F85" w:rsidRDefault="008D00AD" w:rsidP="00F77B58">
      <w:pPr>
        <w:tabs>
          <w:tab w:val="left" w:pos="360"/>
        </w:tabs>
        <w:ind w:firstLine="0"/>
        <w:jc w:val="center"/>
        <w:rPr>
          <w:szCs w:val="24"/>
        </w:rPr>
      </w:pPr>
    </w:p>
    <w:p w14:paraId="42DA57C6" w14:textId="3D61A175" w:rsidR="000E65FE" w:rsidRPr="00171F85" w:rsidRDefault="00510C1C" w:rsidP="00F77B58">
      <w:pPr>
        <w:tabs>
          <w:tab w:val="left" w:pos="36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</w:t>
      </w:r>
      <w:r w:rsidR="00CB6AB1" w:rsidRPr="00171F85">
        <w:rPr>
          <w:b/>
          <w:sz w:val="28"/>
          <w:szCs w:val="28"/>
        </w:rPr>
        <w:t>рограмма дисциплины</w:t>
      </w:r>
      <w:r w:rsidR="00CB6AB1" w:rsidRPr="00171F85">
        <w:rPr>
          <w:sz w:val="28"/>
          <w:szCs w:val="28"/>
        </w:rPr>
        <w:t xml:space="preserve"> </w:t>
      </w:r>
    </w:p>
    <w:p w14:paraId="339D57F9" w14:textId="77777777" w:rsidR="00BE108B" w:rsidRPr="00171F85" w:rsidRDefault="00BE108B" w:rsidP="00936668">
      <w:pPr>
        <w:tabs>
          <w:tab w:val="left" w:pos="360"/>
        </w:tabs>
        <w:ind w:firstLine="0"/>
        <w:rPr>
          <w:sz w:val="28"/>
          <w:szCs w:val="28"/>
        </w:rPr>
      </w:pPr>
    </w:p>
    <w:p w14:paraId="3644B4D0" w14:textId="2799AABB" w:rsidR="005F4ED4" w:rsidRPr="00936668" w:rsidRDefault="00510C1C" w:rsidP="00F77B58">
      <w:pPr>
        <w:tabs>
          <w:tab w:val="left" w:pos="360"/>
        </w:tabs>
        <w:ind w:firstLine="0"/>
        <w:jc w:val="center"/>
        <w:rPr>
          <w:sz w:val="32"/>
          <w:szCs w:val="28"/>
        </w:rPr>
      </w:pPr>
      <w:r>
        <w:rPr>
          <w:sz w:val="32"/>
          <w:szCs w:val="28"/>
        </w:rPr>
        <w:t>«</w:t>
      </w:r>
      <w:r w:rsidR="001A00FC">
        <w:rPr>
          <w:sz w:val="32"/>
          <w:szCs w:val="28"/>
        </w:rPr>
        <w:t xml:space="preserve">Методология </w:t>
      </w:r>
      <w:proofErr w:type="spellStart"/>
      <w:r w:rsidR="001A00FC">
        <w:rPr>
          <w:sz w:val="32"/>
          <w:szCs w:val="28"/>
        </w:rPr>
        <w:t>к</w:t>
      </w:r>
      <w:r w:rsidR="005F4ED4" w:rsidRPr="00936668">
        <w:rPr>
          <w:sz w:val="32"/>
          <w:szCs w:val="28"/>
        </w:rPr>
        <w:t>вазиэкспериментальны</w:t>
      </w:r>
      <w:r w:rsidR="001A00FC">
        <w:rPr>
          <w:sz w:val="32"/>
          <w:szCs w:val="28"/>
        </w:rPr>
        <w:t>х</w:t>
      </w:r>
      <w:proofErr w:type="spellEnd"/>
      <w:r w:rsidR="008469C2">
        <w:rPr>
          <w:sz w:val="32"/>
          <w:szCs w:val="28"/>
        </w:rPr>
        <w:t xml:space="preserve"> исследований</w:t>
      </w:r>
      <w:r w:rsidR="005F4ED4" w:rsidRPr="00936668">
        <w:rPr>
          <w:sz w:val="32"/>
          <w:szCs w:val="28"/>
        </w:rPr>
        <w:t xml:space="preserve"> в образов</w:t>
      </w:r>
      <w:r w:rsidR="005F4ED4" w:rsidRPr="00936668">
        <w:rPr>
          <w:sz w:val="32"/>
          <w:szCs w:val="28"/>
        </w:rPr>
        <w:t>а</w:t>
      </w:r>
      <w:r w:rsidR="005F4ED4" w:rsidRPr="00936668">
        <w:rPr>
          <w:sz w:val="32"/>
          <w:szCs w:val="28"/>
        </w:rPr>
        <w:t>нии</w:t>
      </w:r>
      <w:r>
        <w:rPr>
          <w:sz w:val="32"/>
          <w:szCs w:val="28"/>
        </w:rPr>
        <w:t>»</w:t>
      </w:r>
    </w:p>
    <w:p w14:paraId="04D962BD" w14:textId="77777777" w:rsidR="00000547" w:rsidRPr="00171F85" w:rsidRDefault="00000547" w:rsidP="00F77B58">
      <w:pPr>
        <w:tabs>
          <w:tab w:val="left" w:pos="360"/>
        </w:tabs>
        <w:ind w:firstLine="0"/>
        <w:jc w:val="center"/>
        <w:rPr>
          <w:b/>
          <w:szCs w:val="24"/>
        </w:rPr>
      </w:pPr>
    </w:p>
    <w:p w14:paraId="77B78979" w14:textId="77777777" w:rsidR="00BE108B" w:rsidRPr="00936668" w:rsidRDefault="00BE108B" w:rsidP="00936668">
      <w:pPr>
        <w:tabs>
          <w:tab w:val="left" w:pos="360"/>
        </w:tabs>
        <w:ind w:firstLine="0"/>
        <w:rPr>
          <w:b/>
          <w:sz w:val="20"/>
          <w:szCs w:val="20"/>
        </w:rPr>
      </w:pPr>
    </w:p>
    <w:p w14:paraId="5721E091" w14:textId="77777777" w:rsidR="00BE108B" w:rsidRPr="00936668" w:rsidRDefault="00BE108B" w:rsidP="00F77B58">
      <w:pPr>
        <w:tabs>
          <w:tab w:val="left" w:pos="360"/>
        </w:tabs>
        <w:ind w:firstLine="0"/>
        <w:rPr>
          <w:sz w:val="20"/>
          <w:szCs w:val="20"/>
        </w:rPr>
      </w:pPr>
    </w:p>
    <w:p w14:paraId="49B0ED06" w14:textId="77777777" w:rsidR="00CB6AB1" w:rsidRPr="00936668" w:rsidRDefault="00CB6AB1" w:rsidP="00F77B58">
      <w:pPr>
        <w:tabs>
          <w:tab w:val="left" w:pos="360"/>
        </w:tabs>
        <w:ind w:firstLine="0"/>
        <w:rPr>
          <w:sz w:val="14"/>
          <w:szCs w:val="14"/>
        </w:rPr>
      </w:pPr>
      <w:r w:rsidRPr="00936668">
        <w:rPr>
          <w:sz w:val="14"/>
          <w:szCs w:val="14"/>
        </w:rPr>
        <w:fldChar w:fldCharType="begin"/>
      </w:r>
      <w:r w:rsidRPr="00936668">
        <w:rPr>
          <w:sz w:val="14"/>
          <w:szCs w:val="14"/>
        </w:rPr>
        <w:instrText xml:space="preserve"> AUTOTEXT  " Простая надпись" </w:instrText>
      </w:r>
      <w:r w:rsidRPr="00936668">
        <w:rPr>
          <w:sz w:val="14"/>
          <w:szCs w:val="14"/>
        </w:rPr>
        <w:fldChar w:fldCharType="end"/>
      </w:r>
    </w:p>
    <w:p w14:paraId="2381CA8F" w14:textId="77777777" w:rsidR="005F4ED4" w:rsidRPr="00171F85" w:rsidRDefault="00965088" w:rsidP="00936668">
      <w:pPr>
        <w:ind w:firstLine="0"/>
        <w:jc w:val="center"/>
      </w:pPr>
      <w:r w:rsidRPr="00171F85">
        <w:t>для направления</w:t>
      </w:r>
      <w:r w:rsidR="005F4ED4" w:rsidRPr="00171F85">
        <w:t xml:space="preserve"> подготовки научно-педагогических кадров в аспирантуре</w:t>
      </w:r>
    </w:p>
    <w:p w14:paraId="74A5CDE6" w14:textId="77777777" w:rsidR="00965088" w:rsidRPr="00171F85" w:rsidRDefault="00965088" w:rsidP="00936668">
      <w:pPr>
        <w:ind w:firstLine="0"/>
        <w:jc w:val="center"/>
      </w:pPr>
      <w:r w:rsidRPr="00171F85">
        <w:t>44.06.01 Образование и педагогические науки,</w:t>
      </w:r>
    </w:p>
    <w:p w14:paraId="778520A3" w14:textId="55B5416E" w:rsidR="00965088" w:rsidRPr="00171F85" w:rsidRDefault="005F4ED4" w:rsidP="00936668">
      <w:pPr>
        <w:ind w:firstLine="0"/>
        <w:jc w:val="center"/>
      </w:pPr>
      <w:r w:rsidRPr="00171F85">
        <w:t>п</w:t>
      </w:r>
      <w:r w:rsidR="00965088" w:rsidRPr="00171F85">
        <w:t>рофиль 13.00.01 Общая педагогика, история педагогики и образования</w:t>
      </w:r>
    </w:p>
    <w:p w14:paraId="030FD5F8" w14:textId="77777777" w:rsidR="00B44689" w:rsidRPr="00171F85" w:rsidRDefault="00B44689" w:rsidP="00F77B58">
      <w:pPr>
        <w:tabs>
          <w:tab w:val="left" w:pos="360"/>
        </w:tabs>
        <w:ind w:firstLine="0"/>
        <w:rPr>
          <w:szCs w:val="24"/>
        </w:rPr>
      </w:pPr>
    </w:p>
    <w:p w14:paraId="1190379B" w14:textId="77777777" w:rsidR="008D00AD" w:rsidRPr="00171F85" w:rsidRDefault="008D00AD" w:rsidP="00F77B58">
      <w:pPr>
        <w:tabs>
          <w:tab w:val="left" w:pos="360"/>
        </w:tabs>
        <w:ind w:firstLine="0"/>
        <w:rPr>
          <w:szCs w:val="24"/>
        </w:rPr>
      </w:pPr>
    </w:p>
    <w:p w14:paraId="64B1E4BD" w14:textId="77777777" w:rsidR="008D00AD" w:rsidRPr="00171F85" w:rsidRDefault="008D00AD" w:rsidP="00F77B58">
      <w:pPr>
        <w:tabs>
          <w:tab w:val="left" w:pos="360"/>
        </w:tabs>
        <w:ind w:firstLine="0"/>
        <w:rPr>
          <w:szCs w:val="24"/>
        </w:rPr>
      </w:pPr>
    </w:p>
    <w:p w14:paraId="17A116AE" w14:textId="77777777" w:rsidR="00BE108B" w:rsidRPr="00171F85" w:rsidRDefault="00BE108B" w:rsidP="00F77B58">
      <w:pPr>
        <w:tabs>
          <w:tab w:val="left" w:pos="360"/>
        </w:tabs>
        <w:ind w:firstLine="0"/>
        <w:rPr>
          <w:szCs w:val="24"/>
        </w:rPr>
      </w:pPr>
    </w:p>
    <w:p w14:paraId="19EFD9E5" w14:textId="77777777" w:rsidR="00BE108B" w:rsidRPr="00171F85" w:rsidRDefault="00BE108B" w:rsidP="00F77B58">
      <w:pPr>
        <w:tabs>
          <w:tab w:val="left" w:pos="360"/>
        </w:tabs>
        <w:ind w:firstLine="0"/>
        <w:rPr>
          <w:szCs w:val="24"/>
        </w:rPr>
      </w:pPr>
    </w:p>
    <w:p w14:paraId="2BF23C6C" w14:textId="2C4DB9BC" w:rsidR="000E65FE" w:rsidRPr="000010D9" w:rsidRDefault="00CB6AB1" w:rsidP="00F77B58">
      <w:pPr>
        <w:tabs>
          <w:tab w:val="left" w:pos="360"/>
        </w:tabs>
        <w:ind w:firstLine="0"/>
        <w:rPr>
          <w:szCs w:val="24"/>
        </w:rPr>
      </w:pPr>
      <w:r w:rsidRPr="00171F85">
        <w:rPr>
          <w:szCs w:val="24"/>
        </w:rPr>
        <w:t>Автор</w:t>
      </w:r>
      <w:r w:rsidR="000E65FE" w:rsidRPr="00171F85">
        <w:rPr>
          <w:szCs w:val="24"/>
        </w:rPr>
        <w:t>ы</w:t>
      </w:r>
      <w:r w:rsidRPr="00171F85">
        <w:rPr>
          <w:szCs w:val="24"/>
        </w:rPr>
        <w:t xml:space="preserve"> программы:</w:t>
      </w:r>
      <w:r w:rsidR="00510C1C">
        <w:rPr>
          <w:szCs w:val="24"/>
        </w:rPr>
        <w:t xml:space="preserve"> </w:t>
      </w:r>
      <w:r w:rsidR="000E65FE" w:rsidRPr="00171F85">
        <w:rPr>
          <w:szCs w:val="24"/>
        </w:rPr>
        <w:t>Андрей Захаров, канд.</w:t>
      </w:r>
      <w:r w:rsidR="00972147" w:rsidRPr="00171F85">
        <w:rPr>
          <w:szCs w:val="24"/>
        </w:rPr>
        <w:t xml:space="preserve"> </w:t>
      </w:r>
      <w:r w:rsidR="000E65FE" w:rsidRPr="00171F85">
        <w:rPr>
          <w:szCs w:val="24"/>
        </w:rPr>
        <w:t xml:space="preserve">наук, </w:t>
      </w:r>
      <w:hyperlink r:id="rId9" w:history="1">
        <w:r w:rsidR="009B3476" w:rsidRPr="00936668">
          <w:rPr>
            <w:rStyle w:val="ae"/>
            <w:color w:val="auto"/>
            <w:szCs w:val="24"/>
            <w:lang w:val="en-US"/>
          </w:rPr>
          <w:t>abzakharov</w:t>
        </w:r>
        <w:r w:rsidR="009B3476" w:rsidRPr="00936668">
          <w:rPr>
            <w:rStyle w:val="ae"/>
            <w:color w:val="auto"/>
            <w:szCs w:val="24"/>
          </w:rPr>
          <w:t>@</w:t>
        </w:r>
        <w:r w:rsidR="009B3476" w:rsidRPr="00936668">
          <w:rPr>
            <w:rStyle w:val="ae"/>
            <w:color w:val="auto"/>
            <w:szCs w:val="24"/>
            <w:lang w:val="en-US"/>
          </w:rPr>
          <w:t>hse</w:t>
        </w:r>
        <w:r w:rsidR="009B3476" w:rsidRPr="00936668">
          <w:rPr>
            <w:rStyle w:val="ae"/>
            <w:color w:val="auto"/>
            <w:szCs w:val="24"/>
          </w:rPr>
          <w:t>.</w:t>
        </w:r>
        <w:proofErr w:type="spellStart"/>
        <w:r w:rsidR="009B3476" w:rsidRPr="00936668">
          <w:rPr>
            <w:rStyle w:val="ae"/>
            <w:color w:val="auto"/>
            <w:szCs w:val="24"/>
            <w:lang w:val="en-US"/>
          </w:rPr>
          <w:t>ru</w:t>
        </w:r>
        <w:proofErr w:type="spellEnd"/>
      </w:hyperlink>
      <w:r w:rsidR="009B3476" w:rsidRPr="000010D9">
        <w:rPr>
          <w:szCs w:val="24"/>
        </w:rPr>
        <w:t xml:space="preserve"> </w:t>
      </w:r>
      <w:r w:rsidR="000E65FE" w:rsidRPr="000010D9">
        <w:rPr>
          <w:szCs w:val="24"/>
        </w:rPr>
        <w:t xml:space="preserve"> </w:t>
      </w:r>
    </w:p>
    <w:p w14:paraId="036CA926" w14:textId="77777777" w:rsidR="005B66F5" w:rsidRPr="00171F85" w:rsidRDefault="005B66F5" w:rsidP="00F77B58">
      <w:pPr>
        <w:tabs>
          <w:tab w:val="left" w:pos="360"/>
        </w:tabs>
        <w:ind w:firstLine="0"/>
        <w:rPr>
          <w:szCs w:val="24"/>
        </w:rPr>
      </w:pPr>
    </w:p>
    <w:p w14:paraId="2BABFFE6" w14:textId="43962872" w:rsidR="00965088" w:rsidRPr="00936668" w:rsidRDefault="00510C1C" w:rsidP="00936668">
      <w:pPr>
        <w:ind w:firstLine="0"/>
        <w:rPr>
          <w:highlight w:val="yellow"/>
        </w:rPr>
      </w:pPr>
      <w:proofErr w:type="gramStart"/>
      <w:r>
        <w:rPr>
          <w:szCs w:val="24"/>
        </w:rPr>
        <w:t>Согласована</w:t>
      </w:r>
      <w:proofErr w:type="gramEnd"/>
      <w:r>
        <w:rPr>
          <w:szCs w:val="24"/>
        </w:rPr>
        <w:t xml:space="preserve"> </w:t>
      </w:r>
      <w:r w:rsidR="00965088" w:rsidRPr="00171F85">
        <w:t xml:space="preserve"> на заседании Академического совета аспирантской школы по образованию </w:t>
      </w:r>
      <w:r w:rsidR="00965088" w:rsidRPr="23DCD64D">
        <w:t>«_</w:t>
      </w:r>
      <w:r w:rsidR="569A1CAC" w:rsidRPr="23DCD64D">
        <w:rPr>
          <w:u w:val="single"/>
        </w:rPr>
        <w:t>18</w:t>
      </w:r>
      <w:r w:rsidR="00965088" w:rsidRPr="23DCD64D">
        <w:t>_»_</w:t>
      </w:r>
      <w:r w:rsidR="00965088" w:rsidRPr="23DCD64D">
        <w:rPr>
          <w:u w:val="single"/>
        </w:rPr>
        <w:t>октября</w:t>
      </w:r>
      <w:r w:rsidR="00965088" w:rsidRPr="23DCD64D">
        <w:t>_ 201</w:t>
      </w:r>
      <w:r w:rsidR="569A1CAC" w:rsidRPr="23DCD64D">
        <w:t>6</w:t>
      </w:r>
      <w:r w:rsidR="00965088" w:rsidRPr="23DCD64D">
        <w:t xml:space="preserve">  г.</w:t>
      </w:r>
      <w:r w:rsidR="569A1CAC" w:rsidRPr="23DCD64D">
        <w:t>, Протокол № 16</w:t>
      </w:r>
    </w:p>
    <w:p w14:paraId="0084E94F" w14:textId="77777777" w:rsidR="00CB6AB1" w:rsidRPr="00171F85" w:rsidRDefault="00CB6AB1" w:rsidP="00F77B58">
      <w:pPr>
        <w:tabs>
          <w:tab w:val="left" w:pos="360"/>
        </w:tabs>
        <w:ind w:firstLine="0"/>
        <w:rPr>
          <w:szCs w:val="24"/>
        </w:rPr>
      </w:pPr>
    </w:p>
    <w:p w14:paraId="05F72B82" w14:textId="77777777" w:rsidR="00B44689" w:rsidRPr="00171F85" w:rsidRDefault="00B44689" w:rsidP="00F77B58">
      <w:pPr>
        <w:tabs>
          <w:tab w:val="left" w:pos="360"/>
        </w:tabs>
        <w:ind w:firstLine="0"/>
        <w:rPr>
          <w:szCs w:val="24"/>
        </w:rPr>
      </w:pPr>
    </w:p>
    <w:p w14:paraId="0FEA0A81" w14:textId="77777777" w:rsidR="00510C1C" w:rsidRDefault="00510C1C" w:rsidP="00510C1C">
      <w:pPr>
        <w:jc w:val="center"/>
      </w:pPr>
    </w:p>
    <w:p w14:paraId="20A1C072" w14:textId="77777777" w:rsidR="00510C1C" w:rsidRDefault="00510C1C" w:rsidP="00510C1C">
      <w:pPr>
        <w:ind w:firstLine="0"/>
      </w:pPr>
      <w:r>
        <w:t xml:space="preserve">Общая трудоемкость 3 </w:t>
      </w:r>
      <w:proofErr w:type="spellStart"/>
      <w:r>
        <w:t>з.е</w:t>
      </w:r>
      <w:proofErr w:type="spellEnd"/>
      <w:r>
        <w:t>.</w:t>
      </w:r>
    </w:p>
    <w:p w14:paraId="78609720" w14:textId="77777777" w:rsidR="00510C1C" w:rsidRDefault="00510C1C" w:rsidP="00510C1C">
      <w:pPr>
        <w:ind w:firstLine="0"/>
      </w:pPr>
      <w:r>
        <w:t>Часов по учебному плану 114</w:t>
      </w:r>
    </w:p>
    <w:p w14:paraId="2C928BEE" w14:textId="77777777" w:rsidR="00510C1C" w:rsidRDefault="00510C1C" w:rsidP="00510C1C">
      <w:pPr>
        <w:ind w:firstLine="0"/>
      </w:pPr>
      <w:r>
        <w:t>В том числе:</w:t>
      </w:r>
    </w:p>
    <w:p w14:paraId="0D0EF31E" w14:textId="5E77C967" w:rsidR="00510C1C" w:rsidRDefault="00510C1C" w:rsidP="00510C1C">
      <w:pPr>
        <w:ind w:firstLine="0"/>
      </w:pPr>
      <w:r>
        <w:t>Аудиторные занятия 36</w:t>
      </w:r>
    </w:p>
    <w:p w14:paraId="11918E95" w14:textId="77777777" w:rsidR="00510C1C" w:rsidRDefault="00510C1C" w:rsidP="00510C1C">
      <w:pPr>
        <w:ind w:firstLine="0"/>
      </w:pPr>
      <w:r>
        <w:t>из них:</w:t>
      </w:r>
    </w:p>
    <w:p w14:paraId="1817A4F3" w14:textId="39A7EB85" w:rsidR="00510C1C" w:rsidRDefault="00510C1C" w:rsidP="00510C1C">
      <w:pPr>
        <w:ind w:firstLine="0"/>
      </w:pPr>
      <w:r>
        <w:t>лекции 14</w:t>
      </w:r>
    </w:p>
    <w:p w14:paraId="5E1FC84E" w14:textId="2E479807" w:rsidR="00510C1C" w:rsidRDefault="00510C1C" w:rsidP="00510C1C">
      <w:pPr>
        <w:ind w:firstLine="0"/>
      </w:pPr>
      <w:r>
        <w:t>семинары 22</w:t>
      </w:r>
    </w:p>
    <w:p w14:paraId="045443DD" w14:textId="77777777" w:rsidR="00510C1C" w:rsidRDefault="00510C1C" w:rsidP="00510C1C">
      <w:pPr>
        <w:ind w:firstLine="0"/>
      </w:pPr>
      <w:r>
        <w:t>Самостоятельная работа 66</w:t>
      </w:r>
    </w:p>
    <w:p w14:paraId="764CC95B" w14:textId="77777777" w:rsidR="00B44689" w:rsidRPr="00171F85" w:rsidRDefault="00B44689" w:rsidP="00F77B58">
      <w:pPr>
        <w:tabs>
          <w:tab w:val="left" w:pos="360"/>
        </w:tabs>
        <w:ind w:firstLine="0"/>
        <w:rPr>
          <w:szCs w:val="24"/>
        </w:rPr>
      </w:pPr>
    </w:p>
    <w:p w14:paraId="7AD5970F" w14:textId="77777777" w:rsidR="00BE108B" w:rsidRPr="00171F85" w:rsidRDefault="00BE108B" w:rsidP="00F77B58">
      <w:pPr>
        <w:tabs>
          <w:tab w:val="left" w:pos="360"/>
        </w:tabs>
        <w:ind w:firstLine="0"/>
        <w:rPr>
          <w:szCs w:val="24"/>
        </w:rPr>
      </w:pPr>
    </w:p>
    <w:p w14:paraId="6F1103B9" w14:textId="77777777" w:rsidR="00CF0AC6" w:rsidRDefault="00CF0AC6" w:rsidP="00F77B58">
      <w:pPr>
        <w:tabs>
          <w:tab w:val="left" w:pos="360"/>
        </w:tabs>
        <w:ind w:firstLine="0"/>
        <w:rPr>
          <w:szCs w:val="24"/>
        </w:rPr>
      </w:pPr>
    </w:p>
    <w:p w14:paraId="2B6D6A41" w14:textId="77777777" w:rsidR="00510C1C" w:rsidRDefault="00510C1C" w:rsidP="00F77B58">
      <w:pPr>
        <w:tabs>
          <w:tab w:val="left" w:pos="360"/>
        </w:tabs>
        <w:ind w:firstLine="0"/>
        <w:rPr>
          <w:szCs w:val="24"/>
        </w:rPr>
      </w:pPr>
    </w:p>
    <w:p w14:paraId="1F91FD95" w14:textId="77777777" w:rsidR="00510C1C" w:rsidRDefault="00510C1C" w:rsidP="00F77B58">
      <w:pPr>
        <w:tabs>
          <w:tab w:val="left" w:pos="360"/>
        </w:tabs>
        <w:ind w:firstLine="0"/>
        <w:rPr>
          <w:szCs w:val="24"/>
        </w:rPr>
      </w:pPr>
    </w:p>
    <w:p w14:paraId="0BA002E3" w14:textId="77777777" w:rsidR="00510C1C" w:rsidRPr="00171F85" w:rsidRDefault="00510C1C" w:rsidP="00F77B58">
      <w:pPr>
        <w:tabs>
          <w:tab w:val="left" w:pos="360"/>
        </w:tabs>
        <w:ind w:firstLine="0"/>
        <w:rPr>
          <w:szCs w:val="24"/>
        </w:rPr>
      </w:pPr>
    </w:p>
    <w:p w14:paraId="0C96F4F1" w14:textId="77777777" w:rsidR="00CB6AB1" w:rsidRPr="00171F85" w:rsidRDefault="00CB6AB1" w:rsidP="00F77B58">
      <w:pPr>
        <w:tabs>
          <w:tab w:val="left" w:pos="360"/>
        </w:tabs>
        <w:ind w:firstLine="0"/>
        <w:rPr>
          <w:szCs w:val="24"/>
        </w:rPr>
      </w:pPr>
    </w:p>
    <w:p w14:paraId="163F7913" w14:textId="77777777" w:rsidR="005F4ED4" w:rsidRPr="00171F85" w:rsidRDefault="005F4ED4" w:rsidP="00F77B58">
      <w:pPr>
        <w:tabs>
          <w:tab w:val="left" w:pos="360"/>
        </w:tabs>
        <w:ind w:firstLine="0"/>
        <w:jc w:val="center"/>
        <w:rPr>
          <w:szCs w:val="24"/>
        </w:rPr>
      </w:pPr>
    </w:p>
    <w:p w14:paraId="1C14983C" w14:textId="515C915D" w:rsidR="00CB6AB1" w:rsidRDefault="000E65FE" w:rsidP="37B3439C">
      <w:pPr>
        <w:tabs>
          <w:tab w:val="left" w:pos="360"/>
        </w:tabs>
        <w:ind w:firstLine="0"/>
        <w:jc w:val="center"/>
        <w:rPr>
          <w:szCs w:val="24"/>
        </w:rPr>
      </w:pPr>
      <w:r w:rsidRPr="00936668">
        <w:t>Москва</w:t>
      </w:r>
      <w:r w:rsidR="00CB6AB1" w:rsidRPr="00936668">
        <w:t>, 201</w:t>
      </w:r>
      <w:r w:rsidR="06650033" w:rsidRPr="00936668">
        <w:t>6</w:t>
      </w:r>
    </w:p>
    <w:p w14:paraId="6DD55010" w14:textId="149B76BD" w:rsidR="00510C1C" w:rsidRDefault="00BE108B" w:rsidP="00510C1C">
      <w:pPr>
        <w:tabs>
          <w:tab w:val="left" w:pos="360"/>
        </w:tabs>
        <w:ind w:firstLine="0"/>
        <w:jc w:val="center"/>
        <w:rPr>
          <w:i/>
          <w:szCs w:val="24"/>
        </w:rPr>
      </w:pPr>
      <w:r w:rsidRPr="00171F85">
        <w:rPr>
          <w:i/>
          <w:szCs w:val="24"/>
        </w:rPr>
        <w:t>На</w:t>
      </w:r>
      <w:r w:rsidRPr="00171F85">
        <w:rPr>
          <w:i/>
          <w:spacing w:val="-1"/>
          <w:szCs w:val="24"/>
        </w:rPr>
        <w:t>с</w:t>
      </w:r>
      <w:r w:rsidRPr="00171F85">
        <w:rPr>
          <w:i/>
          <w:szCs w:val="24"/>
        </w:rPr>
        <w:t>тоя</w:t>
      </w:r>
      <w:r w:rsidRPr="00171F85">
        <w:rPr>
          <w:i/>
          <w:spacing w:val="-1"/>
          <w:szCs w:val="24"/>
        </w:rPr>
        <w:t>щ</w:t>
      </w:r>
      <w:r w:rsidRPr="00171F85">
        <w:rPr>
          <w:i/>
          <w:szCs w:val="24"/>
        </w:rPr>
        <w:t>ая</w:t>
      </w:r>
      <w:r w:rsidRPr="00171F85">
        <w:rPr>
          <w:i/>
          <w:spacing w:val="-1"/>
          <w:szCs w:val="24"/>
        </w:rPr>
        <w:t xml:space="preserve"> </w:t>
      </w:r>
      <w:r w:rsidRPr="00171F85">
        <w:rPr>
          <w:i/>
          <w:szCs w:val="24"/>
        </w:rPr>
        <w:t>програм</w:t>
      </w:r>
      <w:r w:rsidRPr="00171F85">
        <w:rPr>
          <w:i/>
          <w:spacing w:val="1"/>
          <w:szCs w:val="24"/>
        </w:rPr>
        <w:t>м</w:t>
      </w:r>
      <w:r w:rsidRPr="00171F85">
        <w:rPr>
          <w:i/>
          <w:szCs w:val="24"/>
        </w:rPr>
        <w:t>а</w:t>
      </w:r>
      <w:r w:rsidRPr="00171F85">
        <w:rPr>
          <w:i/>
          <w:spacing w:val="3"/>
          <w:szCs w:val="24"/>
        </w:rPr>
        <w:t xml:space="preserve"> </w:t>
      </w:r>
      <w:r w:rsidRPr="00171F85">
        <w:rPr>
          <w:b/>
          <w:i/>
          <w:spacing w:val="1"/>
          <w:szCs w:val="24"/>
        </w:rPr>
        <w:t>н</w:t>
      </w:r>
      <w:r w:rsidRPr="00171F85">
        <w:rPr>
          <w:b/>
          <w:i/>
          <w:szCs w:val="24"/>
        </w:rPr>
        <w:t>е</w:t>
      </w:r>
      <w:r w:rsidRPr="00171F85">
        <w:rPr>
          <w:b/>
          <w:i/>
          <w:spacing w:val="-1"/>
          <w:szCs w:val="24"/>
        </w:rPr>
        <w:t xml:space="preserve"> </w:t>
      </w:r>
      <w:r w:rsidRPr="00171F85">
        <w:rPr>
          <w:i/>
          <w:szCs w:val="24"/>
        </w:rPr>
        <w:t>может</w:t>
      </w:r>
      <w:r w:rsidRPr="00171F85">
        <w:rPr>
          <w:i/>
          <w:spacing w:val="-1"/>
          <w:szCs w:val="24"/>
        </w:rPr>
        <w:t xml:space="preserve"> б</w:t>
      </w:r>
      <w:r w:rsidRPr="00171F85">
        <w:rPr>
          <w:i/>
          <w:szCs w:val="24"/>
        </w:rPr>
        <w:t>ыть и</w:t>
      </w:r>
      <w:r w:rsidRPr="00171F85">
        <w:rPr>
          <w:i/>
          <w:spacing w:val="-1"/>
          <w:szCs w:val="24"/>
        </w:rPr>
        <w:t>с</w:t>
      </w:r>
      <w:r w:rsidRPr="00171F85">
        <w:rPr>
          <w:i/>
          <w:szCs w:val="24"/>
        </w:rPr>
        <w:t>по</w:t>
      </w:r>
      <w:r w:rsidRPr="00171F85">
        <w:rPr>
          <w:i/>
          <w:spacing w:val="1"/>
          <w:szCs w:val="24"/>
        </w:rPr>
        <w:t>ль</w:t>
      </w:r>
      <w:r w:rsidRPr="00171F85">
        <w:rPr>
          <w:i/>
          <w:szCs w:val="24"/>
        </w:rPr>
        <w:t>зо</w:t>
      </w:r>
      <w:r w:rsidRPr="00171F85">
        <w:rPr>
          <w:i/>
          <w:spacing w:val="-1"/>
          <w:szCs w:val="24"/>
        </w:rPr>
        <w:t>в</w:t>
      </w:r>
      <w:r w:rsidRPr="00171F85">
        <w:rPr>
          <w:i/>
          <w:szCs w:val="24"/>
        </w:rPr>
        <w:t>а</w:t>
      </w:r>
      <w:r w:rsidRPr="00171F85">
        <w:rPr>
          <w:i/>
          <w:spacing w:val="1"/>
          <w:szCs w:val="24"/>
        </w:rPr>
        <w:t>н</w:t>
      </w:r>
      <w:r w:rsidRPr="00171F85">
        <w:rPr>
          <w:i/>
          <w:szCs w:val="24"/>
        </w:rPr>
        <w:t xml:space="preserve">а </w:t>
      </w:r>
      <w:r w:rsidRPr="00171F85">
        <w:rPr>
          <w:i/>
          <w:spacing w:val="1"/>
          <w:szCs w:val="24"/>
        </w:rPr>
        <w:t>д</w:t>
      </w:r>
      <w:r w:rsidRPr="00171F85">
        <w:rPr>
          <w:i/>
          <w:szCs w:val="24"/>
        </w:rPr>
        <w:t>р</w:t>
      </w:r>
      <w:r w:rsidRPr="00171F85">
        <w:rPr>
          <w:i/>
          <w:spacing w:val="-1"/>
          <w:szCs w:val="24"/>
        </w:rPr>
        <w:t>у</w:t>
      </w:r>
      <w:r w:rsidRPr="00171F85">
        <w:rPr>
          <w:i/>
          <w:szCs w:val="24"/>
        </w:rPr>
        <w:t>гими по</w:t>
      </w:r>
      <w:r w:rsidRPr="00171F85">
        <w:rPr>
          <w:i/>
          <w:spacing w:val="1"/>
          <w:szCs w:val="24"/>
        </w:rPr>
        <w:t>д</w:t>
      </w:r>
      <w:r w:rsidRPr="00171F85">
        <w:rPr>
          <w:i/>
          <w:szCs w:val="24"/>
        </w:rPr>
        <w:t>ра</w:t>
      </w:r>
      <w:r w:rsidRPr="00171F85">
        <w:rPr>
          <w:i/>
          <w:spacing w:val="-2"/>
          <w:szCs w:val="24"/>
        </w:rPr>
        <w:t>з</w:t>
      </w:r>
      <w:r w:rsidRPr="00171F85">
        <w:rPr>
          <w:i/>
          <w:spacing w:val="1"/>
          <w:szCs w:val="24"/>
        </w:rPr>
        <w:t>д</w:t>
      </w:r>
      <w:r w:rsidRPr="00171F85">
        <w:rPr>
          <w:i/>
          <w:spacing w:val="-1"/>
          <w:szCs w:val="24"/>
        </w:rPr>
        <w:t>е</w:t>
      </w:r>
      <w:r w:rsidRPr="00171F85">
        <w:rPr>
          <w:i/>
          <w:spacing w:val="1"/>
          <w:szCs w:val="24"/>
        </w:rPr>
        <w:t>л</w:t>
      </w:r>
      <w:r w:rsidRPr="00171F85">
        <w:rPr>
          <w:i/>
          <w:spacing w:val="-1"/>
          <w:szCs w:val="24"/>
        </w:rPr>
        <w:t>е</w:t>
      </w:r>
      <w:r w:rsidRPr="00171F85">
        <w:rPr>
          <w:i/>
          <w:spacing w:val="1"/>
          <w:szCs w:val="24"/>
        </w:rPr>
        <w:t>н</w:t>
      </w:r>
      <w:r w:rsidRPr="00171F85">
        <w:rPr>
          <w:i/>
          <w:szCs w:val="24"/>
        </w:rPr>
        <w:t>и</w:t>
      </w:r>
      <w:r w:rsidRPr="00171F85">
        <w:rPr>
          <w:i/>
          <w:spacing w:val="-1"/>
          <w:szCs w:val="24"/>
        </w:rPr>
        <w:t>я</w:t>
      </w:r>
      <w:r w:rsidRPr="00171F85">
        <w:rPr>
          <w:i/>
          <w:szCs w:val="24"/>
        </w:rPr>
        <w:t xml:space="preserve">ми </w:t>
      </w:r>
      <w:proofErr w:type="spellStart"/>
      <w:r w:rsidRPr="00171F85">
        <w:rPr>
          <w:i/>
          <w:szCs w:val="24"/>
        </w:rPr>
        <w:t>унив</w:t>
      </w:r>
      <w:r w:rsidRPr="00171F85">
        <w:rPr>
          <w:i/>
          <w:spacing w:val="2"/>
          <w:szCs w:val="24"/>
        </w:rPr>
        <w:t>е</w:t>
      </w:r>
      <w:r w:rsidRPr="00171F85">
        <w:rPr>
          <w:i/>
          <w:spacing w:val="-1"/>
          <w:szCs w:val="24"/>
        </w:rPr>
        <w:t>с</w:t>
      </w:r>
      <w:r w:rsidRPr="00171F85">
        <w:rPr>
          <w:i/>
          <w:szCs w:val="24"/>
        </w:rPr>
        <w:t>и</w:t>
      </w:r>
      <w:r w:rsidRPr="00171F85">
        <w:rPr>
          <w:i/>
          <w:szCs w:val="24"/>
        </w:rPr>
        <w:t>т</w:t>
      </w:r>
      <w:r w:rsidRPr="00171F85">
        <w:rPr>
          <w:i/>
          <w:spacing w:val="-1"/>
          <w:szCs w:val="24"/>
        </w:rPr>
        <w:t>е</w:t>
      </w:r>
      <w:r w:rsidRPr="00171F85">
        <w:rPr>
          <w:i/>
          <w:szCs w:val="24"/>
        </w:rPr>
        <w:t>та</w:t>
      </w:r>
      <w:proofErr w:type="spellEnd"/>
      <w:r w:rsidRPr="00171F85">
        <w:rPr>
          <w:i/>
          <w:szCs w:val="24"/>
        </w:rPr>
        <w:t xml:space="preserve"> и другими </w:t>
      </w:r>
      <w:r w:rsidRPr="00171F85">
        <w:rPr>
          <w:i/>
          <w:spacing w:val="2"/>
          <w:szCs w:val="24"/>
        </w:rPr>
        <w:t>в</w:t>
      </w:r>
      <w:r w:rsidRPr="00171F85">
        <w:rPr>
          <w:i/>
          <w:spacing w:val="-1"/>
          <w:szCs w:val="24"/>
        </w:rPr>
        <w:t>у</w:t>
      </w:r>
      <w:r w:rsidRPr="00171F85">
        <w:rPr>
          <w:i/>
          <w:szCs w:val="24"/>
        </w:rPr>
        <w:t>з</w:t>
      </w:r>
      <w:r w:rsidRPr="00171F85">
        <w:rPr>
          <w:i/>
          <w:spacing w:val="2"/>
          <w:szCs w:val="24"/>
        </w:rPr>
        <w:t>а</w:t>
      </w:r>
      <w:r w:rsidRPr="00171F85">
        <w:rPr>
          <w:i/>
          <w:szCs w:val="24"/>
        </w:rPr>
        <w:t>ми б</w:t>
      </w:r>
      <w:r w:rsidRPr="00171F85">
        <w:rPr>
          <w:i/>
          <w:spacing w:val="-1"/>
          <w:szCs w:val="24"/>
        </w:rPr>
        <w:t>е</w:t>
      </w:r>
      <w:r w:rsidRPr="00171F85">
        <w:rPr>
          <w:i/>
          <w:szCs w:val="24"/>
        </w:rPr>
        <w:t>з разр</w:t>
      </w:r>
      <w:r w:rsidRPr="00171F85">
        <w:rPr>
          <w:i/>
          <w:spacing w:val="-1"/>
          <w:szCs w:val="24"/>
        </w:rPr>
        <w:t>е</w:t>
      </w:r>
      <w:r w:rsidRPr="00171F85">
        <w:rPr>
          <w:i/>
          <w:spacing w:val="1"/>
          <w:szCs w:val="24"/>
        </w:rPr>
        <w:t>ш</w:t>
      </w:r>
      <w:r w:rsidRPr="00171F85">
        <w:rPr>
          <w:i/>
          <w:spacing w:val="-1"/>
          <w:szCs w:val="24"/>
        </w:rPr>
        <w:t>е</w:t>
      </w:r>
      <w:r w:rsidRPr="00171F85">
        <w:rPr>
          <w:i/>
          <w:spacing w:val="1"/>
          <w:szCs w:val="24"/>
        </w:rPr>
        <w:t>н</w:t>
      </w:r>
      <w:r w:rsidRPr="00171F85">
        <w:rPr>
          <w:i/>
          <w:szCs w:val="24"/>
        </w:rPr>
        <w:t>ия</w:t>
      </w:r>
      <w:r w:rsidRPr="00171F85">
        <w:rPr>
          <w:i/>
          <w:spacing w:val="-1"/>
          <w:szCs w:val="24"/>
        </w:rPr>
        <w:t xml:space="preserve"> </w:t>
      </w:r>
      <w:r w:rsidRPr="00171F85">
        <w:rPr>
          <w:i/>
          <w:szCs w:val="24"/>
        </w:rPr>
        <w:t>ка</w:t>
      </w:r>
      <w:r w:rsidRPr="00171F85">
        <w:rPr>
          <w:i/>
          <w:spacing w:val="3"/>
          <w:szCs w:val="24"/>
        </w:rPr>
        <w:t>ф</w:t>
      </w:r>
      <w:r w:rsidRPr="00171F85">
        <w:rPr>
          <w:i/>
          <w:spacing w:val="-1"/>
          <w:szCs w:val="24"/>
        </w:rPr>
        <w:t>е</w:t>
      </w:r>
      <w:r w:rsidRPr="00171F85">
        <w:rPr>
          <w:i/>
          <w:spacing w:val="1"/>
          <w:szCs w:val="24"/>
        </w:rPr>
        <w:t>д</w:t>
      </w:r>
      <w:r w:rsidRPr="00171F85">
        <w:rPr>
          <w:i/>
          <w:szCs w:val="24"/>
        </w:rPr>
        <w:t>р</w:t>
      </w:r>
      <w:r w:rsidRPr="00171F85">
        <w:rPr>
          <w:i/>
          <w:spacing w:val="3"/>
          <w:szCs w:val="24"/>
        </w:rPr>
        <w:t>ы</w:t>
      </w:r>
      <w:r w:rsidRPr="00171F85">
        <w:rPr>
          <w:i/>
          <w:spacing w:val="-1"/>
          <w:szCs w:val="24"/>
        </w:rPr>
        <w:t>-</w:t>
      </w:r>
      <w:r w:rsidRPr="00171F85">
        <w:rPr>
          <w:i/>
          <w:szCs w:val="24"/>
        </w:rPr>
        <w:t>разра</w:t>
      </w:r>
      <w:r w:rsidRPr="00171F85">
        <w:rPr>
          <w:i/>
          <w:spacing w:val="-1"/>
          <w:szCs w:val="24"/>
        </w:rPr>
        <w:t>б</w:t>
      </w:r>
      <w:r w:rsidRPr="00171F85">
        <w:rPr>
          <w:i/>
          <w:szCs w:val="24"/>
        </w:rPr>
        <w:t>отчика програм</w:t>
      </w:r>
      <w:r w:rsidRPr="00171F85">
        <w:rPr>
          <w:i/>
          <w:spacing w:val="1"/>
          <w:szCs w:val="24"/>
        </w:rPr>
        <w:t>м</w:t>
      </w:r>
      <w:r w:rsidRPr="00171F85">
        <w:rPr>
          <w:i/>
          <w:szCs w:val="24"/>
        </w:rPr>
        <w:t>ы.</w:t>
      </w:r>
      <w:r w:rsidR="00510C1C">
        <w:rPr>
          <w:i/>
          <w:szCs w:val="24"/>
        </w:rPr>
        <w:br w:type="page"/>
      </w:r>
    </w:p>
    <w:p w14:paraId="27608D6F" w14:textId="21DC386F" w:rsidR="00FD7C04" w:rsidRPr="00936668" w:rsidRDefault="005F4ED4" w:rsidP="00936668">
      <w:pPr>
        <w:spacing w:before="24"/>
        <w:ind w:firstLine="0"/>
        <w:rPr>
          <w:rFonts w:eastAsia="Times New Roman"/>
          <w:b/>
          <w:bCs/>
          <w:sz w:val="28"/>
          <w:szCs w:val="28"/>
        </w:rPr>
      </w:pPr>
      <w:r w:rsidRPr="00936668">
        <w:rPr>
          <w:rFonts w:eastAsia="Times New Roman"/>
          <w:b/>
          <w:bCs/>
          <w:sz w:val="28"/>
          <w:szCs w:val="28"/>
        </w:rPr>
        <w:lastRenderedPageBreak/>
        <w:t xml:space="preserve">1    </w:t>
      </w:r>
      <w:r w:rsidR="001817AF" w:rsidRPr="00936668">
        <w:rPr>
          <w:rFonts w:eastAsia="Times New Roman"/>
          <w:b/>
          <w:bCs/>
          <w:sz w:val="28"/>
          <w:szCs w:val="28"/>
        </w:rPr>
        <w:t>Область применения и нормативные ссылки</w:t>
      </w:r>
    </w:p>
    <w:p w14:paraId="3E1EAE45" w14:textId="77777777" w:rsidR="005F4ED4" w:rsidRPr="00936668" w:rsidRDefault="005F4ED4" w:rsidP="00F77B58">
      <w:pPr>
        <w:tabs>
          <w:tab w:val="left" w:pos="360"/>
        </w:tabs>
        <w:ind w:firstLine="0"/>
        <w:jc w:val="both"/>
        <w:rPr>
          <w:sz w:val="11"/>
          <w:szCs w:val="11"/>
        </w:rPr>
      </w:pPr>
    </w:p>
    <w:p w14:paraId="3A1069D4" w14:textId="77777777" w:rsidR="001817AF" w:rsidRPr="00171F85" w:rsidRDefault="001817AF" w:rsidP="00936668">
      <w:pPr>
        <w:tabs>
          <w:tab w:val="left" w:pos="360"/>
        </w:tabs>
        <w:jc w:val="both"/>
        <w:rPr>
          <w:szCs w:val="24"/>
        </w:rPr>
      </w:pPr>
      <w:r w:rsidRPr="00171F85">
        <w:rPr>
          <w:szCs w:val="24"/>
        </w:rPr>
        <w:t>Настоящая программа учебной дисциплины устанавливает минимальные требов</w:t>
      </w:r>
      <w:r w:rsidRPr="00171F85">
        <w:rPr>
          <w:szCs w:val="24"/>
        </w:rPr>
        <w:t>а</w:t>
      </w:r>
      <w:r w:rsidRPr="00171F85">
        <w:rPr>
          <w:szCs w:val="24"/>
        </w:rPr>
        <w:t xml:space="preserve">ния к знаниям и умениям </w:t>
      </w:r>
      <w:r w:rsidR="003D7501" w:rsidRPr="00171F85">
        <w:rPr>
          <w:szCs w:val="24"/>
        </w:rPr>
        <w:t>аспирант</w:t>
      </w:r>
      <w:r w:rsidRPr="00171F85">
        <w:rPr>
          <w:szCs w:val="24"/>
        </w:rPr>
        <w:t>а и определяет содержание и виды учебных занятий и отчетности.</w:t>
      </w:r>
    </w:p>
    <w:p w14:paraId="2480C2C5" w14:textId="66C802D2" w:rsidR="001817AF" w:rsidRPr="00171F85" w:rsidRDefault="001817AF" w:rsidP="00936668">
      <w:pPr>
        <w:tabs>
          <w:tab w:val="left" w:pos="360"/>
        </w:tabs>
        <w:jc w:val="both"/>
        <w:rPr>
          <w:szCs w:val="24"/>
        </w:rPr>
      </w:pPr>
      <w:r w:rsidRPr="00171F85">
        <w:rPr>
          <w:szCs w:val="24"/>
        </w:rPr>
        <w:t>Программа предназначена для преподавателей, ведущих дисциплину</w:t>
      </w:r>
      <w:r w:rsidR="003A6FDF" w:rsidRPr="00171F85">
        <w:rPr>
          <w:szCs w:val="24"/>
        </w:rPr>
        <w:t xml:space="preserve"> «</w:t>
      </w:r>
      <w:r w:rsidR="008469C2">
        <w:rPr>
          <w:szCs w:val="24"/>
        </w:rPr>
        <w:t>Методол</w:t>
      </w:r>
      <w:r w:rsidR="008469C2">
        <w:rPr>
          <w:szCs w:val="24"/>
        </w:rPr>
        <w:t>о</w:t>
      </w:r>
      <w:r w:rsidR="008469C2">
        <w:rPr>
          <w:szCs w:val="24"/>
        </w:rPr>
        <w:t>гия квазиэкспериментальных исследований в образовании</w:t>
      </w:r>
      <w:r w:rsidR="003A6FDF" w:rsidRPr="00171F85">
        <w:rPr>
          <w:szCs w:val="24"/>
        </w:rPr>
        <w:t>»</w:t>
      </w:r>
      <w:r w:rsidRPr="00171F85">
        <w:rPr>
          <w:szCs w:val="24"/>
        </w:rPr>
        <w:t xml:space="preserve">, и </w:t>
      </w:r>
      <w:r w:rsidR="003D7501" w:rsidRPr="00171F85">
        <w:rPr>
          <w:szCs w:val="24"/>
        </w:rPr>
        <w:t>аспирант</w:t>
      </w:r>
      <w:r w:rsidRPr="00171F85">
        <w:rPr>
          <w:szCs w:val="24"/>
        </w:rPr>
        <w:t xml:space="preserve">ов </w:t>
      </w:r>
      <w:r w:rsidR="00165F23" w:rsidRPr="00171F85">
        <w:rPr>
          <w:szCs w:val="24"/>
        </w:rPr>
        <w:t xml:space="preserve">направления </w:t>
      </w:r>
      <w:r w:rsidR="00165F23" w:rsidRPr="00171F85">
        <w:t>44.06.01 Образование и п</w:t>
      </w:r>
      <w:r w:rsidR="00165F23" w:rsidRPr="00171F85">
        <w:t>е</w:t>
      </w:r>
      <w:r w:rsidR="00165F23" w:rsidRPr="00171F85">
        <w:t>дагогические науки.</w:t>
      </w:r>
    </w:p>
    <w:p w14:paraId="7ABCB609" w14:textId="77777777" w:rsidR="003A6FDF" w:rsidRPr="00171F85" w:rsidRDefault="001817AF" w:rsidP="00936668">
      <w:pPr>
        <w:tabs>
          <w:tab w:val="left" w:pos="360"/>
        </w:tabs>
        <w:jc w:val="both"/>
        <w:rPr>
          <w:szCs w:val="24"/>
        </w:rPr>
      </w:pPr>
      <w:r w:rsidRPr="00171F85">
        <w:rPr>
          <w:szCs w:val="24"/>
        </w:rPr>
        <w:t>Программа разработана в соответствии с</w:t>
      </w:r>
      <w:r w:rsidR="003A6FDF" w:rsidRPr="00171F85">
        <w:rPr>
          <w:szCs w:val="24"/>
        </w:rPr>
        <w:t xml:space="preserve"> </w:t>
      </w:r>
    </w:p>
    <w:p w14:paraId="0B61CB4A" w14:textId="54363D4C" w:rsidR="00165F23" w:rsidRPr="00171F85" w:rsidRDefault="00165F23" w:rsidP="00936668">
      <w:pPr>
        <w:pStyle w:val="a1"/>
        <w:ind w:left="1429" w:hanging="436"/>
        <w:jc w:val="both"/>
      </w:pPr>
      <w:r w:rsidRPr="00171F85">
        <w:t>Образовательным стандартом НИУ ВШЭ</w:t>
      </w:r>
      <w:r w:rsidR="005F4ED4" w:rsidRPr="00171F85">
        <w:t xml:space="preserve"> по направлению </w:t>
      </w:r>
      <w:r w:rsidR="005F4ED4" w:rsidRPr="00936668">
        <w:rPr>
          <w:lang w:eastAsia="ru-RU"/>
        </w:rPr>
        <w:t>44.06.01 Образ</w:t>
      </w:r>
      <w:r w:rsidR="005F4ED4" w:rsidRPr="00936668">
        <w:rPr>
          <w:lang w:eastAsia="ru-RU"/>
        </w:rPr>
        <w:t>о</w:t>
      </w:r>
      <w:r w:rsidR="005F4ED4" w:rsidRPr="00936668">
        <w:rPr>
          <w:lang w:eastAsia="ru-RU"/>
        </w:rPr>
        <w:t>вание и педагогические науки;</w:t>
      </w:r>
    </w:p>
    <w:p w14:paraId="14FA6239" w14:textId="1069691A" w:rsidR="001817AF" w:rsidRPr="00171F85" w:rsidRDefault="00165F23" w:rsidP="00936668">
      <w:pPr>
        <w:pStyle w:val="a1"/>
        <w:ind w:left="1429" w:hanging="436"/>
        <w:jc w:val="both"/>
        <w:rPr>
          <w:szCs w:val="28"/>
        </w:rPr>
      </w:pPr>
      <w:r w:rsidRPr="00171F85">
        <w:t xml:space="preserve">Учебным планом подготовки аспирантов по направлению </w:t>
      </w:r>
      <w:r w:rsidRPr="00171F85">
        <w:rPr>
          <w:szCs w:val="24"/>
          <w:lang w:eastAsia="ru-RU"/>
        </w:rPr>
        <w:t>44.06.01 Образ</w:t>
      </w:r>
      <w:r w:rsidRPr="00171F85">
        <w:rPr>
          <w:szCs w:val="24"/>
          <w:lang w:eastAsia="ru-RU"/>
        </w:rPr>
        <w:t>о</w:t>
      </w:r>
      <w:r w:rsidRPr="00171F85">
        <w:rPr>
          <w:szCs w:val="24"/>
          <w:lang w:eastAsia="ru-RU"/>
        </w:rPr>
        <w:t>вание и педагогические науки</w:t>
      </w:r>
      <w:r w:rsidRPr="00171F85">
        <w:t xml:space="preserve">, профиль </w:t>
      </w:r>
      <w:r w:rsidRPr="00171F85">
        <w:rPr>
          <w:szCs w:val="24"/>
        </w:rPr>
        <w:t>Общая педагогика, история педаг</w:t>
      </w:r>
      <w:r w:rsidRPr="00171F85">
        <w:rPr>
          <w:szCs w:val="24"/>
        </w:rPr>
        <w:t>о</w:t>
      </w:r>
      <w:r w:rsidRPr="00171F85">
        <w:rPr>
          <w:szCs w:val="24"/>
        </w:rPr>
        <w:t>гики и образования</w:t>
      </w:r>
      <w:r w:rsidRPr="00171F85">
        <w:t>.</w:t>
      </w:r>
    </w:p>
    <w:p w14:paraId="6496DED9" w14:textId="77777777" w:rsidR="005F4ED4" w:rsidRPr="000010D9" w:rsidRDefault="005F4ED4" w:rsidP="00936668">
      <w:pPr>
        <w:pStyle w:val="a1"/>
        <w:numPr>
          <w:ilvl w:val="0"/>
          <w:numId w:val="0"/>
        </w:numPr>
        <w:ind w:left="360" w:hanging="360"/>
        <w:jc w:val="both"/>
        <w:rPr>
          <w:szCs w:val="28"/>
        </w:rPr>
      </w:pPr>
    </w:p>
    <w:p w14:paraId="0AF0293D" w14:textId="13D85F6D" w:rsidR="009B3476" w:rsidRPr="00936668" w:rsidRDefault="005F4ED4">
      <w:pPr>
        <w:tabs>
          <w:tab w:val="left" w:pos="360"/>
        </w:tabs>
        <w:ind w:firstLine="0"/>
        <w:rPr>
          <w:rFonts w:eastAsia="Times New Roman"/>
          <w:b/>
          <w:bCs/>
          <w:sz w:val="28"/>
          <w:szCs w:val="28"/>
        </w:rPr>
      </w:pPr>
      <w:r w:rsidRPr="00936668">
        <w:rPr>
          <w:rFonts w:eastAsia="Times New Roman"/>
          <w:b/>
          <w:bCs/>
          <w:sz w:val="28"/>
          <w:szCs w:val="28"/>
        </w:rPr>
        <w:t xml:space="preserve">2    </w:t>
      </w:r>
      <w:r w:rsidR="001817AF" w:rsidRPr="00936668">
        <w:rPr>
          <w:rFonts w:eastAsia="Times New Roman"/>
          <w:b/>
          <w:bCs/>
          <w:sz w:val="28"/>
          <w:szCs w:val="28"/>
        </w:rPr>
        <w:t>Цел</w:t>
      </w:r>
      <w:r w:rsidR="00FD7C04" w:rsidRPr="00936668">
        <w:rPr>
          <w:rFonts w:eastAsia="Times New Roman"/>
          <w:b/>
          <w:bCs/>
          <w:sz w:val="28"/>
          <w:szCs w:val="28"/>
        </w:rPr>
        <w:t>и</w:t>
      </w:r>
      <w:r w:rsidR="001817AF" w:rsidRPr="00936668">
        <w:rPr>
          <w:rFonts w:eastAsia="Times New Roman"/>
          <w:b/>
          <w:bCs/>
          <w:sz w:val="28"/>
          <w:szCs w:val="28"/>
        </w:rPr>
        <w:t xml:space="preserve"> </w:t>
      </w:r>
      <w:r w:rsidRPr="00936668">
        <w:rPr>
          <w:rFonts w:eastAsia="Times New Roman"/>
          <w:b/>
          <w:bCs/>
          <w:sz w:val="28"/>
          <w:szCs w:val="28"/>
        </w:rPr>
        <w:t>освоения дисциплины</w:t>
      </w:r>
    </w:p>
    <w:p w14:paraId="3A6ACD0C" w14:textId="77777777" w:rsidR="005F4ED4" w:rsidRPr="00171F85" w:rsidRDefault="005F4ED4" w:rsidP="00F77B58">
      <w:pPr>
        <w:tabs>
          <w:tab w:val="left" w:pos="360"/>
        </w:tabs>
        <w:ind w:firstLine="0"/>
        <w:rPr>
          <w:szCs w:val="24"/>
        </w:rPr>
      </w:pPr>
    </w:p>
    <w:p w14:paraId="2E490E91" w14:textId="1E47891D" w:rsidR="005F4ED4" w:rsidRPr="00171F85" w:rsidRDefault="005F4ED4" w:rsidP="00936668">
      <w:pPr>
        <w:tabs>
          <w:tab w:val="left" w:pos="1134"/>
        </w:tabs>
        <w:rPr>
          <w:szCs w:val="24"/>
        </w:rPr>
      </w:pPr>
      <w:r w:rsidRPr="00171F85">
        <w:rPr>
          <w:szCs w:val="24"/>
        </w:rPr>
        <w:t>Ц</w:t>
      </w:r>
      <w:r w:rsidRPr="00171F85">
        <w:rPr>
          <w:spacing w:val="-1"/>
          <w:szCs w:val="24"/>
        </w:rPr>
        <w:t>е</w:t>
      </w:r>
      <w:r w:rsidRPr="00171F85">
        <w:rPr>
          <w:szCs w:val="24"/>
        </w:rPr>
        <w:t>лями ос</w:t>
      </w:r>
      <w:r w:rsidRPr="00171F85">
        <w:rPr>
          <w:spacing w:val="-1"/>
          <w:szCs w:val="24"/>
        </w:rPr>
        <w:t>в</w:t>
      </w:r>
      <w:r w:rsidRPr="00171F85">
        <w:rPr>
          <w:szCs w:val="24"/>
        </w:rPr>
        <w:t>о</w:t>
      </w:r>
      <w:r w:rsidRPr="00171F85">
        <w:rPr>
          <w:spacing w:val="-1"/>
          <w:szCs w:val="24"/>
        </w:rPr>
        <w:t>е</w:t>
      </w:r>
      <w:r w:rsidRPr="00171F85">
        <w:rPr>
          <w:spacing w:val="1"/>
          <w:szCs w:val="24"/>
        </w:rPr>
        <w:t>ни</w:t>
      </w:r>
      <w:r w:rsidRPr="00171F85">
        <w:rPr>
          <w:szCs w:val="24"/>
        </w:rPr>
        <w:t>я д</w:t>
      </w:r>
      <w:r w:rsidRPr="00171F85">
        <w:rPr>
          <w:spacing w:val="1"/>
          <w:szCs w:val="24"/>
        </w:rPr>
        <w:t>и</w:t>
      </w:r>
      <w:r w:rsidRPr="00171F85">
        <w:rPr>
          <w:spacing w:val="-1"/>
          <w:szCs w:val="24"/>
        </w:rPr>
        <w:t>с</w:t>
      </w:r>
      <w:r w:rsidRPr="00171F85">
        <w:rPr>
          <w:spacing w:val="1"/>
          <w:szCs w:val="24"/>
        </w:rPr>
        <w:t>цип</w:t>
      </w:r>
      <w:r w:rsidRPr="00171F85">
        <w:rPr>
          <w:spacing w:val="-2"/>
          <w:szCs w:val="24"/>
        </w:rPr>
        <w:t>л</w:t>
      </w:r>
      <w:r w:rsidRPr="00171F85">
        <w:rPr>
          <w:spacing w:val="1"/>
          <w:szCs w:val="24"/>
        </w:rPr>
        <w:t>ин</w:t>
      </w:r>
      <w:r w:rsidRPr="00171F85">
        <w:rPr>
          <w:szCs w:val="24"/>
        </w:rPr>
        <w:t>ы</w:t>
      </w:r>
      <w:r w:rsidRPr="00171F85">
        <w:rPr>
          <w:spacing w:val="2"/>
          <w:szCs w:val="24"/>
        </w:rPr>
        <w:t xml:space="preserve"> </w:t>
      </w:r>
      <w:r w:rsidRPr="00171F85">
        <w:rPr>
          <w:spacing w:val="-1"/>
          <w:szCs w:val="24"/>
        </w:rPr>
        <w:t>«</w:t>
      </w:r>
      <w:r w:rsidR="00D15A4D">
        <w:rPr>
          <w:spacing w:val="-1"/>
          <w:szCs w:val="24"/>
        </w:rPr>
        <w:t xml:space="preserve">Методология </w:t>
      </w:r>
      <w:proofErr w:type="spellStart"/>
      <w:r w:rsidR="00D15A4D">
        <w:rPr>
          <w:spacing w:val="-1"/>
          <w:szCs w:val="24"/>
        </w:rPr>
        <w:t>к</w:t>
      </w:r>
      <w:r w:rsidRPr="00171F85">
        <w:rPr>
          <w:szCs w:val="24"/>
        </w:rPr>
        <w:t>вазиэкспериментальны</w:t>
      </w:r>
      <w:r w:rsidR="00D15A4D">
        <w:rPr>
          <w:szCs w:val="24"/>
        </w:rPr>
        <w:t>х</w:t>
      </w:r>
      <w:proofErr w:type="spellEnd"/>
      <w:r w:rsidRPr="00171F85">
        <w:rPr>
          <w:szCs w:val="24"/>
        </w:rPr>
        <w:t xml:space="preserve"> исследов</w:t>
      </w:r>
      <w:r w:rsidRPr="00171F85">
        <w:rPr>
          <w:szCs w:val="24"/>
        </w:rPr>
        <w:t>а</w:t>
      </w:r>
      <w:r w:rsidRPr="00171F85">
        <w:rPr>
          <w:szCs w:val="24"/>
        </w:rPr>
        <w:t>ни</w:t>
      </w:r>
      <w:r w:rsidR="00D15A4D">
        <w:rPr>
          <w:szCs w:val="24"/>
        </w:rPr>
        <w:t>й</w:t>
      </w:r>
      <w:r w:rsidRPr="00171F85">
        <w:rPr>
          <w:szCs w:val="24"/>
        </w:rPr>
        <w:t xml:space="preserve"> в образовании</w:t>
      </w:r>
      <w:r w:rsidRPr="00171F85">
        <w:rPr>
          <w:spacing w:val="3"/>
          <w:szCs w:val="24"/>
        </w:rPr>
        <w:t>»</w:t>
      </w:r>
      <w:r w:rsidRPr="00171F85">
        <w:rPr>
          <w:spacing w:val="-1"/>
          <w:szCs w:val="24"/>
        </w:rPr>
        <w:t xml:space="preserve"> </w:t>
      </w:r>
      <w:r w:rsidRPr="00171F85">
        <w:rPr>
          <w:szCs w:val="24"/>
        </w:rPr>
        <w:t>явля</w:t>
      </w:r>
      <w:r w:rsidRPr="00171F85">
        <w:rPr>
          <w:spacing w:val="-2"/>
          <w:szCs w:val="24"/>
        </w:rPr>
        <w:t>ю</w:t>
      </w:r>
      <w:r w:rsidRPr="00171F85">
        <w:rPr>
          <w:szCs w:val="24"/>
        </w:rPr>
        <w:t>т</w:t>
      </w:r>
      <w:r w:rsidRPr="00171F85">
        <w:rPr>
          <w:spacing w:val="-1"/>
          <w:szCs w:val="24"/>
        </w:rPr>
        <w:t>с</w:t>
      </w:r>
      <w:r w:rsidRPr="00171F85">
        <w:rPr>
          <w:szCs w:val="24"/>
        </w:rPr>
        <w:t>я</w:t>
      </w:r>
    </w:p>
    <w:p w14:paraId="4E43DF30" w14:textId="79EE8FF0" w:rsidR="00FD7C04" w:rsidRPr="00171F85" w:rsidRDefault="00AE124B" w:rsidP="00936668">
      <w:pPr>
        <w:numPr>
          <w:ilvl w:val="0"/>
          <w:numId w:val="43"/>
        </w:numPr>
        <w:tabs>
          <w:tab w:val="left" w:pos="360"/>
        </w:tabs>
        <w:ind w:firstLine="273"/>
        <w:rPr>
          <w:szCs w:val="24"/>
        </w:rPr>
      </w:pPr>
      <w:r w:rsidRPr="00171F85">
        <w:rPr>
          <w:szCs w:val="24"/>
        </w:rPr>
        <w:t xml:space="preserve">познакомить </w:t>
      </w:r>
      <w:r w:rsidR="003D7501" w:rsidRPr="00171F85">
        <w:rPr>
          <w:szCs w:val="24"/>
        </w:rPr>
        <w:t>аспирант</w:t>
      </w:r>
      <w:r w:rsidR="00614234" w:rsidRPr="00171F85">
        <w:rPr>
          <w:szCs w:val="24"/>
        </w:rPr>
        <w:t xml:space="preserve">ов </w:t>
      </w:r>
      <w:r w:rsidRPr="00171F85">
        <w:rPr>
          <w:szCs w:val="24"/>
        </w:rPr>
        <w:t xml:space="preserve">с экспериментальным и </w:t>
      </w:r>
      <w:proofErr w:type="spellStart"/>
      <w:r w:rsidRPr="00171F85">
        <w:rPr>
          <w:szCs w:val="24"/>
        </w:rPr>
        <w:t>квазиэкспериментальным</w:t>
      </w:r>
      <w:proofErr w:type="spellEnd"/>
      <w:r w:rsidRPr="00171F85">
        <w:rPr>
          <w:szCs w:val="24"/>
        </w:rPr>
        <w:t xml:space="preserve"> дизайном исследования: методами, используемыми для оценки каузальных связей в сфере образования</w:t>
      </w:r>
      <w:r w:rsidR="009B3476" w:rsidRPr="00171F85">
        <w:rPr>
          <w:szCs w:val="24"/>
        </w:rPr>
        <w:t>;</w:t>
      </w:r>
    </w:p>
    <w:p w14:paraId="5DF9886A" w14:textId="4E8A8367" w:rsidR="00FD7C04" w:rsidRPr="00171F85" w:rsidRDefault="00681E53" w:rsidP="00FD7C04">
      <w:pPr>
        <w:numPr>
          <w:ilvl w:val="0"/>
          <w:numId w:val="43"/>
        </w:numPr>
        <w:tabs>
          <w:tab w:val="left" w:pos="360"/>
        </w:tabs>
        <w:ind w:firstLine="273"/>
        <w:rPr>
          <w:szCs w:val="24"/>
        </w:rPr>
      </w:pPr>
      <w:r w:rsidRPr="00171F85">
        <w:rPr>
          <w:szCs w:val="24"/>
        </w:rPr>
        <w:t xml:space="preserve">научить использовать </w:t>
      </w:r>
      <w:proofErr w:type="spellStart"/>
      <w:r w:rsidRPr="00171F85">
        <w:rPr>
          <w:szCs w:val="24"/>
        </w:rPr>
        <w:t>квазиэкспериментальные</w:t>
      </w:r>
      <w:proofErr w:type="spellEnd"/>
      <w:r w:rsidRPr="00171F85">
        <w:rPr>
          <w:szCs w:val="24"/>
        </w:rPr>
        <w:t xml:space="preserve"> методы в практической р</w:t>
      </w:r>
      <w:r w:rsidRPr="00171F85">
        <w:rPr>
          <w:szCs w:val="24"/>
        </w:rPr>
        <w:t>а</w:t>
      </w:r>
      <w:r w:rsidRPr="00171F85">
        <w:rPr>
          <w:szCs w:val="24"/>
        </w:rPr>
        <w:t>боте – с помощью статистического па</w:t>
      </w:r>
      <w:r w:rsidR="00972147" w:rsidRPr="00171F85">
        <w:rPr>
          <w:szCs w:val="24"/>
        </w:rPr>
        <w:t xml:space="preserve">кета </w:t>
      </w:r>
      <w:r w:rsidRPr="00171F85">
        <w:rPr>
          <w:szCs w:val="24"/>
          <w:lang w:val="en-US"/>
        </w:rPr>
        <w:t>Stata</w:t>
      </w:r>
      <w:r w:rsidRPr="00171F85">
        <w:rPr>
          <w:szCs w:val="24"/>
        </w:rPr>
        <w:t xml:space="preserve">. Для подготовки к решению второй задачи курс включает подготовительный блок, ориентированный на практическое освоение пакета </w:t>
      </w:r>
      <w:r w:rsidRPr="00171F85">
        <w:rPr>
          <w:szCs w:val="24"/>
          <w:lang w:val="en-US"/>
        </w:rPr>
        <w:t>Stata</w:t>
      </w:r>
      <w:r w:rsidRPr="00171F85">
        <w:rPr>
          <w:szCs w:val="24"/>
        </w:rPr>
        <w:t xml:space="preserve"> и формирование умения </w:t>
      </w:r>
      <w:r w:rsidR="00164CA9" w:rsidRPr="00171F85">
        <w:rPr>
          <w:szCs w:val="24"/>
        </w:rPr>
        <w:t>использовать</w:t>
      </w:r>
      <w:r w:rsidRPr="00171F85">
        <w:rPr>
          <w:szCs w:val="24"/>
        </w:rPr>
        <w:t xml:space="preserve"> </w:t>
      </w:r>
      <w:r w:rsidR="00164CA9" w:rsidRPr="00171F85">
        <w:rPr>
          <w:szCs w:val="24"/>
        </w:rPr>
        <w:t>базовые методы анал</w:t>
      </w:r>
      <w:r w:rsidR="00164CA9" w:rsidRPr="00171F85">
        <w:rPr>
          <w:szCs w:val="24"/>
        </w:rPr>
        <w:t>и</w:t>
      </w:r>
      <w:r w:rsidR="00164CA9" w:rsidRPr="00171F85">
        <w:rPr>
          <w:szCs w:val="24"/>
        </w:rPr>
        <w:t>за с помощью данного пакета.</w:t>
      </w:r>
    </w:p>
    <w:p w14:paraId="48F345FD" w14:textId="77777777" w:rsidR="00FD7C04" w:rsidRPr="00171F85" w:rsidRDefault="00FD7C04" w:rsidP="00FD7C04">
      <w:pPr>
        <w:tabs>
          <w:tab w:val="left" w:pos="360"/>
        </w:tabs>
        <w:ind w:left="720" w:firstLine="0"/>
        <w:rPr>
          <w:szCs w:val="24"/>
        </w:rPr>
      </w:pPr>
    </w:p>
    <w:p w14:paraId="37D0E1F0" w14:textId="77777777" w:rsidR="00FD7C04" w:rsidRPr="00936668" w:rsidRDefault="00FD7C04" w:rsidP="00936668">
      <w:pPr>
        <w:tabs>
          <w:tab w:val="left" w:pos="360"/>
        </w:tabs>
        <w:ind w:left="720" w:firstLine="0"/>
        <w:rPr>
          <w:sz w:val="14"/>
          <w:szCs w:val="14"/>
        </w:rPr>
      </w:pPr>
    </w:p>
    <w:p w14:paraId="21862462" w14:textId="77777777" w:rsidR="00FD7C04" w:rsidRPr="00936668" w:rsidRDefault="00FD7C04" w:rsidP="00936668">
      <w:pPr>
        <w:tabs>
          <w:tab w:val="left" w:pos="660"/>
          <w:tab w:val="left" w:pos="1134"/>
        </w:tabs>
        <w:ind w:firstLine="0"/>
        <w:rPr>
          <w:sz w:val="28"/>
          <w:szCs w:val="28"/>
        </w:rPr>
      </w:pPr>
      <w:r w:rsidRPr="00936668">
        <w:rPr>
          <w:b/>
          <w:bCs/>
          <w:sz w:val="28"/>
          <w:szCs w:val="28"/>
        </w:rPr>
        <w:t>3    Ком</w:t>
      </w:r>
      <w:r w:rsidRPr="00936668">
        <w:rPr>
          <w:b/>
          <w:bCs/>
          <w:spacing w:val="-1"/>
          <w:sz w:val="28"/>
          <w:szCs w:val="28"/>
        </w:rPr>
        <w:t>п</w:t>
      </w:r>
      <w:r w:rsidRPr="00936668">
        <w:rPr>
          <w:b/>
          <w:bCs/>
          <w:sz w:val="28"/>
          <w:szCs w:val="28"/>
        </w:rPr>
        <w:t>е</w:t>
      </w:r>
      <w:r w:rsidRPr="00936668">
        <w:rPr>
          <w:b/>
          <w:bCs/>
          <w:spacing w:val="1"/>
          <w:sz w:val="28"/>
          <w:szCs w:val="28"/>
        </w:rPr>
        <w:t>т</w:t>
      </w:r>
      <w:r w:rsidRPr="00936668">
        <w:rPr>
          <w:b/>
          <w:bCs/>
          <w:sz w:val="28"/>
          <w:szCs w:val="28"/>
        </w:rPr>
        <w:t>ен</w:t>
      </w:r>
      <w:r w:rsidRPr="00936668">
        <w:rPr>
          <w:b/>
          <w:bCs/>
          <w:spacing w:val="-2"/>
          <w:sz w:val="28"/>
          <w:szCs w:val="28"/>
        </w:rPr>
        <w:t>ц</w:t>
      </w:r>
      <w:r w:rsidRPr="00936668">
        <w:rPr>
          <w:b/>
          <w:bCs/>
          <w:spacing w:val="-1"/>
          <w:sz w:val="28"/>
          <w:szCs w:val="28"/>
        </w:rPr>
        <w:t>и</w:t>
      </w:r>
      <w:r w:rsidRPr="00936668">
        <w:rPr>
          <w:b/>
          <w:bCs/>
          <w:sz w:val="28"/>
          <w:szCs w:val="28"/>
        </w:rPr>
        <w:t xml:space="preserve">и </w:t>
      </w:r>
      <w:r w:rsidRPr="00936668">
        <w:rPr>
          <w:b/>
          <w:bCs/>
          <w:spacing w:val="-2"/>
          <w:sz w:val="28"/>
          <w:szCs w:val="28"/>
        </w:rPr>
        <w:t>о</w:t>
      </w:r>
      <w:r w:rsidRPr="00936668">
        <w:rPr>
          <w:b/>
          <w:bCs/>
          <w:spacing w:val="1"/>
          <w:sz w:val="28"/>
          <w:szCs w:val="28"/>
        </w:rPr>
        <w:t>б</w:t>
      </w:r>
      <w:r w:rsidRPr="00936668">
        <w:rPr>
          <w:b/>
          <w:bCs/>
          <w:spacing w:val="-1"/>
          <w:sz w:val="28"/>
          <w:szCs w:val="28"/>
        </w:rPr>
        <w:t>у</w:t>
      </w:r>
      <w:r w:rsidRPr="00936668">
        <w:rPr>
          <w:b/>
          <w:bCs/>
          <w:spacing w:val="-2"/>
          <w:sz w:val="28"/>
          <w:szCs w:val="28"/>
        </w:rPr>
        <w:t>ч</w:t>
      </w:r>
      <w:r w:rsidRPr="00936668">
        <w:rPr>
          <w:b/>
          <w:bCs/>
          <w:spacing w:val="1"/>
          <w:sz w:val="28"/>
          <w:szCs w:val="28"/>
        </w:rPr>
        <w:t>а</w:t>
      </w:r>
      <w:r w:rsidRPr="00936668">
        <w:rPr>
          <w:b/>
          <w:bCs/>
          <w:spacing w:val="-1"/>
          <w:sz w:val="28"/>
          <w:szCs w:val="28"/>
        </w:rPr>
        <w:t>ю</w:t>
      </w:r>
      <w:r w:rsidRPr="00936668">
        <w:rPr>
          <w:b/>
          <w:bCs/>
          <w:spacing w:val="-2"/>
          <w:sz w:val="28"/>
          <w:szCs w:val="28"/>
        </w:rPr>
        <w:t>щ</w:t>
      </w:r>
      <w:r w:rsidRPr="00936668">
        <w:rPr>
          <w:b/>
          <w:bCs/>
          <w:sz w:val="28"/>
          <w:szCs w:val="28"/>
        </w:rPr>
        <w:t>ег</w:t>
      </w:r>
      <w:r w:rsidRPr="00936668">
        <w:rPr>
          <w:b/>
          <w:bCs/>
          <w:spacing w:val="1"/>
          <w:sz w:val="28"/>
          <w:szCs w:val="28"/>
        </w:rPr>
        <w:t>о</w:t>
      </w:r>
      <w:r w:rsidRPr="00936668">
        <w:rPr>
          <w:b/>
          <w:bCs/>
          <w:sz w:val="28"/>
          <w:szCs w:val="28"/>
        </w:rPr>
        <w:t>ся,</w:t>
      </w:r>
      <w:r w:rsidRPr="00936668">
        <w:rPr>
          <w:b/>
          <w:bCs/>
          <w:spacing w:val="-1"/>
          <w:sz w:val="28"/>
          <w:szCs w:val="28"/>
        </w:rPr>
        <w:t xml:space="preserve"> </w:t>
      </w:r>
      <w:r w:rsidRPr="00936668">
        <w:rPr>
          <w:b/>
          <w:bCs/>
          <w:spacing w:val="-3"/>
          <w:sz w:val="28"/>
          <w:szCs w:val="28"/>
        </w:rPr>
        <w:t>ф</w:t>
      </w:r>
      <w:r w:rsidRPr="00936668">
        <w:rPr>
          <w:b/>
          <w:bCs/>
          <w:spacing w:val="1"/>
          <w:sz w:val="28"/>
          <w:szCs w:val="28"/>
        </w:rPr>
        <w:t>о</w:t>
      </w:r>
      <w:r w:rsidRPr="00936668">
        <w:rPr>
          <w:b/>
          <w:bCs/>
          <w:sz w:val="28"/>
          <w:szCs w:val="28"/>
        </w:rPr>
        <w:t>рми</w:t>
      </w:r>
      <w:r w:rsidRPr="00936668">
        <w:rPr>
          <w:b/>
          <w:bCs/>
          <w:spacing w:val="-3"/>
          <w:sz w:val="28"/>
          <w:szCs w:val="28"/>
        </w:rPr>
        <w:t>р</w:t>
      </w:r>
      <w:r w:rsidRPr="00936668">
        <w:rPr>
          <w:b/>
          <w:bCs/>
          <w:spacing w:val="1"/>
          <w:sz w:val="28"/>
          <w:szCs w:val="28"/>
        </w:rPr>
        <w:t>у</w:t>
      </w:r>
      <w:r w:rsidRPr="00936668">
        <w:rPr>
          <w:b/>
          <w:bCs/>
          <w:sz w:val="28"/>
          <w:szCs w:val="28"/>
        </w:rPr>
        <w:t>е</w:t>
      </w:r>
      <w:r w:rsidRPr="00936668">
        <w:rPr>
          <w:b/>
          <w:bCs/>
          <w:spacing w:val="1"/>
          <w:sz w:val="28"/>
          <w:szCs w:val="28"/>
        </w:rPr>
        <w:t>м</w:t>
      </w:r>
      <w:r w:rsidRPr="00936668">
        <w:rPr>
          <w:b/>
          <w:bCs/>
          <w:spacing w:val="-3"/>
          <w:sz w:val="28"/>
          <w:szCs w:val="28"/>
        </w:rPr>
        <w:t>ы</w:t>
      </w:r>
      <w:r w:rsidRPr="00936668">
        <w:rPr>
          <w:b/>
          <w:bCs/>
          <w:sz w:val="28"/>
          <w:szCs w:val="28"/>
        </w:rPr>
        <w:t>е в рез</w:t>
      </w:r>
      <w:r w:rsidRPr="00936668">
        <w:rPr>
          <w:b/>
          <w:bCs/>
          <w:spacing w:val="-2"/>
          <w:sz w:val="28"/>
          <w:szCs w:val="28"/>
        </w:rPr>
        <w:t>у</w:t>
      </w:r>
      <w:r w:rsidRPr="00936668">
        <w:rPr>
          <w:b/>
          <w:bCs/>
          <w:spacing w:val="1"/>
          <w:sz w:val="28"/>
          <w:szCs w:val="28"/>
        </w:rPr>
        <w:t>л</w:t>
      </w:r>
      <w:r w:rsidRPr="00936668">
        <w:rPr>
          <w:b/>
          <w:bCs/>
          <w:spacing w:val="-2"/>
          <w:sz w:val="28"/>
          <w:szCs w:val="28"/>
        </w:rPr>
        <w:t>ь</w:t>
      </w:r>
      <w:r w:rsidRPr="00936668">
        <w:rPr>
          <w:b/>
          <w:bCs/>
          <w:spacing w:val="1"/>
          <w:sz w:val="28"/>
          <w:szCs w:val="28"/>
        </w:rPr>
        <w:t>т</w:t>
      </w:r>
      <w:r w:rsidRPr="00936668">
        <w:rPr>
          <w:b/>
          <w:bCs/>
          <w:spacing w:val="-1"/>
          <w:sz w:val="28"/>
          <w:szCs w:val="28"/>
        </w:rPr>
        <w:t>ат</w:t>
      </w:r>
      <w:r w:rsidRPr="00936668">
        <w:rPr>
          <w:b/>
          <w:bCs/>
          <w:sz w:val="28"/>
          <w:szCs w:val="28"/>
        </w:rPr>
        <w:t>е о</w:t>
      </w:r>
      <w:r w:rsidRPr="00936668">
        <w:rPr>
          <w:b/>
          <w:bCs/>
          <w:spacing w:val="1"/>
          <w:sz w:val="28"/>
          <w:szCs w:val="28"/>
        </w:rPr>
        <w:t>с</w:t>
      </w:r>
      <w:r w:rsidRPr="00936668">
        <w:rPr>
          <w:b/>
          <w:bCs/>
          <w:spacing w:val="-3"/>
          <w:sz w:val="28"/>
          <w:szCs w:val="28"/>
        </w:rPr>
        <w:t>в</w:t>
      </w:r>
      <w:r w:rsidRPr="00936668">
        <w:rPr>
          <w:b/>
          <w:bCs/>
          <w:spacing w:val="1"/>
          <w:sz w:val="28"/>
          <w:szCs w:val="28"/>
        </w:rPr>
        <w:t>о</w:t>
      </w:r>
      <w:r w:rsidRPr="00936668">
        <w:rPr>
          <w:b/>
          <w:bCs/>
          <w:sz w:val="28"/>
          <w:szCs w:val="28"/>
        </w:rPr>
        <w:t>ен</w:t>
      </w:r>
      <w:r w:rsidRPr="00936668">
        <w:rPr>
          <w:b/>
          <w:bCs/>
          <w:spacing w:val="-2"/>
          <w:sz w:val="28"/>
          <w:szCs w:val="28"/>
        </w:rPr>
        <w:t>и</w:t>
      </w:r>
      <w:r w:rsidRPr="00936668">
        <w:rPr>
          <w:b/>
          <w:bCs/>
          <w:sz w:val="28"/>
          <w:szCs w:val="28"/>
        </w:rPr>
        <w:t>я</w:t>
      </w:r>
      <w:r w:rsidRPr="00936668">
        <w:rPr>
          <w:b/>
          <w:bCs/>
          <w:spacing w:val="-1"/>
          <w:sz w:val="28"/>
          <w:szCs w:val="28"/>
        </w:rPr>
        <w:t xml:space="preserve">   </w:t>
      </w:r>
      <w:r w:rsidRPr="00936668">
        <w:rPr>
          <w:b/>
          <w:bCs/>
          <w:sz w:val="28"/>
          <w:szCs w:val="28"/>
        </w:rPr>
        <w:t>д</w:t>
      </w:r>
      <w:r w:rsidRPr="00936668">
        <w:rPr>
          <w:b/>
          <w:bCs/>
          <w:spacing w:val="-1"/>
          <w:sz w:val="28"/>
          <w:szCs w:val="28"/>
        </w:rPr>
        <w:t>и</w:t>
      </w:r>
      <w:r w:rsidRPr="00936668">
        <w:rPr>
          <w:b/>
          <w:bCs/>
          <w:sz w:val="28"/>
          <w:szCs w:val="28"/>
        </w:rPr>
        <w:t>с</w:t>
      </w:r>
      <w:r w:rsidRPr="00936668">
        <w:rPr>
          <w:b/>
          <w:bCs/>
          <w:spacing w:val="3"/>
          <w:sz w:val="28"/>
          <w:szCs w:val="28"/>
        </w:rPr>
        <w:t>ц</w:t>
      </w:r>
      <w:r w:rsidRPr="00936668">
        <w:rPr>
          <w:b/>
          <w:bCs/>
          <w:spacing w:val="-1"/>
          <w:sz w:val="28"/>
          <w:szCs w:val="28"/>
        </w:rPr>
        <w:t>ип</w:t>
      </w:r>
      <w:r w:rsidRPr="00936668">
        <w:rPr>
          <w:b/>
          <w:bCs/>
          <w:spacing w:val="1"/>
          <w:sz w:val="28"/>
          <w:szCs w:val="28"/>
        </w:rPr>
        <w:t>л</w:t>
      </w:r>
      <w:r w:rsidRPr="00936668">
        <w:rPr>
          <w:b/>
          <w:bCs/>
          <w:spacing w:val="-1"/>
          <w:sz w:val="28"/>
          <w:szCs w:val="28"/>
        </w:rPr>
        <w:t>ин</w:t>
      </w:r>
      <w:r w:rsidRPr="00936668">
        <w:rPr>
          <w:b/>
          <w:bCs/>
          <w:sz w:val="28"/>
          <w:szCs w:val="28"/>
        </w:rPr>
        <w:t>ы</w:t>
      </w:r>
    </w:p>
    <w:p w14:paraId="322E870A" w14:textId="77777777" w:rsidR="00FD7C04" w:rsidRPr="00936668" w:rsidRDefault="00FD7C04" w:rsidP="00936668">
      <w:pPr>
        <w:ind w:firstLine="0"/>
        <w:rPr>
          <w:sz w:val="11"/>
          <w:szCs w:val="11"/>
        </w:rPr>
      </w:pPr>
    </w:p>
    <w:p w14:paraId="3DFF5064" w14:textId="77777777" w:rsidR="001817AF" w:rsidRPr="00171F85" w:rsidRDefault="001817AF" w:rsidP="00F77B58">
      <w:pPr>
        <w:tabs>
          <w:tab w:val="left" w:pos="360"/>
        </w:tabs>
        <w:ind w:firstLine="0"/>
        <w:rPr>
          <w:szCs w:val="24"/>
        </w:rPr>
      </w:pPr>
      <w:r w:rsidRPr="00171F85">
        <w:rPr>
          <w:szCs w:val="24"/>
        </w:rPr>
        <w:t xml:space="preserve">В результате освоения дисциплины </w:t>
      </w:r>
      <w:r w:rsidR="003D7501" w:rsidRPr="00171F85">
        <w:rPr>
          <w:szCs w:val="24"/>
        </w:rPr>
        <w:t>аспирант</w:t>
      </w:r>
      <w:r w:rsidRPr="00171F85">
        <w:rPr>
          <w:szCs w:val="24"/>
        </w:rPr>
        <w:t xml:space="preserve"> должен:</w:t>
      </w:r>
    </w:p>
    <w:p w14:paraId="06BBEA4B" w14:textId="77777777" w:rsidR="00FD7C04" w:rsidRPr="00936668" w:rsidRDefault="00FD7C04" w:rsidP="00F77B58">
      <w:pPr>
        <w:tabs>
          <w:tab w:val="left" w:pos="360"/>
        </w:tabs>
        <w:ind w:firstLine="0"/>
        <w:rPr>
          <w:sz w:val="13"/>
          <w:szCs w:val="13"/>
        </w:rPr>
      </w:pPr>
    </w:p>
    <w:p w14:paraId="7217EA2D" w14:textId="77777777" w:rsidR="007F28D7" w:rsidRPr="00936668" w:rsidRDefault="001817AF" w:rsidP="00936668">
      <w:pPr>
        <w:pStyle w:val="a1"/>
        <w:numPr>
          <w:ilvl w:val="0"/>
          <w:numId w:val="0"/>
        </w:numPr>
        <w:tabs>
          <w:tab w:val="left" w:pos="360"/>
        </w:tabs>
        <w:rPr>
          <w:i/>
          <w:szCs w:val="24"/>
        </w:rPr>
      </w:pPr>
      <w:r w:rsidRPr="00936668">
        <w:rPr>
          <w:i/>
          <w:szCs w:val="24"/>
        </w:rPr>
        <w:t>Знать</w:t>
      </w:r>
    </w:p>
    <w:p w14:paraId="1A7FC3A0" w14:textId="77777777" w:rsidR="007F28D7" w:rsidRPr="00171F85" w:rsidRDefault="00396EB9" w:rsidP="00936668">
      <w:pPr>
        <w:pStyle w:val="a1"/>
        <w:ind w:firstLine="633"/>
      </w:pPr>
      <w:r w:rsidRPr="00171F85">
        <w:t>п</w:t>
      </w:r>
      <w:r w:rsidR="007F28D7" w:rsidRPr="00171F85">
        <w:t>ринципы оценки каузальных связей</w:t>
      </w:r>
      <w:r w:rsidR="00614234" w:rsidRPr="00171F85">
        <w:t>;</w:t>
      </w:r>
    </w:p>
    <w:p w14:paraId="32808D98" w14:textId="77777777" w:rsidR="007F28D7" w:rsidRPr="00171F85" w:rsidRDefault="00396EB9" w:rsidP="00936668">
      <w:pPr>
        <w:pStyle w:val="a1"/>
        <w:ind w:firstLine="633"/>
      </w:pPr>
      <w:r w:rsidRPr="00171F85">
        <w:t>о</w:t>
      </w:r>
      <w:r w:rsidR="007F28D7" w:rsidRPr="00171F85">
        <w:t>собенности экспериментального дизайна исследования</w:t>
      </w:r>
      <w:r w:rsidR="00614234" w:rsidRPr="00171F85">
        <w:t>;</w:t>
      </w:r>
    </w:p>
    <w:p w14:paraId="08C4CA1A" w14:textId="77777777" w:rsidR="00074381" w:rsidRPr="00171F85" w:rsidRDefault="00074381" w:rsidP="00FD7C04">
      <w:pPr>
        <w:pStyle w:val="a1"/>
        <w:ind w:left="993" w:firstLine="0"/>
      </w:pPr>
      <w:r w:rsidRPr="00171F85">
        <w:t xml:space="preserve">теоретические основы разных методов </w:t>
      </w:r>
      <w:proofErr w:type="spellStart"/>
      <w:r w:rsidRPr="00171F85">
        <w:t>квазиэкспериментального</w:t>
      </w:r>
      <w:proofErr w:type="spellEnd"/>
      <w:r w:rsidRPr="00171F85">
        <w:t xml:space="preserve"> дизайна (разрывная регрессия, анализ с использованием инструментальной переменной, анализ методом отбора подобного по вероятности)</w:t>
      </w:r>
      <w:r w:rsidR="00614234" w:rsidRPr="00171F85">
        <w:t>.</w:t>
      </w:r>
    </w:p>
    <w:p w14:paraId="0089FEAC" w14:textId="77777777" w:rsidR="00FD7C04" w:rsidRPr="00171F85" w:rsidRDefault="00FD7C04" w:rsidP="00936668">
      <w:pPr>
        <w:pStyle w:val="a1"/>
        <w:numPr>
          <w:ilvl w:val="0"/>
          <w:numId w:val="0"/>
        </w:numPr>
        <w:ind w:left="993"/>
      </w:pPr>
    </w:p>
    <w:p w14:paraId="48FBBAF1" w14:textId="77777777" w:rsidR="007F28D7" w:rsidRPr="00936668" w:rsidRDefault="001817AF" w:rsidP="00936668">
      <w:pPr>
        <w:pStyle w:val="a1"/>
        <w:numPr>
          <w:ilvl w:val="0"/>
          <w:numId w:val="0"/>
        </w:numPr>
        <w:tabs>
          <w:tab w:val="left" w:pos="360"/>
        </w:tabs>
        <w:rPr>
          <w:i/>
          <w:szCs w:val="24"/>
        </w:rPr>
      </w:pPr>
      <w:r w:rsidRPr="00936668">
        <w:rPr>
          <w:i/>
          <w:szCs w:val="24"/>
        </w:rPr>
        <w:t>Уметь</w:t>
      </w:r>
    </w:p>
    <w:p w14:paraId="7C3F7AB4" w14:textId="77777777" w:rsidR="00E466D9" w:rsidRPr="00171F85" w:rsidRDefault="00E466D9" w:rsidP="00936668">
      <w:pPr>
        <w:pStyle w:val="a1"/>
        <w:numPr>
          <w:ilvl w:val="0"/>
          <w:numId w:val="45"/>
        </w:numPr>
        <w:tabs>
          <w:tab w:val="left" w:pos="360"/>
        </w:tabs>
        <w:ind w:firstLine="273"/>
        <w:rPr>
          <w:szCs w:val="24"/>
        </w:rPr>
      </w:pPr>
      <w:r w:rsidRPr="00171F85">
        <w:rPr>
          <w:szCs w:val="24"/>
        </w:rPr>
        <w:t xml:space="preserve">готовить данные к анализу в </w:t>
      </w:r>
      <w:r w:rsidRPr="00171F85">
        <w:rPr>
          <w:szCs w:val="24"/>
          <w:lang w:val="en-US"/>
        </w:rPr>
        <w:t>Stata</w:t>
      </w:r>
      <w:r w:rsidRPr="00171F85">
        <w:rPr>
          <w:szCs w:val="24"/>
        </w:rPr>
        <w:t>;</w:t>
      </w:r>
    </w:p>
    <w:p w14:paraId="2A5337D0" w14:textId="77777777" w:rsidR="00396EB9" w:rsidRPr="00171F85" w:rsidRDefault="00396EB9" w:rsidP="00936668">
      <w:pPr>
        <w:pStyle w:val="a1"/>
        <w:numPr>
          <w:ilvl w:val="0"/>
          <w:numId w:val="45"/>
        </w:numPr>
        <w:tabs>
          <w:tab w:val="left" w:pos="360"/>
        </w:tabs>
        <w:ind w:firstLine="273"/>
        <w:rPr>
          <w:szCs w:val="24"/>
        </w:rPr>
      </w:pPr>
      <w:r w:rsidRPr="00171F85">
        <w:rPr>
          <w:szCs w:val="24"/>
        </w:rPr>
        <w:t xml:space="preserve">определять метод анализа для решения поставленной задачи с учетом </w:t>
      </w:r>
      <w:r w:rsidR="00074381" w:rsidRPr="00171F85">
        <w:rPr>
          <w:szCs w:val="24"/>
        </w:rPr>
        <w:t>ос</w:t>
      </w:r>
      <w:r w:rsidR="00074381" w:rsidRPr="00171F85">
        <w:rPr>
          <w:szCs w:val="24"/>
        </w:rPr>
        <w:t>о</w:t>
      </w:r>
      <w:r w:rsidR="00074381" w:rsidRPr="00171F85">
        <w:rPr>
          <w:szCs w:val="24"/>
        </w:rPr>
        <w:t xml:space="preserve">бенностей </w:t>
      </w:r>
      <w:r w:rsidRPr="00171F85">
        <w:rPr>
          <w:szCs w:val="24"/>
        </w:rPr>
        <w:t>имеющихся данных;</w:t>
      </w:r>
    </w:p>
    <w:p w14:paraId="35D7CBF4" w14:textId="5714A8B4" w:rsidR="00FD7C04" w:rsidRPr="00171F85" w:rsidRDefault="00396EB9" w:rsidP="00936668">
      <w:pPr>
        <w:pStyle w:val="a1"/>
        <w:numPr>
          <w:ilvl w:val="0"/>
          <w:numId w:val="45"/>
        </w:numPr>
        <w:tabs>
          <w:tab w:val="left" w:pos="360"/>
        </w:tabs>
        <w:ind w:firstLine="273"/>
        <w:rPr>
          <w:szCs w:val="24"/>
        </w:rPr>
      </w:pPr>
      <w:r w:rsidRPr="00171F85">
        <w:rPr>
          <w:szCs w:val="24"/>
        </w:rPr>
        <w:t xml:space="preserve">проводить анализ данных с использованием базовых методов статистики </w:t>
      </w:r>
      <w:r w:rsidR="00074381" w:rsidRPr="00171F85">
        <w:rPr>
          <w:szCs w:val="24"/>
        </w:rPr>
        <w:t>(описательный анализ, анализ дисперсии, линейная регрессия, анализ с категор</w:t>
      </w:r>
      <w:r w:rsidR="00074381" w:rsidRPr="00171F85">
        <w:rPr>
          <w:szCs w:val="24"/>
        </w:rPr>
        <w:t>и</w:t>
      </w:r>
      <w:r w:rsidR="00074381" w:rsidRPr="00171F85">
        <w:rPr>
          <w:szCs w:val="24"/>
        </w:rPr>
        <w:t xml:space="preserve">альной зависимой переменной) в пакете </w:t>
      </w:r>
      <w:proofErr w:type="spellStart"/>
      <w:r w:rsidR="00074381" w:rsidRPr="00171F85">
        <w:rPr>
          <w:szCs w:val="24"/>
        </w:rPr>
        <w:t>Stata</w:t>
      </w:r>
      <w:proofErr w:type="spellEnd"/>
      <w:r w:rsidR="00074381" w:rsidRPr="00171F85">
        <w:rPr>
          <w:szCs w:val="24"/>
        </w:rPr>
        <w:t>;</w:t>
      </w:r>
    </w:p>
    <w:p w14:paraId="5E2D6494" w14:textId="589AFE0E" w:rsidR="00FD7C04" w:rsidRPr="000010D9" w:rsidRDefault="00074381" w:rsidP="00936668">
      <w:pPr>
        <w:pStyle w:val="a1"/>
        <w:numPr>
          <w:ilvl w:val="0"/>
          <w:numId w:val="45"/>
        </w:numPr>
        <w:tabs>
          <w:tab w:val="left" w:pos="360"/>
        </w:tabs>
        <w:ind w:firstLine="273"/>
        <w:rPr>
          <w:szCs w:val="24"/>
        </w:rPr>
      </w:pPr>
      <w:r w:rsidRPr="000010D9">
        <w:rPr>
          <w:szCs w:val="24"/>
        </w:rPr>
        <w:lastRenderedPageBreak/>
        <w:t xml:space="preserve">проводить анализ данных с использованием разных </w:t>
      </w:r>
      <w:proofErr w:type="spellStart"/>
      <w:r w:rsidR="00396EB9" w:rsidRPr="00171F85">
        <w:rPr>
          <w:szCs w:val="24"/>
        </w:rPr>
        <w:t>квазиэкспериментал</w:t>
      </w:r>
      <w:r w:rsidR="00A55138">
        <w:rPr>
          <w:szCs w:val="24"/>
        </w:rPr>
        <w:t>ь</w:t>
      </w:r>
      <w:r w:rsidR="00396EB9" w:rsidRPr="00171F85">
        <w:rPr>
          <w:szCs w:val="24"/>
        </w:rPr>
        <w:t>ных</w:t>
      </w:r>
      <w:proofErr w:type="spellEnd"/>
      <w:r w:rsidR="00396EB9" w:rsidRPr="00171F85">
        <w:rPr>
          <w:szCs w:val="24"/>
        </w:rPr>
        <w:t xml:space="preserve"> методов </w:t>
      </w:r>
      <w:r w:rsidRPr="00171F85">
        <w:rPr>
          <w:szCs w:val="24"/>
        </w:rPr>
        <w:t xml:space="preserve">(разрывная регрессия, анализ с использованием инструментальной переменной, анализ методом отбора подобного по вероятности) </w:t>
      </w:r>
      <w:r w:rsidR="00396EB9" w:rsidRPr="00171F85">
        <w:rPr>
          <w:szCs w:val="24"/>
        </w:rPr>
        <w:t xml:space="preserve">в пакете </w:t>
      </w:r>
      <w:proofErr w:type="spellStart"/>
      <w:r w:rsidR="00396EB9" w:rsidRPr="00171F85">
        <w:rPr>
          <w:szCs w:val="24"/>
        </w:rPr>
        <w:t>Stata</w:t>
      </w:r>
      <w:proofErr w:type="spellEnd"/>
      <w:r w:rsidR="00396EB9" w:rsidRPr="00171F85">
        <w:rPr>
          <w:szCs w:val="24"/>
        </w:rPr>
        <w:t xml:space="preserve">; </w:t>
      </w:r>
    </w:p>
    <w:p w14:paraId="0E7868CC" w14:textId="77777777" w:rsidR="00396EB9" w:rsidRPr="00171F85" w:rsidRDefault="00396EB9" w:rsidP="00FD7C04">
      <w:pPr>
        <w:pStyle w:val="a1"/>
        <w:numPr>
          <w:ilvl w:val="0"/>
          <w:numId w:val="45"/>
        </w:numPr>
        <w:tabs>
          <w:tab w:val="left" w:pos="360"/>
        </w:tabs>
        <w:ind w:firstLine="273"/>
        <w:rPr>
          <w:szCs w:val="24"/>
        </w:rPr>
      </w:pPr>
      <w:r w:rsidRPr="00171F85">
        <w:rPr>
          <w:szCs w:val="24"/>
        </w:rPr>
        <w:t>интерпретировать результаты анализа</w:t>
      </w:r>
      <w:r w:rsidR="00614234" w:rsidRPr="00171F85">
        <w:rPr>
          <w:szCs w:val="24"/>
        </w:rPr>
        <w:t>.</w:t>
      </w:r>
      <w:r w:rsidRPr="00171F85">
        <w:rPr>
          <w:szCs w:val="24"/>
        </w:rPr>
        <w:t xml:space="preserve"> </w:t>
      </w:r>
    </w:p>
    <w:p w14:paraId="3C590438" w14:textId="77777777" w:rsidR="00FD7C04" w:rsidRPr="00936668" w:rsidRDefault="00FD7C04" w:rsidP="00FD7C04">
      <w:pPr>
        <w:pStyle w:val="a1"/>
        <w:numPr>
          <w:ilvl w:val="0"/>
          <w:numId w:val="0"/>
        </w:numPr>
        <w:tabs>
          <w:tab w:val="left" w:pos="360"/>
        </w:tabs>
        <w:ind w:left="360" w:hanging="360"/>
        <w:rPr>
          <w:sz w:val="10"/>
          <w:szCs w:val="10"/>
        </w:rPr>
      </w:pPr>
    </w:p>
    <w:p w14:paraId="3E03B555" w14:textId="77777777" w:rsidR="00FD7C04" w:rsidRPr="00171F85" w:rsidRDefault="00FD7C04" w:rsidP="00936668">
      <w:pPr>
        <w:pStyle w:val="a1"/>
        <w:numPr>
          <w:ilvl w:val="0"/>
          <w:numId w:val="0"/>
        </w:numPr>
        <w:tabs>
          <w:tab w:val="left" w:pos="360"/>
        </w:tabs>
        <w:ind w:left="360" w:hanging="360"/>
        <w:rPr>
          <w:szCs w:val="24"/>
        </w:rPr>
      </w:pPr>
    </w:p>
    <w:p w14:paraId="34E6862F" w14:textId="77777777" w:rsidR="001817AF" w:rsidRPr="00171F85" w:rsidRDefault="001817AF" w:rsidP="00F77B58">
      <w:pPr>
        <w:tabs>
          <w:tab w:val="left" w:pos="360"/>
        </w:tabs>
        <w:ind w:firstLine="0"/>
        <w:rPr>
          <w:szCs w:val="24"/>
        </w:rPr>
      </w:pPr>
      <w:r w:rsidRPr="00171F85">
        <w:rPr>
          <w:szCs w:val="24"/>
        </w:rPr>
        <w:t xml:space="preserve">В результате освоения дисциплины </w:t>
      </w:r>
      <w:r w:rsidR="003D7501" w:rsidRPr="00171F85">
        <w:rPr>
          <w:szCs w:val="24"/>
        </w:rPr>
        <w:t>аспирант</w:t>
      </w:r>
      <w:r w:rsidRPr="00171F85">
        <w:rPr>
          <w:szCs w:val="24"/>
        </w:rPr>
        <w:t xml:space="preserve"> осваивает следующие компетенции:</w:t>
      </w:r>
    </w:p>
    <w:p w14:paraId="0AB6970A" w14:textId="77777777" w:rsidR="00FD7C04" w:rsidRPr="00171F85" w:rsidRDefault="00FD7C04" w:rsidP="00936668">
      <w:pPr>
        <w:tabs>
          <w:tab w:val="left" w:pos="360"/>
        </w:tabs>
        <w:ind w:firstLine="0"/>
        <w:jc w:val="center"/>
        <w:rPr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06"/>
        <w:gridCol w:w="3147"/>
        <w:gridCol w:w="2693"/>
      </w:tblGrid>
      <w:tr w:rsidR="001817AF" w:rsidRPr="00171F85" w14:paraId="2F4A2FA5" w14:textId="77777777" w:rsidTr="00936668">
        <w:trPr>
          <w:cantSplit/>
          <w:tblHeader/>
        </w:trPr>
        <w:tc>
          <w:tcPr>
            <w:tcW w:w="2518" w:type="dxa"/>
            <w:vAlign w:val="center"/>
          </w:tcPr>
          <w:p w14:paraId="19CD0592" w14:textId="77777777" w:rsidR="001817AF" w:rsidRPr="00171F85" w:rsidRDefault="001817AF" w:rsidP="00936668">
            <w:pPr>
              <w:tabs>
                <w:tab w:val="left" w:pos="360"/>
              </w:tabs>
              <w:ind w:left="-284" w:firstLine="284"/>
              <w:jc w:val="center"/>
              <w:rPr>
                <w:szCs w:val="24"/>
                <w:lang w:eastAsia="ru-RU"/>
              </w:rPr>
            </w:pPr>
            <w:r w:rsidRPr="00171F85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1106" w:type="dxa"/>
            <w:vAlign w:val="center"/>
          </w:tcPr>
          <w:p w14:paraId="695B6896" w14:textId="74EA2311" w:rsidR="001817AF" w:rsidRPr="00171F85" w:rsidRDefault="001817AF" w:rsidP="00510C1C">
            <w:pPr>
              <w:tabs>
                <w:tab w:val="left" w:pos="0"/>
              </w:tabs>
              <w:ind w:right="-108" w:firstLine="0"/>
              <w:jc w:val="center"/>
              <w:rPr>
                <w:szCs w:val="24"/>
                <w:lang w:eastAsia="ru-RU"/>
              </w:rPr>
            </w:pPr>
            <w:r w:rsidRPr="00171F85">
              <w:rPr>
                <w:szCs w:val="24"/>
                <w:lang w:eastAsia="ru-RU"/>
              </w:rPr>
              <w:t>Код по ОС</w:t>
            </w:r>
          </w:p>
        </w:tc>
        <w:tc>
          <w:tcPr>
            <w:tcW w:w="3147" w:type="dxa"/>
            <w:vAlign w:val="center"/>
          </w:tcPr>
          <w:p w14:paraId="72C82552" w14:textId="77777777" w:rsidR="001817AF" w:rsidRPr="00171F85" w:rsidRDefault="001817AF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  <w:lang w:eastAsia="ru-RU"/>
              </w:rPr>
            </w:pPr>
            <w:r w:rsidRPr="00171F85">
              <w:rPr>
                <w:szCs w:val="24"/>
                <w:lang w:eastAsia="ru-RU"/>
              </w:rPr>
              <w:t>Дескрипторы – основные признаки освоения (показ</w:t>
            </w:r>
            <w:r w:rsidRPr="00171F85">
              <w:rPr>
                <w:szCs w:val="24"/>
                <w:lang w:eastAsia="ru-RU"/>
              </w:rPr>
              <w:t>а</w:t>
            </w:r>
            <w:r w:rsidRPr="00171F85">
              <w:rPr>
                <w:szCs w:val="24"/>
                <w:lang w:eastAsia="ru-RU"/>
              </w:rPr>
              <w:t>тели достижения результ</w:t>
            </w:r>
            <w:r w:rsidRPr="00171F85">
              <w:rPr>
                <w:szCs w:val="24"/>
                <w:lang w:eastAsia="ru-RU"/>
              </w:rPr>
              <w:t>а</w:t>
            </w:r>
            <w:r w:rsidRPr="00171F85">
              <w:rPr>
                <w:szCs w:val="24"/>
                <w:lang w:eastAsia="ru-RU"/>
              </w:rPr>
              <w:t>та)</w:t>
            </w:r>
          </w:p>
        </w:tc>
        <w:tc>
          <w:tcPr>
            <w:tcW w:w="2693" w:type="dxa"/>
            <w:vAlign w:val="center"/>
          </w:tcPr>
          <w:p w14:paraId="034CAB09" w14:textId="77777777" w:rsidR="001817AF" w:rsidRPr="00171F85" w:rsidRDefault="001817AF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  <w:lang w:eastAsia="ru-RU"/>
              </w:rPr>
            </w:pPr>
            <w:r w:rsidRPr="00171F85">
              <w:rPr>
                <w:szCs w:val="24"/>
                <w:lang w:eastAsia="ru-RU"/>
              </w:rPr>
              <w:t>Формы и методы об</w:t>
            </w:r>
            <w:r w:rsidRPr="00171F85">
              <w:rPr>
                <w:szCs w:val="24"/>
                <w:lang w:eastAsia="ru-RU"/>
              </w:rPr>
              <w:t>у</w:t>
            </w:r>
            <w:r w:rsidRPr="00171F85">
              <w:rPr>
                <w:szCs w:val="24"/>
                <w:lang w:eastAsia="ru-RU"/>
              </w:rPr>
              <w:t>чения, способствующие формированию и ра</w:t>
            </w:r>
            <w:r w:rsidRPr="00171F85">
              <w:rPr>
                <w:szCs w:val="24"/>
                <w:lang w:eastAsia="ru-RU"/>
              </w:rPr>
              <w:t>з</w:t>
            </w:r>
            <w:r w:rsidRPr="00171F85">
              <w:rPr>
                <w:szCs w:val="24"/>
                <w:lang w:eastAsia="ru-RU"/>
              </w:rPr>
              <w:t>витию компетенции</w:t>
            </w:r>
          </w:p>
        </w:tc>
      </w:tr>
      <w:tr w:rsidR="0012610D" w:rsidRPr="00171F85" w14:paraId="01455E16" w14:textId="77777777" w:rsidTr="569A1CAC">
        <w:tc>
          <w:tcPr>
            <w:tcW w:w="2518" w:type="dxa"/>
          </w:tcPr>
          <w:p w14:paraId="4C128956" w14:textId="77777777" w:rsidR="0012610D" w:rsidRPr="00171F85" w:rsidRDefault="0012610D" w:rsidP="0012610D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szCs w:val="28"/>
              </w:rPr>
              <w:t>Способность выб</w:t>
            </w:r>
            <w:r w:rsidRPr="00171F85">
              <w:rPr>
                <w:szCs w:val="28"/>
              </w:rPr>
              <w:t>и</w:t>
            </w:r>
            <w:r w:rsidRPr="00171F85">
              <w:rPr>
                <w:szCs w:val="28"/>
              </w:rPr>
              <w:t>рать и применять м</w:t>
            </w:r>
            <w:r w:rsidRPr="00171F85">
              <w:rPr>
                <w:szCs w:val="28"/>
              </w:rPr>
              <w:t>е</w:t>
            </w:r>
            <w:r w:rsidRPr="00171F85">
              <w:rPr>
                <w:szCs w:val="28"/>
              </w:rPr>
              <w:t>тоды исследования, адекватные предмету и задачам исследов</w:t>
            </w:r>
            <w:r w:rsidRPr="00171F85">
              <w:rPr>
                <w:szCs w:val="28"/>
              </w:rPr>
              <w:t>а</w:t>
            </w:r>
            <w:r w:rsidRPr="00171F85">
              <w:rPr>
                <w:szCs w:val="28"/>
              </w:rPr>
              <w:t>ния</w:t>
            </w:r>
          </w:p>
        </w:tc>
        <w:tc>
          <w:tcPr>
            <w:tcW w:w="1106" w:type="dxa"/>
          </w:tcPr>
          <w:p w14:paraId="7E2B8227" w14:textId="77777777" w:rsidR="0012610D" w:rsidRPr="00171F85" w:rsidRDefault="0012610D" w:rsidP="0012610D">
            <w:pPr>
              <w:pStyle w:val="a2"/>
              <w:numPr>
                <w:ilvl w:val="0"/>
                <w:numId w:val="0"/>
              </w:numPr>
              <w:tabs>
                <w:tab w:val="clear" w:pos="357"/>
                <w:tab w:val="left" w:pos="360"/>
              </w:tabs>
            </w:pPr>
            <w:r w:rsidRPr="00171F85">
              <w:t>УК-3</w:t>
            </w:r>
          </w:p>
        </w:tc>
        <w:tc>
          <w:tcPr>
            <w:tcW w:w="3147" w:type="dxa"/>
            <w:shd w:val="clear" w:color="auto" w:fill="auto"/>
          </w:tcPr>
          <w:p w14:paraId="662D112B" w14:textId="77777777" w:rsidR="0012610D" w:rsidRPr="00171F85" w:rsidRDefault="00B56CCF" w:rsidP="0012610D">
            <w:pPr>
              <w:tabs>
                <w:tab w:val="left" w:pos="360"/>
              </w:tabs>
              <w:ind w:firstLine="0"/>
              <w:jc w:val="both"/>
              <w:rPr>
                <w:szCs w:val="24"/>
                <w:lang w:eastAsia="ru-RU"/>
              </w:rPr>
            </w:pPr>
            <w:r w:rsidRPr="00171F85">
              <w:rPr>
                <w:szCs w:val="24"/>
              </w:rPr>
              <w:t>Демонстрирует способность использовать полученные навыки проведения иссл</w:t>
            </w:r>
            <w:r w:rsidRPr="00171F85">
              <w:rPr>
                <w:szCs w:val="24"/>
              </w:rPr>
              <w:t>е</w:t>
            </w:r>
            <w:r w:rsidRPr="00171F85">
              <w:rPr>
                <w:szCs w:val="24"/>
              </w:rPr>
              <w:t>дований при построении программы диссертацио</w:t>
            </w:r>
            <w:r w:rsidRPr="00171F85">
              <w:rPr>
                <w:szCs w:val="24"/>
              </w:rPr>
              <w:t>н</w:t>
            </w:r>
            <w:r w:rsidRPr="00171F85">
              <w:rPr>
                <w:szCs w:val="24"/>
              </w:rPr>
              <w:t>ного исследования</w:t>
            </w:r>
          </w:p>
        </w:tc>
        <w:tc>
          <w:tcPr>
            <w:tcW w:w="2693" w:type="dxa"/>
            <w:shd w:val="clear" w:color="auto" w:fill="auto"/>
          </w:tcPr>
          <w:p w14:paraId="69F89A53" w14:textId="77777777" w:rsidR="0012610D" w:rsidRPr="00171F85" w:rsidRDefault="00B56CCF" w:rsidP="0012610D">
            <w:pPr>
              <w:tabs>
                <w:tab w:val="left" w:pos="360"/>
              </w:tabs>
              <w:ind w:firstLine="0"/>
              <w:jc w:val="both"/>
              <w:rPr>
                <w:szCs w:val="24"/>
                <w:lang w:eastAsia="ru-RU"/>
              </w:rPr>
            </w:pPr>
            <w:r w:rsidRPr="00171F85">
              <w:rPr>
                <w:szCs w:val="24"/>
                <w:lang w:eastAsia="ru-RU"/>
              </w:rPr>
              <w:t>Семинарские занятия, самостоятельная работа с базами данных в ра</w:t>
            </w:r>
            <w:r w:rsidRPr="00171F85">
              <w:rPr>
                <w:szCs w:val="24"/>
                <w:lang w:eastAsia="ru-RU"/>
              </w:rPr>
              <w:t>м</w:t>
            </w:r>
            <w:r w:rsidRPr="00171F85">
              <w:rPr>
                <w:szCs w:val="24"/>
                <w:lang w:eastAsia="ru-RU"/>
              </w:rPr>
              <w:t>ках выполнения д</w:t>
            </w:r>
            <w:r w:rsidRPr="00171F85">
              <w:rPr>
                <w:szCs w:val="24"/>
                <w:lang w:eastAsia="ru-RU"/>
              </w:rPr>
              <w:t>о</w:t>
            </w:r>
            <w:r w:rsidRPr="00171F85">
              <w:rPr>
                <w:szCs w:val="24"/>
                <w:lang w:eastAsia="ru-RU"/>
              </w:rPr>
              <w:t>машнего задания</w:t>
            </w:r>
          </w:p>
        </w:tc>
      </w:tr>
      <w:tr w:rsidR="00AD6631" w:rsidRPr="00171F85" w14:paraId="3CFD3ADB" w14:textId="77777777" w:rsidTr="569A1CAC">
        <w:tc>
          <w:tcPr>
            <w:tcW w:w="2518" w:type="dxa"/>
          </w:tcPr>
          <w:p w14:paraId="5D37361A" w14:textId="77777777" w:rsidR="00AD6631" w:rsidRPr="00171F85" w:rsidRDefault="00AD6631" w:rsidP="00AD6631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szCs w:val="28"/>
              </w:rPr>
              <w:t>Способность соб</w:t>
            </w:r>
            <w:r w:rsidRPr="00171F85">
              <w:rPr>
                <w:szCs w:val="28"/>
              </w:rPr>
              <w:t>и</w:t>
            </w:r>
            <w:r w:rsidRPr="00171F85">
              <w:rPr>
                <w:szCs w:val="28"/>
              </w:rPr>
              <w:t>рать, анализировать, обрабатывать и хр</w:t>
            </w:r>
            <w:r w:rsidRPr="00171F85">
              <w:rPr>
                <w:szCs w:val="28"/>
              </w:rPr>
              <w:t>а</w:t>
            </w:r>
            <w:r w:rsidRPr="00171F85">
              <w:rPr>
                <w:szCs w:val="28"/>
              </w:rPr>
              <w:t>нить данные в соо</w:t>
            </w:r>
            <w:r w:rsidRPr="00171F85">
              <w:rPr>
                <w:szCs w:val="28"/>
              </w:rPr>
              <w:t>т</w:t>
            </w:r>
            <w:r w:rsidRPr="00171F85">
              <w:rPr>
                <w:szCs w:val="28"/>
              </w:rPr>
              <w:t>ветствии с общепр</w:t>
            </w:r>
            <w:r w:rsidRPr="00171F85">
              <w:rPr>
                <w:szCs w:val="28"/>
              </w:rPr>
              <w:t>и</w:t>
            </w:r>
            <w:r w:rsidRPr="00171F85">
              <w:rPr>
                <w:szCs w:val="28"/>
              </w:rPr>
              <w:t>нятыми научными и этическими станда</w:t>
            </w:r>
            <w:r w:rsidRPr="00171F85">
              <w:rPr>
                <w:szCs w:val="28"/>
              </w:rPr>
              <w:t>р</w:t>
            </w:r>
            <w:r w:rsidRPr="00171F85">
              <w:rPr>
                <w:szCs w:val="28"/>
              </w:rPr>
              <w:t>тами</w:t>
            </w:r>
          </w:p>
        </w:tc>
        <w:tc>
          <w:tcPr>
            <w:tcW w:w="1106" w:type="dxa"/>
          </w:tcPr>
          <w:p w14:paraId="2A23618F" w14:textId="77777777" w:rsidR="00AD6631" w:rsidRPr="00171F85" w:rsidRDefault="00AD6631" w:rsidP="00AD6631">
            <w:pPr>
              <w:pStyle w:val="a2"/>
              <w:numPr>
                <w:ilvl w:val="0"/>
                <w:numId w:val="0"/>
              </w:numPr>
              <w:tabs>
                <w:tab w:val="clear" w:pos="357"/>
                <w:tab w:val="left" w:pos="360"/>
              </w:tabs>
            </w:pPr>
            <w:r w:rsidRPr="00171F85">
              <w:t>УК-4</w:t>
            </w:r>
          </w:p>
        </w:tc>
        <w:tc>
          <w:tcPr>
            <w:tcW w:w="3147" w:type="dxa"/>
            <w:shd w:val="clear" w:color="auto" w:fill="auto"/>
          </w:tcPr>
          <w:p w14:paraId="2A626F49" w14:textId="4D11363A" w:rsidR="00AD6631" w:rsidRPr="00171F85" w:rsidRDefault="00AD6631">
            <w:pPr>
              <w:tabs>
                <w:tab w:val="left" w:pos="360"/>
              </w:tabs>
              <w:ind w:firstLine="0"/>
              <w:rPr>
                <w:szCs w:val="24"/>
                <w:lang w:eastAsia="ru-RU"/>
              </w:rPr>
            </w:pPr>
            <w:r w:rsidRPr="00171F85">
              <w:rPr>
                <w:szCs w:val="24"/>
              </w:rPr>
              <w:t xml:space="preserve">Управляет данными в </w:t>
            </w:r>
            <w:r w:rsidRPr="00171F85">
              <w:rPr>
                <w:szCs w:val="24"/>
                <w:lang w:val="en-US"/>
              </w:rPr>
              <w:t>Stata</w:t>
            </w:r>
            <w:r w:rsidRPr="00171F85">
              <w:rPr>
                <w:szCs w:val="24"/>
              </w:rPr>
              <w:t xml:space="preserve">, выполняет в </w:t>
            </w:r>
            <w:r w:rsidRPr="00171F85">
              <w:rPr>
                <w:szCs w:val="24"/>
                <w:lang w:val="en-US"/>
              </w:rPr>
              <w:t>Stata</w:t>
            </w:r>
            <w:r w:rsidRPr="00171F85">
              <w:rPr>
                <w:szCs w:val="24"/>
              </w:rPr>
              <w:t xml:space="preserve"> опис</w:t>
            </w:r>
            <w:r w:rsidRPr="00171F85">
              <w:rPr>
                <w:szCs w:val="24"/>
              </w:rPr>
              <w:t>а</w:t>
            </w:r>
            <w:r w:rsidRPr="00171F85">
              <w:rPr>
                <w:szCs w:val="24"/>
              </w:rPr>
              <w:t>тельный анализ, анализ дисперсии, линейный р</w:t>
            </w:r>
            <w:r w:rsidRPr="00171F85">
              <w:rPr>
                <w:szCs w:val="24"/>
              </w:rPr>
              <w:t>е</w:t>
            </w:r>
            <w:r w:rsidRPr="00171F85">
              <w:rPr>
                <w:szCs w:val="24"/>
              </w:rPr>
              <w:t>грессионный анализ, анализ с категориальной зависимой переменной, правильно и</w:t>
            </w:r>
            <w:r w:rsidRPr="00171F85">
              <w:rPr>
                <w:szCs w:val="24"/>
              </w:rPr>
              <w:t>с</w:t>
            </w:r>
            <w:r w:rsidRPr="00171F85">
              <w:rPr>
                <w:szCs w:val="24"/>
              </w:rPr>
              <w:t>пользует разрывную р</w:t>
            </w:r>
            <w:r w:rsidRPr="00171F85">
              <w:rPr>
                <w:szCs w:val="24"/>
              </w:rPr>
              <w:t>е</w:t>
            </w:r>
            <w:r w:rsidRPr="00171F85">
              <w:rPr>
                <w:szCs w:val="24"/>
              </w:rPr>
              <w:t>грессию, анализ с инстр</w:t>
            </w:r>
            <w:r w:rsidRPr="00171F85">
              <w:rPr>
                <w:szCs w:val="24"/>
              </w:rPr>
              <w:t>у</w:t>
            </w:r>
            <w:r w:rsidRPr="00171F85">
              <w:rPr>
                <w:szCs w:val="24"/>
              </w:rPr>
              <w:t>ментальными переменн</w:t>
            </w:r>
            <w:r w:rsidRPr="00171F85">
              <w:rPr>
                <w:szCs w:val="24"/>
              </w:rPr>
              <w:t>ы</w:t>
            </w:r>
            <w:r w:rsidRPr="00171F85">
              <w:rPr>
                <w:szCs w:val="24"/>
              </w:rPr>
              <w:t>ми, разные виды анализа методом отбора подобного по вероятности</w:t>
            </w:r>
          </w:p>
        </w:tc>
        <w:tc>
          <w:tcPr>
            <w:tcW w:w="2693" w:type="dxa"/>
            <w:shd w:val="clear" w:color="auto" w:fill="auto"/>
          </w:tcPr>
          <w:p w14:paraId="1D54102C" w14:textId="77777777" w:rsidR="00AD6631" w:rsidRPr="00171F85" w:rsidRDefault="00B56CCF" w:rsidP="00AD6631">
            <w:pPr>
              <w:tabs>
                <w:tab w:val="left" w:pos="360"/>
              </w:tabs>
              <w:ind w:firstLine="0"/>
              <w:rPr>
                <w:szCs w:val="24"/>
                <w:lang w:eastAsia="ru-RU"/>
              </w:rPr>
            </w:pPr>
            <w:r w:rsidRPr="00171F85">
              <w:rPr>
                <w:szCs w:val="24"/>
                <w:lang w:eastAsia="ru-RU"/>
              </w:rPr>
              <w:t>Семинарские</w:t>
            </w:r>
            <w:r w:rsidR="00AD6631" w:rsidRPr="00171F85">
              <w:rPr>
                <w:szCs w:val="24"/>
                <w:lang w:eastAsia="ru-RU"/>
              </w:rPr>
              <w:t xml:space="preserve"> занятия, самостоятельная работа с базами данных в ра</w:t>
            </w:r>
            <w:r w:rsidR="00AD6631" w:rsidRPr="00171F85">
              <w:rPr>
                <w:szCs w:val="24"/>
                <w:lang w:eastAsia="ru-RU"/>
              </w:rPr>
              <w:t>м</w:t>
            </w:r>
            <w:r w:rsidR="00AD6631" w:rsidRPr="00171F85">
              <w:rPr>
                <w:szCs w:val="24"/>
                <w:lang w:eastAsia="ru-RU"/>
              </w:rPr>
              <w:t>ках выполнения д</w:t>
            </w:r>
            <w:r w:rsidR="00AD6631" w:rsidRPr="00171F85">
              <w:rPr>
                <w:szCs w:val="24"/>
                <w:lang w:eastAsia="ru-RU"/>
              </w:rPr>
              <w:t>о</w:t>
            </w:r>
            <w:r w:rsidR="00AD6631" w:rsidRPr="00171F85">
              <w:rPr>
                <w:szCs w:val="24"/>
                <w:lang w:eastAsia="ru-RU"/>
              </w:rPr>
              <w:t>машнего задания</w:t>
            </w:r>
          </w:p>
        </w:tc>
      </w:tr>
      <w:tr w:rsidR="00C8749D" w:rsidRPr="00171F85" w14:paraId="536C8B0B" w14:textId="77777777" w:rsidTr="569A1CAC">
        <w:tc>
          <w:tcPr>
            <w:tcW w:w="2518" w:type="dxa"/>
          </w:tcPr>
          <w:p w14:paraId="59C7B95A" w14:textId="77777777" w:rsidR="00C8749D" w:rsidRPr="00171F85" w:rsidRDefault="00C8749D" w:rsidP="569A1CAC">
            <w:pPr>
              <w:tabs>
                <w:tab w:val="left" w:pos="360"/>
              </w:tabs>
              <w:ind w:firstLine="0"/>
              <w:rPr>
                <w:szCs w:val="28"/>
              </w:rPr>
            </w:pPr>
            <w:r w:rsidRPr="00936668">
              <w:t>Способность сам</w:t>
            </w:r>
            <w:r w:rsidRPr="00936668">
              <w:t>о</w:t>
            </w:r>
            <w:r w:rsidRPr="00936668">
              <w:t>стоятельно осущест</w:t>
            </w:r>
            <w:r w:rsidRPr="00936668">
              <w:t>в</w:t>
            </w:r>
            <w:r w:rsidRPr="00936668">
              <w:t>лять научно-исследовательскую деятельность в   обл</w:t>
            </w:r>
            <w:r w:rsidRPr="00936668">
              <w:t>а</w:t>
            </w:r>
            <w:r w:rsidRPr="00936668">
              <w:t>сти образования с и</w:t>
            </w:r>
            <w:r w:rsidRPr="00936668">
              <w:t>с</w:t>
            </w:r>
            <w:r w:rsidRPr="00936668">
              <w:t>пользованием совр</w:t>
            </w:r>
            <w:r w:rsidRPr="00936668">
              <w:t>е</w:t>
            </w:r>
            <w:r w:rsidRPr="00936668">
              <w:t>менных методов и</w:t>
            </w:r>
            <w:r w:rsidRPr="00936668">
              <w:t>с</w:t>
            </w:r>
            <w:r w:rsidRPr="00936668">
              <w:t>следования и инфо</w:t>
            </w:r>
            <w:r w:rsidRPr="00936668">
              <w:t>р</w:t>
            </w:r>
            <w:r w:rsidRPr="00936668">
              <w:t>мационно-коммуникационных технологий</w:t>
            </w:r>
          </w:p>
        </w:tc>
        <w:tc>
          <w:tcPr>
            <w:tcW w:w="1106" w:type="dxa"/>
          </w:tcPr>
          <w:p w14:paraId="5E1E8AB5" w14:textId="77777777" w:rsidR="00C8749D" w:rsidRPr="00171F85" w:rsidRDefault="00C8749D">
            <w:pPr>
              <w:pStyle w:val="a2"/>
              <w:numPr>
                <w:ilvl w:val="0"/>
                <w:numId w:val="0"/>
              </w:numPr>
              <w:tabs>
                <w:tab w:val="clear" w:pos="357"/>
                <w:tab w:val="left" w:pos="360"/>
              </w:tabs>
            </w:pPr>
            <w:r w:rsidRPr="00171F85">
              <w:t>ОПК-1</w:t>
            </w:r>
          </w:p>
        </w:tc>
        <w:tc>
          <w:tcPr>
            <w:tcW w:w="3147" w:type="dxa"/>
            <w:shd w:val="clear" w:color="auto" w:fill="auto"/>
          </w:tcPr>
          <w:p w14:paraId="54BC39DD" w14:textId="77777777" w:rsidR="00C8749D" w:rsidRPr="00171F85" w:rsidRDefault="00C8749D" w:rsidP="569A1CAC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936668">
              <w:t>Демонстрирует навыки и</w:t>
            </w:r>
            <w:r w:rsidRPr="00936668">
              <w:t>с</w:t>
            </w:r>
            <w:r w:rsidRPr="00936668">
              <w:t>пользования информацио</w:t>
            </w:r>
            <w:r w:rsidRPr="00936668">
              <w:t>н</w:t>
            </w:r>
            <w:r w:rsidRPr="00936668">
              <w:t>но-коммуникационных те</w:t>
            </w:r>
            <w:r w:rsidRPr="00936668">
              <w:t>х</w:t>
            </w:r>
            <w:r w:rsidRPr="00936668">
              <w:t>нологий при обработке да</w:t>
            </w:r>
            <w:r w:rsidRPr="00936668">
              <w:t>н</w:t>
            </w:r>
            <w:r w:rsidRPr="00936668">
              <w:t xml:space="preserve">ных исследований </w:t>
            </w:r>
          </w:p>
        </w:tc>
        <w:tc>
          <w:tcPr>
            <w:tcW w:w="2693" w:type="dxa"/>
            <w:shd w:val="clear" w:color="auto" w:fill="auto"/>
          </w:tcPr>
          <w:p w14:paraId="5404B3A4" w14:textId="77777777" w:rsidR="00C8749D" w:rsidRPr="00936668" w:rsidRDefault="00C8749D">
            <w:pPr>
              <w:tabs>
                <w:tab w:val="left" w:pos="360"/>
              </w:tabs>
              <w:ind w:firstLine="0"/>
              <w:rPr>
                <w:lang w:eastAsia="ru-RU"/>
              </w:rPr>
            </w:pPr>
            <w:r w:rsidRPr="00936668">
              <w:rPr>
                <w:lang w:eastAsia="ru-RU"/>
              </w:rPr>
              <w:t>Семинарские занятия, самостоятельная работа с базами данных в ра</w:t>
            </w:r>
            <w:r w:rsidRPr="00936668">
              <w:rPr>
                <w:lang w:eastAsia="ru-RU"/>
              </w:rPr>
              <w:t>м</w:t>
            </w:r>
            <w:r w:rsidRPr="00936668">
              <w:rPr>
                <w:lang w:eastAsia="ru-RU"/>
              </w:rPr>
              <w:t>ках выполнения д</w:t>
            </w:r>
            <w:r w:rsidRPr="00936668">
              <w:rPr>
                <w:lang w:eastAsia="ru-RU"/>
              </w:rPr>
              <w:t>о</w:t>
            </w:r>
            <w:r w:rsidRPr="00936668">
              <w:rPr>
                <w:lang w:eastAsia="ru-RU"/>
              </w:rPr>
              <w:t>машнего задания</w:t>
            </w:r>
          </w:p>
        </w:tc>
      </w:tr>
      <w:tr w:rsidR="00C8749D" w:rsidRPr="00171F85" w14:paraId="3E9FD946" w14:textId="77777777" w:rsidTr="0093666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1F177E" w14:textId="77777777" w:rsidR="00C8749D" w:rsidRPr="00171F85" w:rsidRDefault="00C8749D" w:rsidP="569A1CAC">
            <w:pPr>
              <w:tabs>
                <w:tab w:val="left" w:pos="360"/>
              </w:tabs>
              <w:ind w:firstLine="0"/>
              <w:rPr>
                <w:szCs w:val="28"/>
              </w:rPr>
            </w:pPr>
            <w:r w:rsidRPr="00936668">
              <w:t>Способность на осн</w:t>
            </w:r>
            <w:r w:rsidRPr="00936668">
              <w:t>о</w:t>
            </w:r>
            <w:r w:rsidRPr="00936668">
              <w:t>ве анализа результ</w:t>
            </w:r>
            <w:r w:rsidRPr="00936668">
              <w:t>а</w:t>
            </w:r>
            <w:r w:rsidRPr="00936668">
              <w:t>тов теоретических и прикладных исслед</w:t>
            </w:r>
            <w:r w:rsidRPr="00936668">
              <w:t>о</w:t>
            </w:r>
            <w:r w:rsidRPr="00936668">
              <w:t>ваний формулировать релевантные основ</w:t>
            </w:r>
            <w:r w:rsidRPr="00936668">
              <w:t>а</w:t>
            </w:r>
            <w:r w:rsidRPr="00936668">
              <w:t xml:space="preserve">ния для решений в </w:t>
            </w:r>
            <w:r w:rsidRPr="00936668">
              <w:lastRenderedPageBreak/>
              <w:t>области образов</w:t>
            </w:r>
            <w:r w:rsidRPr="00936668">
              <w:t>а</w:t>
            </w:r>
            <w:r w:rsidRPr="00936668">
              <w:t>тельной практики и политики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D4DEDD" w14:textId="77777777" w:rsidR="00C8749D" w:rsidRPr="00171F85" w:rsidRDefault="00C8749D">
            <w:pPr>
              <w:pStyle w:val="a2"/>
              <w:numPr>
                <w:ilvl w:val="0"/>
                <w:numId w:val="0"/>
              </w:numPr>
              <w:tabs>
                <w:tab w:val="clear" w:pos="357"/>
                <w:tab w:val="left" w:pos="360"/>
              </w:tabs>
            </w:pPr>
            <w:r w:rsidRPr="00171F85">
              <w:lastRenderedPageBreak/>
              <w:t>ОПК-3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76B6EE" w14:textId="77777777" w:rsidR="00C8749D" w:rsidRPr="00171F85" w:rsidRDefault="00C8749D" w:rsidP="569A1CAC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936668">
              <w:rPr>
                <w:lang w:eastAsia="ru-RU"/>
              </w:rPr>
              <w:t>Обосновывает выбор мет</w:t>
            </w:r>
            <w:r w:rsidRPr="00936668">
              <w:rPr>
                <w:lang w:eastAsia="ru-RU"/>
              </w:rPr>
              <w:t>о</w:t>
            </w:r>
            <w:r w:rsidRPr="00936668">
              <w:rPr>
                <w:lang w:eastAsia="ru-RU"/>
              </w:rPr>
              <w:t>да анализа с учетом поста</w:t>
            </w:r>
            <w:r w:rsidRPr="00936668">
              <w:rPr>
                <w:lang w:eastAsia="ru-RU"/>
              </w:rPr>
              <w:t>в</w:t>
            </w:r>
            <w:r w:rsidRPr="00936668">
              <w:rPr>
                <w:lang w:eastAsia="ru-RU"/>
              </w:rPr>
              <w:t>ленной задачи и особенн</w:t>
            </w:r>
            <w:r w:rsidRPr="00936668">
              <w:rPr>
                <w:lang w:eastAsia="ru-RU"/>
              </w:rPr>
              <w:t>о</w:t>
            </w:r>
            <w:r w:rsidRPr="00936668">
              <w:rPr>
                <w:lang w:eastAsia="ru-RU"/>
              </w:rPr>
              <w:t>стей данных, объясняет м</w:t>
            </w:r>
            <w:r w:rsidRPr="00936668">
              <w:rPr>
                <w:lang w:eastAsia="ru-RU"/>
              </w:rPr>
              <w:t>е</w:t>
            </w:r>
            <w:r w:rsidRPr="00936668">
              <w:rPr>
                <w:lang w:eastAsia="ru-RU"/>
              </w:rPr>
              <w:t>тодологию, правильно и</w:t>
            </w:r>
            <w:r w:rsidRPr="00936668">
              <w:rPr>
                <w:lang w:eastAsia="ru-RU"/>
              </w:rPr>
              <w:t>н</w:t>
            </w:r>
            <w:r w:rsidRPr="00936668">
              <w:rPr>
                <w:lang w:eastAsia="ru-RU"/>
              </w:rPr>
              <w:t>терпретирует результаты анализа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5478A3" w14:textId="77777777" w:rsidR="00C8749D" w:rsidRPr="00936668" w:rsidRDefault="00C8749D">
            <w:pPr>
              <w:tabs>
                <w:tab w:val="left" w:pos="360"/>
              </w:tabs>
              <w:ind w:firstLine="0"/>
              <w:jc w:val="both"/>
              <w:rPr>
                <w:lang w:eastAsia="ru-RU"/>
              </w:rPr>
            </w:pPr>
            <w:r w:rsidRPr="00936668">
              <w:rPr>
                <w:lang w:eastAsia="ru-RU"/>
              </w:rPr>
              <w:t>Семинарские занятия</w:t>
            </w:r>
          </w:p>
          <w:p w14:paraId="72A4FD8C" w14:textId="77777777" w:rsidR="00C8749D" w:rsidRPr="00171F85" w:rsidRDefault="00C8749D" w:rsidP="00C8749D">
            <w:pPr>
              <w:tabs>
                <w:tab w:val="left" w:pos="360"/>
              </w:tabs>
              <w:ind w:firstLine="0"/>
              <w:rPr>
                <w:szCs w:val="24"/>
                <w:lang w:eastAsia="ru-RU"/>
              </w:rPr>
            </w:pPr>
          </w:p>
        </w:tc>
      </w:tr>
      <w:tr w:rsidR="003D7501" w:rsidRPr="00171F85" w14:paraId="22DBEC88" w14:textId="77777777" w:rsidTr="009366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E2F" w14:textId="285A326D" w:rsidR="003D7501" w:rsidRPr="00171F85" w:rsidRDefault="0099450E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kern w:val="2"/>
                <w:szCs w:val="28"/>
              </w:rPr>
              <w:lastRenderedPageBreak/>
              <w:t>Способность к в</w:t>
            </w:r>
            <w:r w:rsidRPr="00171F85">
              <w:rPr>
                <w:kern w:val="2"/>
                <w:szCs w:val="28"/>
              </w:rPr>
              <w:t>ы</w:t>
            </w:r>
            <w:r w:rsidRPr="00171F85">
              <w:rPr>
                <w:kern w:val="2"/>
                <w:szCs w:val="28"/>
              </w:rPr>
              <w:t>полнению междисц</w:t>
            </w:r>
            <w:r w:rsidRPr="00171F85">
              <w:rPr>
                <w:kern w:val="2"/>
                <w:szCs w:val="28"/>
              </w:rPr>
              <w:t>и</w:t>
            </w:r>
            <w:r w:rsidRPr="00171F85">
              <w:rPr>
                <w:kern w:val="2"/>
                <w:szCs w:val="28"/>
              </w:rPr>
              <w:t>плинарных исслед</w:t>
            </w:r>
            <w:r w:rsidRPr="00171F85">
              <w:rPr>
                <w:kern w:val="2"/>
                <w:szCs w:val="28"/>
              </w:rPr>
              <w:t>о</w:t>
            </w:r>
            <w:r w:rsidRPr="00171F85">
              <w:rPr>
                <w:kern w:val="2"/>
                <w:szCs w:val="28"/>
              </w:rPr>
              <w:t xml:space="preserve">ваний в области </w:t>
            </w:r>
            <w:r w:rsidRPr="00171F85">
              <w:rPr>
                <w:szCs w:val="28"/>
              </w:rPr>
              <w:t>соц</w:t>
            </w:r>
            <w:r w:rsidRPr="00171F85">
              <w:rPr>
                <w:szCs w:val="28"/>
              </w:rPr>
              <w:t>и</w:t>
            </w:r>
            <w:r w:rsidRPr="00171F85">
              <w:rPr>
                <w:szCs w:val="28"/>
              </w:rPr>
              <w:t>ально-психологических, с</w:t>
            </w:r>
            <w:r w:rsidRPr="00171F85">
              <w:rPr>
                <w:szCs w:val="28"/>
              </w:rPr>
              <w:t>о</w:t>
            </w:r>
            <w:r w:rsidRPr="00171F85">
              <w:rPr>
                <w:szCs w:val="28"/>
              </w:rPr>
              <w:t>циокультурных, с</w:t>
            </w:r>
            <w:r w:rsidRPr="00171F85">
              <w:rPr>
                <w:szCs w:val="28"/>
              </w:rPr>
              <w:t>о</w:t>
            </w:r>
            <w:r w:rsidRPr="00171F85">
              <w:rPr>
                <w:szCs w:val="28"/>
              </w:rPr>
              <w:t>циально-экономических аспе</w:t>
            </w:r>
            <w:r w:rsidRPr="00171F85">
              <w:rPr>
                <w:szCs w:val="28"/>
              </w:rPr>
              <w:t>к</w:t>
            </w:r>
            <w:r w:rsidRPr="00171F85">
              <w:rPr>
                <w:szCs w:val="28"/>
              </w:rPr>
              <w:t>тов образования, с</w:t>
            </w:r>
            <w:r w:rsidRPr="00171F85">
              <w:rPr>
                <w:szCs w:val="28"/>
              </w:rPr>
              <w:t>о</w:t>
            </w:r>
            <w:r w:rsidRPr="00171F85">
              <w:rPr>
                <w:szCs w:val="28"/>
              </w:rPr>
              <w:t>циализации, взросл</w:t>
            </w:r>
            <w:r w:rsidRPr="00171F85">
              <w:rPr>
                <w:szCs w:val="28"/>
              </w:rPr>
              <w:t>е</w:t>
            </w:r>
            <w:r w:rsidRPr="00171F85">
              <w:rPr>
                <w:szCs w:val="28"/>
              </w:rPr>
              <w:t>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D0C" w14:textId="77777777" w:rsidR="003D7501" w:rsidRPr="00171F85" w:rsidRDefault="003D7501" w:rsidP="00F77B58">
            <w:pPr>
              <w:pStyle w:val="a2"/>
              <w:numPr>
                <w:ilvl w:val="0"/>
                <w:numId w:val="0"/>
              </w:numPr>
              <w:tabs>
                <w:tab w:val="clear" w:pos="357"/>
                <w:tab w:val="left" w:pos="360"/>
              </w:tabs>
            </w:pPr>
            <w:r w:rsidRPr="00171F85">
              <w:t>ПК-2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7C9B" w14:textId="77777777" w:rsidR="003D7501" w:rsidRPr="00171F85" w:rsidRDefault="00181E47" w:rsidP="00181E47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szCs w:val="24"/>
              </w:rPr>
              <w:t>Демонстрирует навыки и</w:t>
            </w:r>
            <w:r w:rsidRPr="00171F85">
              <w:rPr>
                <w:szCs w:val="24"/>
              </w:rPr>
              <w:t>с</w:t>
            </w:r>
            <w:r w:rsidRPr="00171F85">
              <w:rPr>
                <w:szCs w:val="24"/>
              </w:rPr>
              <w:t xml:space="preserve">пользования </w:t>
            </w:r>
            <w:r w:rsidRPr="00171F85">
              <w:rPr>
                <w:szCs w:val="24"/>
                <w:lang w:val="en-US"/>
              </w:rPr>
              <w:t>Stata</w:t>
            </w:r>
            <w:r w:rsidRPr="00171F85">
              <w:rPr>
                <w:szCs w:val="24"/>
              </w:rPr>
              <w:t xml:space="preserve"> для оп</w:t>
            </w:r>
            <w:r w:rsidRPr="00171F85">
              <w:rPr>
                <w:szCs w:val="24"/>
              </w:rPr>
              <w:t>и</w:t>
            </w:r>
            <w:r w:rsidRPr="00171F85">
              <w:rPr>
                <w:szCs w:val="24"/>
              </w:rPr>
              <w:t>сания результатов исслед</w:t>
            </w:r>
            <w:r w:rsidRPr="00171F85">
              <w:rPr>
                <w:szCs w:val="24"/>
              </w:rPr>
              <w:t>о</w:t>
            </w:r>
            <w:r w:rsidRPr="00171F85">
              <w:rPr>
                <w:szCs w:val="24"/>
              </w:rPr>
              <w:t>ваний в различных областях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1AE7" w14:textId="77777777" w:rsidR="003D7501" w:rsidRPr="00171F85" w:rsidRDefault="00B56CCF" w:rsidP="00074381">
            <w:pPr>
              <w:tabs>
                <w:tab w:val="left" w:pos="360"/>
              </w:tabs>
              <w:ind w:firstLine="0"/>
              <w:rPr>
                <w:szCs w:val="24"/>
                <w:lang w:eastAsia="ru-RU"/>
              </w:rPr>
            </w:pPr>
            <w:r w:rsidRPr="00171F85">
              <w:rPr>
                <w:szCs w:val="24"/>
                <w:lang w:eastAsia="ru-RU"/>
              </w:rPr>
              <w:t>Семинарские занятия, самостоятельная работа с базами данных в ра</w:t>
            </w:r>
            <w:r w:rsidRPr="00171F85">
              <w:rPr>
                <w:szCs w:val="24"/>
                <w:lang w:eastAsia="ru-RU"/>
              </w:rPr>
              <w:t>м</w:t>
            </w:r>
            <w:r w:rsidRPr="00171F85">
              <w:rPr>
                <w:szCs w:val="24"/>
                <w:lang w:eastAsia="ru-RU"/>
              </w:rPr>
              <w:t>ках выполнения д</w:t>
            </w:r>
            <w:r w:rsidRPr="00171F85">
              <w:rPr>
                <w:szCs w:val="24"/>
                <w:lang w:eastAsia="ru-RU"/>
              </w:rPr>
              <w:t>о</w:t>
            </w:r>
            <w:r w:rsidRPr="00171F85">
              <w:rPr>
                <w:szCs w:val="24"/>
                <w:lang w:eastAsia="ru-RU"/>
              </w:rPr>
              <w:t>машнего задания</w:t>
            </w:r>
          </w:p>
        </w:tc>
      </w:tr>
    </w:tbl>
    <w:p w14:paraId="17184082" w14:textId="77777777" w:rsidR="00FD7C04" w:rsidRPr="00171F85" w:rsidRDefault="00FD7C04" w:rsidP="00FD7C04">
      <w:pPr>
        <w:ind w:left="233"/>
        <w:rPr>
          <w:b/>
          <w:sz w:val="28"/>
          <w:szCs w:val="28"/>
        </w:rPr>
      </w:pPr>
    </w:p>
    <w:p w14:paraId="186F74B3" w14:textId="77777777" w:rsidR="00FD7C04" w:rsidRPr="00936668" w:rsidRDefault="00FD7C04">
      <w:pPr>
        <w:ind w:firstLine="0"/>
        <w:jc w:val="both"/>
        <w:rPr>
          <w:b/>
          <w:bCs/>
          <w:sz w:val="28"/>
          <w:szCs w:val="28"/>
        </w:rPr>
      </w:pPr>
      <w:r w:rsidRPr="00936668">
        <w:rPr>
          <w:b/>
          <w:bCs/>
          <w:sz w:val="28"/>
          <w:szCs w:val="28"/>
        </w:rPr>
        <w:t xml:space="preserve">4   </w:t>
      </w:r>
      <w:r w:rsidRPr="00936668">
        <w:rPr>
          <w:b/>
          <w:bCs/>
          <w:spacing w:val="12"/>
          <w:sz w:val="28"/>
          <w:szCs w:val="28"/>
        </w:rPr>
        <w:t xml:space="preserve"> </w:t>
      </w:r>
      <w:r w:rsidRPr="00936668">
        <w:rPr>
          <w:b/>
          <w:bCs/>
          <w:spacing w:val="-1"/>
          <w:sz w:val="28"/>
          <w:szCs w:val="28"/>
        </w:rPr>
        <w:t>М</w:t>
      </w:r>
      <w:r w:rsidRPr="00936668">
        <w:rPr>
          <w:b/>
          <w:bCs/>
          <w:sz w:val="28"/>
          <w:szCs w:val="28"/>
        </w:rPr>
        <w:t>есто д</w:t>
      </w:r>
      <w:r w:rsidRPr="00936668">
        <w:rPr>
          <w:b/>
          <w:bCs/>
          <w:spacing w:val="-1"/>
          <w:sz w:val="28"/>
          <w:szCs w:val="28"/>
        </w:rPr>
        <w:t>и</w:t>
      </w:r>
      <w:r w:rsidRPr="00936668">
        <w:rPr>
          <w:b/>
          <w:bCs/>
          <w:sz w:val="28"/>
          <w:szCs w:val="28"/>
        </w:rPr>
        <w:t>сц</w:t>
      </w:r>
      <w:r w:rsidRPr="00936668">
        <w:rPr>
          <w:b/>
          <w:bCs/>
          <w:spacing w:val="-2"/>
          <w:sz w:val="28"/>
          <w:szCs w:val="28"/>
        </w:rPr>
        <w:t>и</w:t>
      </w:r>
      <w:r w:rsidRPr="00936668">
        <w:rPr>
          <w:b/>
          <w:bCs/>
          <w:spacing w:val="-1"/>
          <w:sz w:val="28"/>
          <w:szCs w:val="28"/>
        </w:rPr>
        <w:t>п</w:t>
      </w:r>
      <w:r w:rsidRPr="00936668">
        <w:rPr>
          <w:b/>
          <w:bCs/>
          <w:spacing w:val="1"/>
          <w:sz w:val="28"/>
          <w:szCs w:val="28"/>
        </w:rPr>
        <w:t>л</w:t>
      </w:r>
      <w:r w:rsidRPr="00936668">
        <w:rPr>
          <w:b/>
          <w:bCs/>
          <w:spacing w:val="-1"/>
          <w:sz w:val="28"/>
          <w:szCs w:val="28"/>
        </w:rPr>
        <w:t>ин</w:t>
      </w:r>
      <w:r w:rsidRPr="00936668">
        <w:rPr>
          <w:b/>
          <w:bCs/>
          <w:sz w:val="28"/>
          <w:szCs w:val="28"/>
        </w:rPr>
        <w:t>ы в</w:t>
      </w:r>
      <w:r w:rsidRPr="00936668">
        <w:rPr>
          <w:b/>
          <w:bCs/>
          <w:spacing w:val="-1"/>
          <w:sz w:val="28"/>
          <w:szCs w:val="28"/>
        </w:rPr>
        <w:t xml:space="preserve"> </w:t>
      </w:r>
      <w:r w:rsidRPr="00936668">
        <w:rPr>
          <w:b/>
          <w:bCs/>
          <w:sz w:val="28"/>
          <w:szCs w:val="28"/>
        </w:rPr>
        <w:t>с</w:t>
      </w:r>
      <w:r w:rsidRPr="00936668">
        <w:rPr>
          <w:b/>
          <w:bCs/>
          <w:spacing w:val="1"/>
          <w:sz w:val="28"/>
          <w:szCs w:val="28"/>
        </w:rPr>
        <w:t>т</w:t>
      </w:r>
      <w:r w:rsidRPr="00936668">
        <w:rPr>
          <w:b/>
          <w:bCs/>
          <w:sz w:val="28"/>
          <w:szCs w:val="28"/>
        </w:rPr>
        <w:t>р</w:t>
      </w:r>
      <w:r w:rsidRPr="00936668">
        <w:rPr>
          <w:b/>
          <w:bCs/>
          <w:spacing w:val="1"/>
          <w:sz w:val="28"/>
          <w:szCs w:val="28"/>
        </w:rPr>
        <w:t>у</w:t>
      </w:r>
      <w:r w:rsidRPr="00936668">
        <w:rPr>
          <w:b/>
          <w:bCs/>
          <w:spacing w:val="-3"/>
          <w:sz w:val="28"/>
          <w:szCs w:val="28"/>
        </w:rPr>
        <w:t>к</w:t>
      </w:r>
      <w:r w:rsidRPr="00936668">
        <w:rPr>
          <w:b/>
          <w:bCs/>
          <w:spacing w:val="1"/>
          <w:sz w:val="28"/>
          <w:szCs w:val="28"/>
        </w:rPr>
        <w:t>ту</w:t>
      </w:r>
      <w:r w:rsidRPr="00936668">
        <w:rPr>
          <w:b/>
          <w:bCs/>
          <w:spacing w:val="-3"/>
          <w:sz w:val="28"/>
          <w:szCs w:val="28"/>
        </w:rPr>
        <w:t>р</w:t>
      </w:r>
      <w:r w:rsidRPr="00936668">
        <w:rPr>
          <w:b/>
          <w:bCs/>
          <w:sz w:val="28"/>
          <w:szCs w:val="28"/>
        </w:rPr>
        <w:t xml:space="preserve">е </w:t>
      </w:r>
      <w:r w:rsidRPr="00936668">
        <w:rPr>
          <w:b/>
          <w:bCs/>
          <w:spacing w:val="-2"/>
          <w:sz w:val="28"/>
          <w:szCs w:val="28"/>
        </w:rPr>
        <w:t>о</w:t>
      </w:r>
      <w:r w:rsidRPr="00936668">
        <w:rPr>
          <w:b/>
          <w:bCs/>
          <w:spacing w:val="1"/>
          <w:sz w:val="28"/>
          <w:szCs w:val="28"/>
        </w:rPr>
        <w:t>б</w:t>
      </w:r>
      <w:r w:rsidRPr="00936668">
        <w:rPr>
          <w:b/>
          <w:bCs/>
          <w:spacing w:val="-3"/>
          <w:sz w:val="28"/>
          <w:szCs w:val="28"/>
        </w:rPr>
        <w:t>р</w:t>
      </w:r>
      <w:r w:rsidRPr="00936668">
        <w:rPr>
          <w:b/>
          <w:bCs/>
          <w:spacing w:val="-1"/>
          <w:sz w:val="28"/>
          <w:szCs w:val="28"/>
        </w:rPr>
        <w:t>а</w:t>
      </w:r>
      <w:r w:rsidRPr="00936668">
        <w:rPr>
          <w:b/>
          <w:bCs/>
          <w:sz w:val="28"/>
          <w:szCs w:val="28"/>
        </w:rPr>
        <w:t>з</w:t>
      </w:r>
      <w:r w:rsidRPr="00936668">
        <w:rPr>
          <w:b/>
          <w:bCs/>
          <w:spacing w:val="1"/>
          <w:sz w:val="28"/>
          <w:szCs w:val="28"/>
        </w:rPr>
        <w:t>о</w:t>
      </w:r>
      <w:r w:rsidRPr="00936668">
        <w:rPr>
          <w:b/>
          <w:bCs/>
          <w:sz w:val="28"/>
          <w:szCs w:val="28"/>
        </w:rPr>
        <w:t>в</w:t>
      </w:r>
      <w:r w:rsidRPr="00936668">
        <w:rPr>
          <w:b/>
          <w:bCs/>
          <w:spacing w:val="-2"/>
          <w:sz w:val="28"/>
          <w:szCs w:val="28"/>
        </w:rPr>
        <w:t>а</w:t>
      </w:r>
      <w:r w:rsidRPr="00936668">
        <w:rPr>
          <w:b/>
          <w:bCs/>
          <w:spacing w:val="1"/>
          <w:sz w:val="28"/>
          <w:szCs w:val="28"/>
        </w:rPr>
        <w:t>т</w:t>
      </w:r>
      <w:r w:rsidRPr="00936668">
        <w:rPr>
          <w:b/>
          <w:bCs/>
          <w:spacing w:val="-2"/>
          <w:sz w:val="28"/>
          <w:szCs w:val="28"/>
        </w:rPr>
        <w:t>е</w:t>
      </w:r>
      <w:r w:rsidRPr="00936668">
        <w:rPr>
          <w:b/>
          <w:bCs/>
          <w:spacing w:val="1"/>
          <w:sz w:val="28"/>
          <w:szCs w:val="28"/>
        </w:rPr>
        <w:t>л</w:t>
      </w:r>
      <w:r w:rsidRPr="00936668">
        <w:rPr>
          <w:b/>
          <w:bCs/>
          <w:sz w:val="28"/>
          <w:szCs w:val="28"/>
        </w:rPr>
        <w:t>ь</w:t>
      </w:r>
      <w:r w:rsidRPr="00936668">
        <w:rPr>
          <w:b/>
          <w:bCs/>
          <w:spacing w:val="-3"/>
          <w:sz w:val="28"/>
          <w:szCs w:val="28"/>
        </w:rPr>
        <w:t>н</w:t>
      </w:r>
      <w:r w:rsidRPr="00936668">
        <w:rPr>
          <w:b/>
          <w:bCs/>
          <w:spacing w:val="1"/>
          <w:sz w:val="28"/>
          <w:szCs w:val="28"/>
        </w:rPr>
        <w:t>о</w:t>
      </w:r>
      <w:r w:rsidRPr="00936668">
        <w:rPr>
          <w:b/>
          <w:bCs/>
          <w:sz w:val="28"/>
          <w:szCs w:val="28"/>
        </w:rPr>
        <w:t xml:space="preserve">й </w:t>
      </w:r>
      <w:r w:rsidRPr="00936668">
        <w:rPr>
          <w:b/>
          <w:bCs/>
          <w:spacing w:val="-1"/>
          <w:sz w:val="28"/>
          <w:szCs w:val="28"/>
        </w:rPr>
        <w:t>п</w:t>
      </w:r>
      <w:r w:rsidRPr="00936668">
        <w:rPr>
          <w:b/>
          <w:bCs/>
          <w:sz w:val="28"/>
          <w:szCs w:val="28"/>
        </w:rPr>
        <w:t>р</w:t>
      </w:r>
      <w:r w:rsidRPr="00936668">
        <w:rPr>
          <w:b/>
          <w:bCs/>
          <w:spacing w:val="1"/>
          <w:sz w:val="28"/>
          <w:szCs w:val="28"/>
        </w:rPr>
        <w:t>о</w:t>
      </w:r>
      <w:r w:rsidRPr="00936668">
        <w:rPr>
          <w:b/>
          <w:bCs/>
          <w:sz w:val="28"/>
          <w:szCs w:val="28"/>
        </w:rPr>
        <w:t>г</w:t>
      </w:r>
      <w:r w:rsidRPr="00936668">
        <w:rPr>
          <w:b/>
          <w:bCs/>
          <w:spacing w:val="-3"/>
          <w:sz w:val="28"/>
          <w:szCs w:val="28"/>
        </w:rPr>
        <w:t>р</w:t>
      </w:r>
      <w:r w:rsidRPr="00936668">
        <w:rPr>
          <w:b/>
          <w:bCs/>
          <w:spacing w:val="1"/>
          <w:sz w:val="28"/>
          <w:szCs w:val="28"/>
        </w:rPr>
        <w:t>а</w:t>
      </w:r>
      <w:r w:rsidRPr="00936668">
        <w:rPr>
          <w:b/>
          <w:bCs/>
          <w:spacing w:val="-2"/>
          <w:sz w:val="28"/>
          <w:szCs w:val="28"/>
        </w:rPr>
        <w:t>м</w:t>
      </w:r>
      <w:r w:rsidRPr="00936668">
        <w:rPr>
          <w:b/>
          <w:bCs/>
          <w:sz w:val="28"/>
          <w:szCs w:val="28"/>
        </w:rPr>
        <w:t>мы</w:t>
      </w:r>
    </w:p>
    <w:p w14:paraId="06DCB6B8" w14:textId="77777777" w:rsidR="00FD7C04" w:rsidRPr="00936668" w:rsidRDefault="00FD7C04" w:rsidP="00936668">
      <w:pPr>
        <w:ind w:firstLine="0"/>
        <w:jc w:val="both"/>
        <w:rPr>
          <w:sz w:val="11"/>
          <w:szCs w:val="11"/>
        </w:rPr>
      </w:pPr>
    </w:p>
    <w:p w14:paraId="150C1557" w14:textId="584ADFFF" w:rsidR="001817AF" w:rsidRPr="00171F85" w:rsidRDefault="000F3397" w:rsidP="37B3439C">
      <w:pPr>
        <w:tabs>
          <w:tab w:val="left" w:pos="360"/>
        </w:tabs>
        <w:jc w:val="both"/>
        <w:rPr>
          <w:szCs w:val="24"/>
        </w:rPr>
      </w:pPr>
      <w:r w:rsidRPr="00936668">
        <w:t>Н</w:t>
      </w:r>
      <w:r w:rsidR="001817AF" w:rsidRPr="00936668">
        <w:t>астоящая дисциплина является дисциплиной по выбору</w:t>
      </w:r>
      <w:r w:rsidR="00510C1C">
        <w:t>.</w:t>
      </w:r>
    </w:p>
    <w:p w14:paraId="0B9B692D" w14:textId="77777777" w:rsidR="00FD7C04" w:rsidRPr="00171F85" w:rsidRDefault="001817AF" w:rsidP="569A1CAC">
      <w:pPr>
        <w:tabs>
          <w:tab w:val="left" w:pos="360"/>
        </w:tabs>
        <w:jc w:val="both"/>
        <w:rPr>
          <w:szCs w:val="24"/>
        </w:rPr>
      </w:pPr>
      <w:r w:rsidRPr="00936668">
        <w:t>Для освое</w:t>
      </w:r>
      <w:r w:rsidR="00E466D9" w:rsidRPr="00936668">
        <w:t xml:space="preserve">ния учебной дисциплины, </w:t>
      </w:r>
      <w:r w:rsidR="003D7501" w:rsidRPr="00936668">
        <w:t>аспирант</w:t>
      </w:r>
      <w:r w:rsidR="00FD7C04" w:rsidRPr="00936668">
        <w:t>ы</w:t>
      </w:r>
      <w:r w:rsidRPr="00936668">
        <w:t xml:space="preserve"> должны владеть</w:t>
      </w:r>
      <w:r w:rsidR="00FD7C04" w:rsidRPr="00936668">
        <w:t xml:space="preserve"> следующими зн</w:t>
      </w:r>
      <w:r w:rsidR="00FD7C04" w:rsidRPr="00936668">
        <w:t>а</w:t>
      </w:r>
      <w:r w:rsidR="00FD7C04" w:rsidRPr="00936668">
        <w:t>ниями и компетенциями:</w:t>
      </w:r>
    </w:p>
    <w:p w14:paraId="641E8A29" w14:textId="675A1748" w:rsidR="001817AF" w:rsidRPr="00171F85" w:rsidRDefault="00FD7C04" w:rsidP="569A1CAC">
      <w:pPr>
        <w:numPr>
          <w:ilvl w:val="0"/>
          <w:numId w:val="47"/>
        </w:numPr>
        <w:tabs>
          <w:tab w:val="left" w:pos="360"/>
        </w:tabs>
        <w:ind w:left="1080"/>
        <w:jc w:val="both"/>
      </w:pPr>
      <w:r w:rsidRPr="00936668">
        <w:t>Б</w:t>
      </w:r>
      <w:r w:rsidR="00E466D9" w:rsidRPr="00936668">
        <w:t>азовы</w:t>
      </w:r>
      <w:r w:rsidRPr="00936668">
        <w:t>е</w:t>
      </w:r>
      <w:r w:rsidR="00E466D9" w:rsidRPr="00936668">
        <w:t xml:space="preserve"> понятия статистики и математи</w:t>
      </w:r>
      <w:r w:rsidRPr="00936668">
        <w:t>ки</w:t>
      </w:r>
      <w:r w:rsidR="00E466D9" w:rsidRPr="00936668">
        <w:t xml:space="preserve"> на уровне магистратуры по психол</w:t>
      </w:r>
      <w:r w:rsidR="00E466D9" w:rsidRPr="00936668">
        <w:t>о</w:t>
      </w:r>
      <w:r w:rsidR="00E466D9" w:rsidRPr="00936668">
        <w:t>гии.</w:t>
      </w:r>
    </w:p>
    <w:p w14:paraId="02A7242F" w14:textId="77777777" w:rsidR="00FD7C04" w:rsidRPr="00171F85" w:rsidRDefault="00FD7C04" w:rsidP="00FD7C04">
      <w:pPr>
        <w:tabs>
          <w:tab w:val="left" w:pos="360"/>
        </w:tabs>
        <w:ind w:left="1069" w:firstLine="0"/>
        <w:jc w:val="both"/>
        <w:rPr>
          <w:sz w:val="20"/>
          <w:szCs w:val="20"/>
        </w:rPr>
      </w:pPr>
    </w:p>
    <w:p w14:paraId="6123D805" w14:textId="77777777" w:rsidR="00FD7C04" w:rsidRPr="00936668" w:rsidRDefault="00FD7C04" w:rsidP="00936668">
      <w:pPr>
        <w:tabs>
          <w:tab w:val="left" w:pos="360"/>
        </w:tabs>
        <w:ind w:left="1069" w:firstLine="0"/>
        <w:jc w:val="both"/>
        <w:rPr>
          <w:sz w:val="11"/>
          <w:szCs w:val="11"/>
        </w:rPr>
      </w:pPr>
    </w:p>
    <w:p w14:paraId="4D1B6EE6" w14:textId="2FB51011" w:rsidR="001817AF" w:rsidRPr="00936668" w:rsidRDefault="00FD7C04" w:rsidP="00936668">
      <w:pPr>
        <w:spacing w:before="24" w:line="300" w:lineRule="exact"/>
        <w:ind w:firstLine="0"/>
        <w:rPr>
          <w:b/>
          <w:bCs/>
          <w:position w:val="-1"/>
          <w:sz w:val="28"/>
          <w:szCs w:val="28"/>
        </w:rPr>
      </w:pPr>
      <w:r w:rsidRPr="00936668">
        <w:rPr>
          <w:b/>
          <w:bCs/>
          <w:position w:val="-1"/>
          <w:sz w:val="28"/>
          <w:szCs w:val="28"/>
        </w:rPr>
        <w:t xml:space="preserve">5   </w:t>
      </w:r>
      <w:r w:rsidRPr="00936668">
        <w:rPr>
          <w:b/>
          <w:bCs/>
          <w:spacing w:val="12"/>
          <w:position w:val="-1"/>
          <w:sz w:val="28"/>
          <w:szCs w:val="28"/>
        </w:rPr>
        <w:t xml:space="preserve"> </w:t>
      </w:r>
      <w:r w:rsidRPr="00936668">
        <w:rPr>
          <w:b/>
          <w:bCs/>
          <w:spacing w:val="-1"/>
          <w:position w:val="-1"/>
          <w:sz w:val="28"/>
          <w:szCs w:val="28"/>
        </w:rPr>
        <w:t>Ф</w:t>
      </w:r>
      <w:r w:rsidRPr="00936668">
        <w:rPr>
          <w:b/>
          <w:bCs/>
          <w:spacing w:val="1"/>
          <w:position w:val="-1"/>
          <w:sz w:val="28"/>
          <w:szCs w:val="28"/>
        </w:rPr>
        <w:t>о</w:t>
      </w:r>
      <w:r w:rsidRPr="00936668">
        <w:rPr>
          <w:b/>
          <w:bCs/>
          <w:position w:val="-1"/>
          <w:sz w:val="28"/>
          <w:szCs w:val="28"/>
        </w:rPr>
        <w:t xml:space="preserve">рмы </w:t>
      </w:r>
      <w:r w:rsidRPr="00936668">
        <w:rPr>
          <w:b/>
          <w:bCs/>
          <w:spacing w:val="-1"/>
          <w:position w:val="-1"/>
          <w:sz w:val="28"/>
          <w:szCs w:val="28"/>
        </w:rPr>
        <w:t>к</w:t>
      </w:r>
      <w:r w:rsidRPr="00936668">
        <w:rPr>
          <w:b/>
          <w:bCs/>
          <w:spacing w:val="1"/>
          <w:position w:val="-1"/>
          <w:sz w:val="28"/>
          <w:szCs w:val="28"/>
        </w:rPr>
        <w:t>о</w:t>
      </w:r>
      <w:r w:rsidRPr="00936668">
        <w:rPr>
          <w:b/>
          <w:bCs/>
          <w:spacing w:val="-3"/>
          <w:position w:val="-1"/>
          <w:sz w:val="28"/>
          <w:szCs w:val="28"/>
        </w:rPr>
        <w:t>н</w:t>
      </w:r>
      <w:r w:rsidRPr="00936668">
        <w:rPr>
          <w:b/>
          <w:bCs/>
          <w:spacing w:val="1"/>
          <w:position w:val="-1"/>
          <w:sz w:val="28"/>
          <w:szCs w:val="28"/>
        </w:rPr>
        <w:t>т</w:t>
      </w:r>
      <w:r w:rsidRPr="00936668">
        <w:rPr>
          <w:b/>
          <w:bCs/>
          <w:position w:val="-1"/>
          <w:sz w:val="28"/>
          <w:szCs w:val="28"/>
        </w:rPr>
        <w:t>р</w:t>
      </w:r>
      <w:r w:rsidRPr="00936668">
        <w:rPr>
          <w:b/>
          <w:bCs/>
          <w:spacing w:val="-1"/>
          <w:position w:val="-1"/>
          <w:sz w:val="28"/>
          <w:szCs w:val="28"/>
        </w:rPr>
        <w:t>о</w:t>
      </w:r>
      <w:r w:rsidRPr="00936668">
        <w:rPr>
          <w:b/>
          <w:bCs/>
          <w:spacing w:val="1"/>
          <w:position w:val="-1"/>
          <w:sz w:val="28"/>
          <w:szCs w:val="28"/>
        </w:rPr>
        <w:t>л</w:t>
      </w:r>
      <w:r w:rsidRPr="00936668">
        <w:rPr>
          <w:b/>
          <w:bCs/>
          <w:position w:val="-1"/>
          <w:sz w:val="28"/>
          <w:szCs w:val="28"/>
        </w:rPr>
        <w:t>я</w:t>
      </w:r>
      <w:r w:rsidRPr="00936668">
        <w:rPr>
          <w:b/>
          <w:bCs/>
          <w:spacing w:val="-1"/>
          <w:position w:val="-1"/>
          <w:sz w:val="28"/>
          <w:szCs w:val="28"/>
        </w:rPr>
        <w:t xml:space="preserve"> </w:t>
      </w:r>
      <w:r w:rsidRPr="00936668">
        <w:rPr>
          <w:b/>
          <w:bCs/>
          <w:spacing w:val="-3"/>
          <w:position w:val="-1"/>
          <w:sz w:val="28"/>
          <w:szCs w:val="28"/>
        </w:rPr>
        <w:t>з</w:t>
      </w:r>
      <w:r w:rsidRPr="00936668">
        <w:rPr>
          <w:b/>
          <w:bCs/>
          <w:spacing w:val="-1"/>
          <w:position w:val="-1"/>
          <w:sz w:val="28"/>
          <w:szCs w:val="28"/>
        </w:rPr>
        <w:t>н</w:t>
      </w:r>
      <w:r w:rsidRPr="00936668">
        <w:rPr>
          <w:b/>
          <w:bCs/>
          <w:spacing w:val="1"/>
          <w:position w:val="-1"/>
          <w:sz w:val="28"/>
          <w:szCs w:val="28"/>
        </w:rPr>
        <w:t>а</w:t>
      </w:r>
      <w:r w:rsidRPr="00936668">
        <w:rPr>
          <w:b/>
          <w:bCs/>
          <w:spacing w:val="-1"/>
          <w:position w:val="-1"/>
          <w:sz w:val="28"/>
          <w:szCs w:val="28"/>
        </w:rPr>
        <w:t>ни</w:t>
      </w:r>
      <w:r w:rsidRPr="00936668">
        <w:rPr>
          <w:b/>
          <w:bCs/>
          <w:position w:val="-1"/>
          <w:sz w:val="28"/>
          <w:szCs w:val="28"/>
        </w:rPr>
        <w:t>й аспирант</w:t>
      </w:r>
      <w:r w:rsidRPr="00936668">
        <w:rPr>
          <w:b/>
          <w:bCs/>
          <w:spacing w:val="1"/>
          <w:position w:val="-1"/>
          <w:sz w:val="28"/>
          <w:szCs w:val="28"/>
        </w:rPr>
        <w:t>о</w:t>
      </w:r>
      <w:r w:rsidRPr="00936668">
        <w:rPr>
          <w:b/>
          <w:bCs/>
          <w:position w:val="-1"/>
          <w:sz w:val="28"/>
          <w:szCs w:val="28"/>
        </w:rPr>
        <w:t>в</w:t>
      </w:r>
    </w:p>
    <w:p w14:paraId="307A40BA" w14:textId="77777777" w:rsidR="00FD7C04" w:rsidRPr="00936668" w:rsidRDefault="00FD7C04" w:rsidP="00936668">
      <w:pPr>
        <w:spacing w:before="24" w:line="300" w:lineRule="exact"/>
        <w:ind w:firstLine="0"/>
        <w:rPr>
          <w:position w:val="-1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59"/>
        <w:gridCol w:w="395"/>
        <w:gridCol w:w="395"/>
        <w:gridCol w:w="395"/>
        <w:gridCol w:w="396"/>
        <w:gridCol w:w="5098"/>
      </w:tblGrid>
      <w:tr w:rsidR="00262D34" w:rsidRPr="00171F85" w14:paraId="0B08435E" w14:textId="77777777" w:rsidTr="00510C1C">
        <w:tc>
          <w:tcPr>
            <w:tcW w:w="1368" w:type="dxa"/>
            <w:vMerge w:val="restart"/>
          </w:tcPr>
          <w:p w14:paraId="5D11EADF" w14:textId="77777777" w:rsidR="00262D34" w:rsidRPr="00171F85" w:rsidRDefault="00262D34" w:rsidP="00F77B58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  <w:r w:rsidRPr="00171F85">
              <w:rPr>
                <w:szCs w:val="24"/>
              </w:rPr>
              <w:t>Тип ко</w:t>
            </w:r>
            <w:r w:rsidRPr="00171F85">
              <w:rPr>
                <w:szCs w:val="24"/>
              </w:rPr>
              <w:t>н</w:t>
            </w:r>
            <w:r w:rsidRPr="00171F85">
              <w:rPr>
                <w:szCs w:val="24"/>
              </w:rPr>
              <w:t>троля</w:t>
            </w:r>
          </w:p>
        </w:tc>
        <w:tc>
          <w:tcPr>
            <w:tcW w:w="1559" w:type="dxa"/>
            <w:vMerge w:val="restart"/>
          </w:tcPr>
          <w:p w14:paraId="136C5BE9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szCs w:val="24"/>
              </w:rPr>
              <w:t xml:space="preserve">Форма </w:t>
            </w:r>
          </w:p>
          <w:p w14:paraId="3F0EA687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szCs w:val="24"/>
              </w:rPr>
              <w:t>контроля</w:t>
            </w:r>
          </w:p>
        </w:tc>
        <w:tc>
          <w:tcPr>
            <w:tcW w:w="1581" w:type="dxa"/>
            <w:gridSpan w:val="4"/>
          </w:tcPr>
          <w:p w14:paraId="30175B51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171F85">
              <w:rPr>
                <w:szCs w:val="24"/>
              </w:rPr>
              <w:t>2 год</w:t>
            </w:r>
          </w:p>
        </w:tc>
        <w:tc>
          <w:tcPr>
            <w:tcW w:w="5098" w:type="dxa"/>
            <w:vMerge w:val="restart"/>
          </w:tcPr>
          <w:p w14:paraId="0B16F6D7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rPr>
                <w:szCs w:val="24"/>
                <w:lang w:val="en-US"/>
              </w:rPr>
            </w:pPr>
            <w:r w:rsidRPr="00171F85">
              <w:rPr>
                <w:szCs w:val="24"/>
              </w:rPr>
              <w:t>Параметры</w:t>
            </w:r>
          </w:p>
        </w:tc>
      </w:tr>
      <w:tr w:rsidR="00262D34" w:rsidRPr="00171F85" w14:paraId="160541EA" w14:textId="77777777" w:rsidTr="00510C1C">
        <w:trPr>
          <w:trHeight w:val="519"/>
        </w:trPr>
        <w:tc>
          <w:tcPr>
            <w:tcW w:w="1368" w:type="dxa"/>
            <w:vMerge/>
          </w:tcPr>
          <w:p w14:paraId="570D1589" w14:textId="77777777" w:rsidR="00262D34" w:rsidRPr="00171F85" w:rsidRDefault="00262D34" w:rsidP="00F77B58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14:paraId="2BFFFEF0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</w:p>
        </w:tc>
        <w:tc>
          <w:tcPr>
            <w:tcW w:w="395" w:type="dxa"/>
          </w:tcPr>
          <w:p w14:paraId="16E412AF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171F85">
              <w:rPr>
                <w:szCs w:val="24"/>
              </w:rPr>
              <w:t>1</w:t>
            </w:r>
          </w:p>
        </w:tc>
        <w:tc>
          <w:tcPr>
            <w:tcW w:w="395" w:type="dxa"/>
          </w:tcPr>
          <w:p w14:paraId="46AD80B7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171F85">
              <w:rPr>
                <w:szCs w:val="24"/>
              </w:rPr>
              <w:t>2</w:t>
            </w:r>
          </w:p>
        </w:tc>
        <w:tc>
          <w:tcPr>
            <w:tcW w:w="395" w:type="dxa"/>
          </w:tcPr>
          <w:p w14:paraId="092FCEB7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171F85">
              <w:rPr>
                <w:szCs w:val="24"/>
              </w:rPr>
              <w:t>3</w:t>
            </w:r>
          </w:p>
        </w:tc>
        <w:tc>
          <w:tcPr>
            <w:tcW w:w="396" w:type="dxa"/>
          </w:tcPr>
          <w:p w14:paraId="0A19FAFB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171F85">
              <w:rPr>
                <w:szCs w:val="24"/>
              </w:rPr>
              <w:t>4</w:t>
            </w:r>
          </w:p>
        </w:tc>
        <w:tc>
          <w:tcPr>
            <w:tcW w:w="5098" w:type="dxa"/>
            <w:vMerge/>
          </w:tcPr>
          <w:p w14:paraId="21BE2103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</w:p>
        </w:tc>
      </w:tr>
      <w:tr w:rsidR="00262D34" w:rsidRPr="00171F85" w14:paraId="02EF70A2" w14:textId="77777777" w:rsidTr="00510C1C">
        <w:tc>
          <w:tcPr>
            <w:tcW w:w="1368" w:type="dxa"/>
            <w:vMerge w:val="restart"/>
          </w:tcPr>
          <w:p w14:paraId="62BE6EF8" w14:textId="77777777" w:rsidR="00262D34" w:rsidRPr="00171F85" w:rsidRDefault="00262D34" w:rsidP="00F77B58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  <w:r w:rsidRPr="00171F85">
              <w:rPr>
                <w:szCs w:val="24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14:paraId="3EB40C71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306B85">
              <w:rPr>
                <w:szCs w:val="24"/>
              </w:rPr>
              <w:t>Контрольная работа</w:t>
            </w:r>
          </w:p>
        </w:tc>
        <w:tc>
          <w:tcPr>
            <w:tcW w:w="395" w:type="dxa"/>
            <w:shd w:val="clear" w:color="auto" w:fill="auto"/>
          </w:tcPr>
          <w:p w14:paraId="1C4E178E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14:paraId="7AEA6784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306B85">
              <w:rPr>
                <w:szCs w:val="24"/>
              </w:rPr>
              <w:t>*</w:t>
            </w:r>
          </w:p>
        </w:tc>
        <w:tc>
          <w:tcPr>
            <w:tcW w:w="395" w:type="dxa"/>
            <w:shd w:val="clear" w:color="auto" w:fill="auto"/>
          </w:tcPr>
          <w:p w14:paraId="0D92375B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6" w:type="dxa"/>
            <w:shd w:val="clear" w:color="auto" w:fill="auto"/>
          </w:tcPr>
          <w:p w14:paraId="3D625009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5098" w:type="dxa"/>
          </w:tcPr>
          <w:p w14:paraId="7FA54906" w14:textId="77777777" w:rsidR="00262D34" w:rsidRPr="00306B85" w:rsidRDefault="00262D34" w:rsidP="000A0775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306B85">
              <w:rPr>
                <w:szCs w:val="24"/>
              </w:rPr>
              <w:t xml:space="preserve">Анализ данных в </w:t>
            </w:r>
            <w:r w:rsidRPr="00306B85">
              <w:rPr>
                <w:szCs w:val="24"/>
                <w:lang w:val="en-US"/>
              </w:rPr>
              <w:t>Stata</w:t>
            </w:r>
            <w:r w:rsidRPr="00306B85">
              <w:rPr>
                <w:szCs w:val="24"/>
              </w:rPr>
              <w:t xml:space="preserve"> в соответствии с п</w:t>
            </w:r>
            <w:r w:rsidRPr="00306B85">
              <w:rPr>
                <w:szCs w:val="24"/>
              </w:rPr>
              <w:t>о</w:t>
            </w:r>
            <w:r w:rsidRPr="00306B85">
              <w:rPr>
                <w:szCs w:val="24"/>
              </w:rPr>
              <w:t>ставленной задачей, краткое описание резул</w:t>
            </w:r>
            <w:r w:rsidRPr="00306B85">
              <w:rPr>
                <w:szCs w:val="24"/>
              </w:rPr>
              <w:t>ь</w:t>
            </w:r>
            <w:r w:rsidRPr="00306B85">
              <w:rPr>
                <w:szCs w:val="24"/>
              </w:rPr>
              <w:t xml:space="preserve">татов </w:t>
            </w:r>
          </w:p>
        </w:tc>
      </w:tr>
      <w:tr w:rsidR="00262D34" w:rsidRPr="00171F85" w14:paraId="4362BC1B" w14:textId="77777777" w:rsidTr="00510C1C">
        <w:tc>
          <w:tcPr>
            <w:tcW w:w="1368" w:type="dxa"/>
            <w:vMerge/>
          </w:tcPr>
          <w:p w14:paraId="36C0974C" w14:textId="77777777" w:rsidR="00262D34" w:rsidRPr="00171F85" w:rsidRDefault="00262D34" w:rsidP="00F77B58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790B0B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306B85">
              <w:rPr>
                <w:szCs w:val="24"/>
              </w:rPr>
              <w:t>Домашнее задание</w:t>
            </w:r>
          </w:p>
        </w:tc>
        <w:tc>
          <w:tcPr>
            <w:tcW w:w="395" w:type="dxa"/>
            <w:shd w:val="clear" w:color="auto" w:fill="auto"/>
          </w:tcPr>
          <w:p w14:paraId="5FA9539A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14:paraId="7DF91408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306B85">
              <w:rPr>
                <w:szCs w:val="24"/>
              </w:rPr>
              <w:t>*</w:t>
            </w:r>
          </w:p>
        </w:tc>
        <w:tc>
          <w:tcPr>
            <w:tcW w:w="395" w:type="dxa"/>
            <w:shd w:val="clear" w:color="auto" w:fill="auto"/>
          </w:tcPr>
          <w:p w14:paraId="578275FC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6" w:type="dxa"/>
            <w:shd w:val="clear" w:color="auto" w:fill="auto"/>
          </w:tcPr>
          <w:p w14:paraId="42F520C9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5098" w:type="dxa"/>
          </w:tcPr>
          <w:p w14:paraId="50F7897F" w14:textId="77777777" w:rsidR="00262D34" w:rsidRPr="00306B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306B85">
              <w:rPr>
                <w:szCs w:val="24"/>
              </w:rPr>
              <w:t xml:space="preserve">Подготовка данных к анализу и анализ в </w:t>
            </w:r>
            <w:r w:rsidRPr="00306B85">
              <w:rPr>
                <w:szCs w:val="24"/>
                <w:lang w:val="en-US"/>
              </w:rPr>
              <w:t>Stata</w:t>
            </w:r>
            <w:r w:rsidRPr="00306B85">
              <w:rPr>
                <w:szCs w:val="24"/>
              </w:rPr>
              <w:t xml:space="preserve"> в соответствии с поставленной задачей</w:t>
            </w:r>
          </w:p>
        </w:tc>
      </w:tr>
      <w:tr w:rsidR="00262D34" w:rsidRPr="00171F85" w14:paraId="70851E86" w14:textId="77777777" w:rsidTr="00510C1C">
        <w:tc>
          <w:tcPr>
            <w:tcW w:w="1368" w:type="dxa"/>
          </w:tcPr>
          <w:p w14:paraId="3DD73206" w14:textId="77777777" w:rsidR="00262D34" w:rsidRPr="00171F85" w:rsidRDefault="00262D34" w:rsidP="00F77B58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  <w:r w:rsidRPr="00171F85">
              <w:rPr>
                <w:szCs w:val="24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14:paraId="03A6DE55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szCs w:val="24"/>
              </w:rPr>
              <w:t>Зачет</w:t>
            </w:r>
          </w:p>
          <w:p w14:paraId="33AC27AA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szCs w:val="24"/>
              </w:rPr>
              <w:t xml:space="preserve"> </w:t>
            </w:r>
          </w:p>
        </w:tc>
        <w:tc>
          <w:tcPr>
            <w:tcW w:w="395" w:type="dxa"/>
            <w:shd w:val="clear" w:color="auto" w:fill="auto"/>
          </w:tcPr>
          <w:p w14:paraId="6E7A74DB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14:paraId="6AE1D610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14:paraId="74DE2237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6" w:type="dxa"/>
            <w:shd w:val="clear" w:color="auto" w:fill="auto"/>
          </w:tcPr>
          <w:p w14:paraId="08D3824F" w14:textId="77777777" w:rsidR="00262D34" w:rsidRPr="00171F85" w:rsidRDefault="00262D34" w:rsidP="00F77B58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171F85">
              <w:rPr>
                <w:szCs w:val="24"/>
              </w:rPr>
              <w:t>*</w:t>
            </w:r>
          </w:p>
        </w:tc>
        <w:tc>
          <w:tcPr>
            <w:tcW w:w="5098" w:type="dxa"/>
          </w:tcPr>
          <w:p w14:paraId="353ABA96" w14:textId="77777777" w:rsidR="00262D34" w:rsidRPr="00171F85" w:rsidRDefault="00262D34" w:rsidP="00F77B58">
            <w:pPr>
              <w:tabs>
                <w:tab w:val="left" w:pos="225"/>
                <w:tab w:val="left" w:pos="360"/>
              </w:tabs>
              <w:ind w:firstLine="0"/>
              <w:rPr>
                <w:szCs w:val="24"/>
              </w:rPr>
            </w:pPr>
            <w:r w:rsidRPr="00171F85">
              <w:rPr>
                <w:szCs w:val="24"/>
              </w:rPr>
              <w:t>Групповая работа:</w:t>
            </w:r>
          </w:p>
          <w:p w14:paraId="2914D493" w14:textId="77777777" w:rsidR="00262D34" w:rsidRPr="00171F85" w:rsidRDefault="00262D34" w:rsidP="00F77B58">
            <w:pPr>
              <w:numPr>
                <w:ilvl w:val="0"/>
                <w:numId w:val="32"/>
              </w:numPr>
              <w:tabs>
                <w:tab w:val="left" w:pos="225"/>
                <w:tab w:val="left" w:pos="360"/>
              </w:tabs>
              <w:ind w:left="0" w:firstLine="0"/>
              <w:rPr>
                <w:szCs w:val="24"/>
              </w:rPr>
            </w:pPr>
            <w:r w:rsidRPr="00171F85">
              <w:rPr>
                <w:szCs w:val="24"/>
              </w:rPr>
              <w:t>Анализ методологии в предложенной публ</w:t>
            </w:r>
            <w:r w:rsidRPr="00171F85">
              <w:rPr>
                <w:szCs w:val="24"/>
              </w:rPr>
              <w:t>и</w:t>
            </w:r>
            <w:r w:rsidRPr="00171F85">
              <w:rPr>
                <w:szCs w:val="24"/>
              </w:rPr>
              <w:t xml:space="preserve">кации и интерпретация результатов Анализ в </w:t>
            </w:r>
            <w:r w:rsidRPr="00171F85">
              <w:rPr>
                <w:szCs w:val="24"/>
                <w:lang w:val="en-US"/>
              </w:rPr>
              <w:t>Stata</w:t>
            </w:r>
            <w:r w:rsidRPr="00171F85">
              <w:rPr>
                <w:szCs w:val="24"/>
              </w:rPr>
              <w:t xml:space="preserve"> в соответствии с поставленной задачей </w:t>
            </w:r>
          </w:p>
          <w:p w14:paraId="1F2BDB34" w14:textId="77777777" w:rsidR="00262D34" w:rsidRPr="00171F85" w:rsidRDefault="00262D34" w:rsidP="000A0775">
            <w:pPr>
              <w:numPr>
                <w:ilvl w:val="0"/>
                <w:numId w:val="32"/>
              </w:numPr>
              <w:tabs>
                <w:tab w:val="left" w:pos="225"/>
                <w:tab w:val="left" w:pos="360"/>
              </w:tabs>
              <w:ind w:left="0" w:firstLine="0"/>
              <w:rPr>
                <w:szCs w:val="24"/>
              </w:rPr>
            </w:pPr>
            <w:r w:rsidRPr="00171F85">
              <w:rPr>
                <w:szCs w:val="24"/>
              </w:rPr>
              <w:t xml:space="preserve">Защита проекта </w:t>
            </w:r>
          </w:p>
        </w:tc>
      </w:tr>
    </w:tbl>
    <w:p w14:paraId="3DF0E335" w14:textId="77777777" w:rsidR="00BE108B" w:rsidRPr="00171F85" w:rsidRDefault="00BE108B" w:rsidP="00BE108B">
      <w:pPr>
        <w:ind w:firstLine="0"/>
        <w:rPr>
          <w:b/>
          <w:szCs w:val="24"/>
        </w:rPr>
      </w:pPr>
    </w:p>
    <w:p w14:paraId="5D492AB7" w14:textId="77777777" w:rsidR="00CF0AC6" w:rsidRPr="00171F85" w:rsidRDefault="00CF0AC6" w:rsidP="00BE108B">
      <w:pPr>
        <w:ind w:firstLine="0"/>
        <w:rPr>
          <w:b/>
          <w:szCs w:val="24"/>
        </w:rPr>
      </w:pPr>
    </w:p>
    <w:p w14:paraId="0C3C1BD6" w14:textId="50362AA0" w:rsidR="00262D34" w:rsidRPr="00936668" w:rsidRDefault="00262D34" w:rsidP="00936668">
      <w:pPr>
        <w:ind w:firstLine="0"/>
      </w:pPr>
      <w:r w:rsidRPr="00936668">
        <w:rPr>
          <w:rFonts w:eastAsia="Times New Roman"/>
          <w:iCs/>
          <w:szCs w:val="28"/>
        </w:rPr>
        <w:t xml:space="preserve">5.1   </w:t>
      </w:r>
      <w:r w:rsidRPr="00936668">
        <w:rPr>
          <w:rFonts w:eastAsia="Times New Roman"/>
          <w:iCs/>
          <w:spacing w:val="36"/>
          <w:szCs w:val="28"/>
        </w:rPr>
        <w:t xml:space="preserve"> </w:t>
      </w:r>
      <w:r w:rsidRPr="00936668">
        <w:rPr>
          <w:rFonts w:eastAsia="Times New Roman"/>
          <w:iCs/>
          <w:spacing w:val="1"/>
          <w:szCs w:val="28"/>
        </w:rPr>
        <w:t>Кр</w:t>
      </w:r>
      <w:r w:rsidRPr="00936668">
        <w:rPr>
          <w:rFonts w:eastAsia="Times New Roman"/>
          <w:iCs/>
          <w:spacing w:val="-1"/>
          <w:szCs w:val="28"/>
        </w:rPr>
        <w:t>и</w:t>
      </w:r>
      <w:r w:rsidRPr="00936668">
        <w:rPr>
          <w:rFonts w:eastAsia="Times New Roman"/>
          <w:iCs/>
          <w:spacing w:val="2"/>
          <w:szCs w:val="28"/>
        </w:rPr>
        <w:t>т</w:t>
      </w:r>
      <w:r w:rsidRPr="00936668">
        <w:rPr>
          <w:rFonts w:eastAsia="Times New Roman"/>
          <w:iCs/>
          <w:spacing w:val="-1"/>
          <w:szCs w:val="28"/>
        </w:rPr>
        <w:t>е</w:t>
      </w:r>
      <w:r w:rsidRPr="00936668">
        <w:rPr>
          <w:rFonts w:eastAsia="Times New Roman"/>
          <w:iCs/>
          <w:spacing w:val="1"/>
          <w:szCs w:val="28"/>
        </w:rPr>
        <w:t>р</w:t>
      </w:r>
      <w:r w:rsidRPr="00936668">
        <w:rPr>
          <w:rFonts w:eastAsia="Times New Roman"/>
          <w:iCs/>
          <w:spacing w:val="-1"/>
          <w:szCs w:val="28"/>
        </w:rPr>
        <w:t>и</w:t>
      </w:r>
      <w:r w:rsidRPr="00936668">
        <w:rPr>
          <w:rFonts w:eastAsia="Times New Roman"/>
          <w:iCs/>
          <w:szCs w:val="28"/>
        </w:rPr>
        <w:t>и</w:t>
      </w:r>
      <w:r w:rsidRPr="00936668">
        <w:rPr>
          <w:rFonts w:eastAsia="Times New Roman"/>
          <w:iCs/>
          <w:spacing w:val="1"/>
          <w:szCs w:val="28"/>
        </w:rPr>
        <w:t xml:space="preserve"> </w:t>
      </w:r>
      <w:r w:rsidRPr="00936668">
        <w:rPr>
          <w:rFonts w:eastAsia="Times New Roman"/>
          <w:iCs/>
          <w:szCs w:val="28"/>
        </w:rPr>
        <w:t>о</w:t>
      </w:r>
      <w:r w:rsidRPr="00936668">
        <w:rPr>
          <w:rFonts w:eastAsia="Times New Roman"/>
          <w:iCs/>
          <w:spacing w:val="1"/>
          <w:szCs w:val="28"/>
        </w:rPr>
        <w:t>ц</w:t>
      </w:r>
      <w:r w:rsidRPr="00936668">
        <w:rPr>
          <w:rFonts w:eastAsia="Times New Roman"/>
          <w:iCs/>
          <w:spacing w:val="-1"/>
          <w:szCs w:val="28"/>
        </w:rPr>
        <w:t>ен</w:t>
      </w:r>
      <w:r w:rsidRPr="00936668">
        <w:rPr>
          <w:rFonts w:eastAsia="Times New Roman"/>
          <w:iCs/>
          <w:spacing w:val="1"/>
          <w:szCs w:val="28"/>
        </w:rPr>
        <w:t>к</w:t>
      </w:r>
      <w:r w:rsidRPr="00936668">
        <w:rPr>
          <w:rFonts w:eastAsia="Times New Roman"/>
          <w:iCs/>
          <w:szCs w:val="28"/>
        </w:rPr>
        <w:t>и</w:t>
      </w:r>
      <w:r w:rsidRPr="00936668">
        <w:rPr>
          <w:rFonts w:eastAsia="Times New Roman"/>
          <w:iCs/>
          <w:spacing w:val="1"/>
          <w:szCs w:val="28"/>
        </w:rPr>
        <w:t xml:space="preserve"> </w:t>
      </w:r>
      <w:r w:rsidRPr="00936668">
        <w:rPr>
          <w:rFonts w:eastAsia="Times New Roman"/>
          <w:iCs/>
          <w:szCs w:val="28"/>
        </w:rPr>
        <w:t>зн</w:t>
      </w:r>
      <w:r w:rsidRPr="00936668">
        <w:rPr>
          <w:rFonts w:eastAsia="Times New Roman"/>
          <w:iCs/>
          <w:spacing w:val="-2"/>
          <w:szCs w:val="28"/>
        </w:rPr>
        <w:t>а</w:t>
      </w:r>
      <w:r w:rsidRPr="00936668">
        <w:rPr>
          <w:rFonts w:eastAsia="Times New Roman"/>
          <w:iCs/>
          <w:spacing w:val="1"/>
          <w:szCs w:val="28"/>
        </w:rPr>
        <w:t>ний</w:t>
      </w:r>
      <w:r w:rsidRPr="00936668">
        <w:rPr>
          <w:rFonts w:eastAsia="Times New Roman"/>
          <w:iCs/>
          <w:szCs w:val="28"/>
        </w:rPr>
        <w:t>,</w:t>
      </w:r>
      <w:r w:rsidRPr="00936668">
        <w:rPr>
          <w:rFonts w:eastAsia="Times New Roman"/>
          <w:iCs/>
          <w:spacing w:val="-2"/>
          <w:szCs w:val="28"/>
        </w:rPr>
        <w:t xml:space="preserve"> </w:t>
      </w:r>
      <w:r w:rsidRPr="00936668">
        <w:rPr>
          <w:rFonts w:eastAsia="Times New Roman"/>
          <w:iCs/>
          <w:spacing w:val="1"/>
          <w:szCs w:val="28"/>
        </w:rPr>
        <w:t>н</w:t>
      </w:r>
      <w:r w:rsidRPr="00936668">
        <w:rPr>
          <w:rFonts w:eastAsia="Times New Roman"/>
          <w:iCs/>
          <w:szCs w:val="28"/>
        </w:rPr>
        <w:t>авыков</w:t>
      </w:r>
    </w:p>
    <w:p w14:paraId="3DB4712A" w14:textId="383E6649" w:rsidR="0034434D" w:rsidRDefault="003E0D7E" w:rsidP="00262D34">
      <w:pPr>
        <w:pStyle w:val="2"/>
        <w:numPr>
          <w:ilvl w:val="0"/>
          <w:numId w:val="0"/>
        </w:numPr>
        <w:tabs>
          <w:tab w:val="left" w:pos="0"/>
        </w:tabs>
        <w:spacing w:before="0" w:after="100" w:afterAutospacing="1"/>
        <w:ind w:firstLine="709"/>
        <w:jc w:val="both"/>
        <w:rPr>
          <w:b w:val="0"/>
          <w:szCs w:val="24"/>
        </w:rPr>
      </w:pPr>
      <w:r w:rsidRPr="00171F85">
        <w:rPr>
          <w:b w:val="0"/>
          <w:szCs w:val="24"/>
        </w:rPr>
        <w:t>Текущий и итоговый контроль (д</w:t>
      </w:r>
      <w:r w:rsidR="0034434D" w:rsidRPr="00171F85">
        <w:rPr>
          <w:b w:val="0"/>
          <w:szCs w:val="24"/>
        </w:rPr>
        <w:t>омашнее задание, контрольная работа</w:t>
      </w:r>
      <w:r w:rsidRPr="00171F85">
        <w:rPr>
          <w:b w:val="0"/>
          <w:szCs w:val="24"/>
        </w:rPr>
        <w:t>, зачет)</w:t>
      </w:r>
      <w:r w:rsidR="00306B85">
        <w:rPr>
          <w:b w:val="0"/>
          <w:szCs w:val="24"/>
        </w:rPr>
        <w:t xml:space="preserve"> должны показать умение</w:t>
      </w:r>
      <w:r w:rsidR="0034434D" w:rsidRPr="00171F85">
        <w:rPr>
          <w:b w:val="0"/>
          <w:szCs w:val="24"/>
        </w:rPr>
        <w:t xml:space="preserve"> использовать средства статистического пакета </w:t>
      </w:r>
      <w:r w:rsidR="0034434D" w:rsidRPr="00171F85">
        <w:rPr>
          <w:b w:val="0"/>
          <w:szCs w:val="24"/>
          <w:lang w:val="en-US"/>
        </w:rPr>
        <w:t>Stata</w:t>
      </w:r>
      <w:r w:rsidR="0034434D" w:rsidRPr="00171F85">
        <w:rPr>
          <w:b w:val="0"/>
          <w:szCs w:val="24"/>
        </w:rPr>
        <w:t xml:space="preserve"> для подг</w:t>
      </w:r>
      <w:r w:rsidR="0034434D" w:rsidRPr="00171F85">
        <w:rPr>
          <w:b w:val="0"/>
          <w:szCs w:val="24"/>
        </w:rPr>
        <w:t>о</w:t>
      </w:r>
      <w:r w:rsidR="00306B85">
        <w:rPr>
          <w:b w:val="0"/>
          <w:szCs w:val="24"/>
        </w:rPr>
        <w:t xml:space="preserve">товки данных к анализу, умение </w:t>
      </w:r>
      <w:r w:rsidR="0034434D" w:rsidRPr="00171F85">
        <w:rPr>
          <w:b w:val="0"/>
          <w:szCs w:val="24"/>
        </w:rPr>
        <w:t>выполн</w:t>
      </w:r>
      <w:r w:rsidR="00306B85">
        <w:rPr>
          <w:b w:val="0"/>
          <w:szCs w:val="24"/>
        </w:rPr>
        <w:t>ять анализ</w:t>
      </w:r>
      <w:r w:rsidR="0034434D" w:rsidRPr="00171F85">
        <w:rPr>
          <w:b w:val="0"/>
          <w:szCs w:val="24"/>
        </w:rPr>
        <w:t xml:space="preserve"> в соответствии с поставленной зад</w:t>
      </w:r>
      <w:r w:rsidR="0034434D" w:rsidRPr="00171F85">
        <w:rPr>
          <w:b w:val="0"/>
          <w:szCs w:val="24"/>
        </w:rPr>
        <w:t>а</w:t>
      </w:r>
      <w:r w:rsidR="0034434D" w:rsidRPr="00171F85">
        <w:rPr>
          <w:b w:val="0"/>
          <w:szCs w:val="24"/>
        </w:rPr>
        <w:t xml:space="preserve">чей, </w:t>
      </w:r>
      <w:r w:rsidR="0034434D" w:rsidRPr="00171F85">
        <w:rPr>
          <w:b w:val="0"/>
          <w:szCs w:val="24"/>
        </w:rPr>
        <w:lastRenderedPageBreak/>
        <w:t>а также умение интерпретировать полученные результаты анализа. Оценки по всем фо</w:t>
      </w:r>
      <w:r w:rsidR="0034434D" w:rsidRPr="00171F85">
        <w:rPr>
          <w:b w:val="0"/>
          <w:szCs w:val="24"/>
        </w:rPr>
        <w:t>р</w:t>
      </w:r>
      <w:r w:rsidR="0034434D" w:rsidRPr="00171F85">
        <w:rPr>
          <w:b w:val="0"/>
          <w:szCs w:val="24"/>
        </w:rPr>
        <w:t>мам контроля выставляются по 10-ти балльной шкале.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6B85" w14:paraId="3281FADC" w14:textId="77777777" w:rsidTr="00306B85">
        <w:trPr>
          <w:trHeight w:val="335"/>
        </w:trPr>
        <w:tc>
          <w:tcPr>
            <w:tcW w:w="4785" w:type="dxa"/>
          </w:tcPr>
          <w:p w14:paraId="7EAE669D" w14:textId="480A2748" w:rsidR="00306B85" w:rsidRPr="00306B85" w:rsidRDefault="00306B85" w:rsidP="00306B85">
            <w:pPr>
              <w:ind w:firstLine="0"/>
              <w:rPr>
                <w:b/>
              </w:rPr>
            </w:pPr>
            <w:r w:rsidRPr="00306B85">
              <w:rPr>
                <w:b/>
              </w:rPr>
              <w:t>Критерий</w:t>
            </w:r>
          </w:p>
        </w:tc>
        <w:tc>
          <w:tcPr>
            <w:tcW w:w="4786" w:type="dxa"/>
          </w:tcPr>
          <w:p w14:paraId="03A38069" w14:textId="4891D1D8" w:rsidR="00306B85" w:rsidRPr="00306B85" w:rsidRDefault="00306B85" w:rsidP="00306B85">
            <w:pPr>
              <w:ind w:firstLine="0"/>
              <w:rPr>
                <w:b/>
              </w:rPr>
            </w:pPr>
            <w:r w:rsidRPr="00306B85">
              <w:rPr>
                <w:b/>
              </w:rPr>
              <w:t>Количество баллов</w:t>
            </w:r>
          </w:p>
        </w:tc>
        <w:bookmarkStart w:id="0" w:name="_GoBack"/>
        <w:bookmarkEnd w:id="0"/>
      </w:tr>
      <w:tr w:rsidR="00306B85" w14:paraId="38AF201F" w14:textId="77777777" w:rsidTr="00306B85">
        <w:tc>
          <w:tcPr>
            <w:tcW w:w="4785" w:type="dxa"/>
          </w:tcPr>
          <w:p w14:paraId="3F81A509" w14:textId="09F474AA" w:rsidR="00306B85" w:rsidRPr="00306B85" w:rsidRDefault="00306B85" w:rsidP="00306B85">
            <w:pPr>
              <w:ind w:firstLine="0"/>
            </w:pPr>
            <w:r>
              <w:rPr>
                <w:szCs w:val="24"/>
              </w:rPr>
              <w:t>Способность</w:t>
            </w:r>
            <w:r w:rsidRPr="00306B85">
              <w:rPr>
                <w:szCs w:val="24"/>
              </w:rPr>
              <w:t xml:space="preserve"> использовать средства стат</w:t>
            </w:r>
            <w:r w:rsidRPr="00306B85">
              <w:rPr>
                <w:szCs w:val="24"/>
              </w:rPr>
              <w:t>и</w:t>
            </w:r>
            <w:r w:rsidRPr="00306B85">
              <w:rPr>
                <w:szCs w:val="24"/>
              </w:rPr>
              <w:t xml:space="preserve">стического пакета </w:t>
            </w:r>
            <w:r w:rsidRPr="00306B85">
              <w:rPr>
                <w:szCs w:val="24"/>
                <w:lang w:val="en-US"/>
              </w:rPr>
              <w:t>Stata</w:t>
            </w:r>
            <w:r w:rsidRPr="00306B85">
              <w:rPr>
                <w:szCs w:val="24"/>
              </w:rPr>
              <w:t xml:space="preserve"> для подготовки данных к анализу</w:t>
            </w:r>
          </w:p>
        </w:tc>
        <w:tc>
          <w:tcPr>
            <w:tcW w:w="4786" w:type="dxa"/>
          </w:tcPr>
          <w:p w14:paraId="6BA51F50" w14:textId="022C4D57" w:rsidR="00306B85" w:rsidRDefault="00306B85" w:rsidP="00306B85">
            <w:pPr>
              <w:ind w:firstLine="0"/>
            </w:pPr>
            <w:r>
              <w:t>0-3 балла</w:t>
            </w:r>
          </w:p>
        </w:tc>
      </w:tr>
      <w:tr w:rsidR="00306B85" w14:paraId="598509B9" w14:textId="77777777" w:rsidTr="00306B85">
        <w:tc>
          <w:tcPr>
            <w:tcW w:w="4785" w:type="dxa"/>
          </w:tcPr>
          <w:p w14:paraId="31701A02" w14:textId="4258EFEF" w:rsidR="00306B85" w:rsidRDefault="00306B85" w:rsidP="00306B85">
            <w:pPr>
              <w:ind w:firstLine="0"/>
            </w:pPr>
            <w:r>
              <w:t>Способность</w:t>
            </w:r>
            <w:r w:rsidRPr="00306B85">
              <w:t xml:space="preserve"> выполнять анализ в соотве</w:t>
            </w:r>
            <w:r w:rsidRPr="00306B85">
              <w:t>т</w:t>
            </w:r>
            <w:r w:rsidRPr="00306B85">
              <w:t>ствии с п</w:t>
            </w:r>
            <w:r w:rsidRPr="00306B85">
              <w:t>о</w:t>
            </w:r>
            <w:r w:rsidRPr="00306B85">
              <w:t>ставленной задачей</w:t>
            </w:r>
          </w:p>
        </w:tc>
        <w:tc>
          <w:tcPr>
            <w:tcW w:w="4786" w:type="dxa"/>
          </w:tcPr>
          <w:p w14:paraId="34A282EA" w14:textId="68F97F16" w:rsidR="00306B85" w:rsidRDefault="00306B85" w:rsidP="00306B85">
            <w:pPr>
              <w:ind w:firstLine="0"/>
            </w:pPr>
            <w:r>
              <w:t>0-3 балла</w:t>
            </w:r>
          </w:p>
        </w:tc>
      </w:tr>
      <w:tr w:rsidR="00306B85" w14:paraId="7B82126F" w14:textId="77777777" w:rsidTr="00306B85">
        <w:tc>
          <w:tcPr>
            <w:tcW w:w="4785" w:type="dxa"/>
          </w:tcPr>
          <w:p w14:paraId="5FD2D951" w14:textId="2982A65F" w:rsidR="00306B85" w:rsidRDefault="0025183F" w:rsidP="00306B85">
            <w:pPr>
              <w:ind w:firstLine="0"/>
            </w:pPr>
            <w:r>
              <w:t>Способность правильно интерпретировать п</w:t>
            </w:r>
            <w:r>
              <w:t>о</w:t>
            </w:r>
            <w:r>
              <w:t>лученные результаты анализа</w:t>
            </w:r>
          </w:p>
        </w:tc>
        <w:tc>
          <w:tcPr>
            <w:tcW w:w="4786" w:type="dxa"/>
          </w:tcPr>
          <w:p w14:paraId="36E7F3D5" w14:textId="14354B8D" w:rsidR="00306B85" w:rsidRDefault="0025183F" w:rsidP="00306B85">
            <w:pPr>
              <w:ind w:firstLine="0"/>
            </w:pPr>
            <w:r>
              <w:t>0-4 балла</w:t>
            </w:r>
          </w:p>
        </w:tc>
      </w:tr>
    </w:tbl>
    <w:p w14:paraId="1B662FF2" w14:textId="77777777" w:rsidR="00306B85" w:rsidRPr="00306B85" w:rsidRDefault="00306B85" w:rsidP="00306B85"/>
    <w:p w14:paraId="4E663A7D" w14:textId="77777777" w:rsidR="00262D34" w:rsidRPr="00936668" w:rsidRDefault="00262D34" w:rsidP="00936668">
      <w:pPr>
        <w:spacing w:before="24"/>
        <w:ind w:firstLine="0"/>
        <w:rPr>
          <w:sz w:val="28"/>
          <w:szCs w:val="28"/>
        </w:rPr>
      </w:pPr>
      <w:r w:rsidRPr="00936668">
        <w:rPr>
          <w:b/>
          <w:bCs/>
          <w:sz w:val="28"/>
          <w:szCs w:val="28"/>
        </w:rPr>
        <w:t xml:space="preserve">6   </w:t>
      </w:r>
      <w:r w:rsidRPr="00936668">
        <w:rPr>
          <w:b/>
          <w:bCs/>
          <w:spacing w:val="12"/>
          <w:sz w:val="28"/>
          <w:szCs w:val="28"/>
        </w:rPr>
        <w:t xml:space="preserve"> </w:t>
      </w:r>
      <w:r w:rsidRPr="00936668">
        <w:rPr>
          <w:b/>
          <w:bCs/>
          <w:spacing w:val="-1"/>
          <w:sz w:val="28"/>
          <w:szCs w:val="28"/>
        </w:rPr>
        <w:t>С</w:t>
      </w:r>
      <w:r w:rsidRPr="00936668">
        <w:rPr>
          <w:b/>
          <w:bCs/>
          <w:spacing w:val="1"/>
          <w:sz w:val="28"/>
          <w:szCs w:val="28"/>
        </w:rPr>
        <w:t>о</w:t>
      </w:r>
      <w:r w:rsidRPr="00936668">
        <w:rPr>
          <w:b/>
          <w:bCs/>
          <w:sz w:val="28"/>
          <w:szCs w:val="28"/>
        </w:rPr>
        <w:t>дер</w:t>
      </w:r>
      <w:r w:rsidRPr="00936668">
        <w:rPr>
          <w:b/>
          <w:bCs/>
          <w:spacing w:val="-3"/>
          <w:sz w:val="28"/>
          <w:szCs w:val="28"/>
        </w:rPr>
        <w:t>ж</w:t>
      </w:r>
      <w:r w:rsidRPr="00936668">
        <w:rPr>
          <w:b/>
          <w:bCs/>
          <w:spacing w:val="1"/>
          <w:sz w:val="28"/>
          <w:szCs w:val="28"/>
        </w:rPr>
        <w:t>а</w:t>
      </w:r>
      <w:r w:rsidRPr="00936668">
        <w:rPr>
          <w:b/>
          <w:bCs/>
          <w:spacing w:val="-1"/>
          <w:sz w:val="28"/>
          <w:szCs w:val="28"/>
        </w:rPr>
        <w:t>ни</w:t>
      </w:r>
      <w:r w:rsidRPr="00936668">
        <w:rPr>
          <w:b/>
          <w:bCs/>
          <w:sz w:val="28"/>
          <w:szCs w:val="28"/>
        </w:rPr>
        <w:t>е д</w:t>
      </w:r>
      <w:r w:rsidRPr="00936668">
        <w:rPr>
          <w:b/>
          <w:bCs/>
          <w:spacing w:val="-1"/>
          <w:sz w:val="28"/>
          <w:szCs w:val="28"/>
        </w:rPr>
        <w:t>и</w:t>
      </w:r>
      <w:r w:rsidRPr="00936668">
        <w:rPr>
          <w:b/>
          <w:bCs/>
          <w:sz w:val="28"/>
          <w:szCs w:val="28"/>
        </w:rPr>
        <w:t>сц</w:t>
      </w:r>
      <w:r w:rsidRPr="00936668">
        <w:rPr>
          <w:b/>
          <w:bCs/>
          <w:spacing w:val="-2"/>
          <w:sz w:val="28"/>
          <w:szCs w:val="28"/>
        </w:rPr>
        <w:t>и</w:t>
      </w:r>
      <w:r w:rsidRPr="00936668">
        <w:rPr>
          <w:b/>
          <w:bCs/>
          <w:spacing w:val="-1"/>
          <w:sz w:val="28"/>
          <w:szCs w:val="28"/>
        </w:rPr>
        <w:t>п</w:t>
      </w:r>
      <w:r w:rsidRPr="00936668">
        <w:rPr>
          <w:b/>
          <w:bCs/>
          <w:spacing w:val="1"/>
          <w:sz w:val="28"/>
          <w:szCs w:val="28"/>
        </w:rPr>
        <w:t>л</w:t>
      </w:r>
      <w:r w:rsidRPr="00936668">
        <w:rPr>
          <w:b/>
          <w:bCs/>
          <w:spacing w:val="-1"/>
          <w:sz w:val="28"/>
          <w:szCs w:val="28"/>
        </w:rPr>
        <w:t>ин</w:t>
      </w:r>
      <w:r w:rsidRPr="00936668">
        <w:rPr>
          <w:b/>
          <w:bCs/>
          <w:sz w:val="28"/>
          <w:szCs w:val="28"/>
        </w:rPr>
        <w:t>ы</w:t>
      </w:r>
    </w:p>
    <w:p w14:paraId="42DEAC45" w14:textId="77777777" w:rsidR="00262D34" w:rsidRPr="00936668" w:rsidRDefault="00262D34" w:rsidP="00936668">
      <w:pPr>
        <w:rPr>
          <w:sz w:val="12"/>
          <w:szCs w:val="12"/>
        </w:rPr>
      </w:pPr>
    </w:p>
    <w:p w14:paraId="240B537C" w14:textId="77777777" w:rsidR="00E272AC" w:rsidRPr="00936668" w:rsidRDefault="008E0F81" w:rsidP="00936668">
      <w:pPr>
        <w:pStyle w:val="a"/>
        <w:numPr>
          <w:ilvl w:val="0"/>
          <w:numId w:val="10"/>
        </w:numPr>
        <w:tabs>
          <w:tab w:val="left" w:pos="360"/>
          <w:tab w:val="left" w:pos="720"/>
          <w:tab w:val="left" w:pos="1260"/>
        </w:tabs>
        <w:ind w:left="0" w:firstLine="1134"/>
        <w:rPr>
          <w:b/>
          <w:szCs w:val="24"/>
        </w:rPr>
      </w:pPr>
      <w:r w:rsidRPr="00171F85">
        <w:rPr>
          <w:b/>
          <w:szCs w:val="24"/>
        </w:rPr>
        <w:t>Управление данными</w:t>
      </w:r>
      <w:r w:rsidR="00E272AC" w:rsidRPr="00171F85">
        <w:rPr>
          <w:b/>
          <w:szCs w:val="24"/>
        </w:rPr>
        <w:t xml:space="preserve"> в </w:t>
      </w:r>
      <w:r w:rsidR="00E272AC" w:rsidRPr="00171F85">
        <w:rPr>
          <w:b/>
          <w:szCs w:val="24"/>
          <w:lang w:val="en-US"/>
        </w:rPr>
        <w:t>STATA</w:t>
      </w:r>
    </w:p>
    <w:p w14:paraId="618E719E" w14:textId="77777777" w:rsidR="005B0E94" w:rsidRPr="00936668" w:rsidRDefault="005B0E94" w:rsidP="00936668">
      <w:pPr>
        <w:pStyle w:val="a"/>
        <w:numPr>
          <w:ilvl w:val="0"/>
          <w:numId w:val="0"/>
        </w:numPr>
        <w:tabs>
          <w:tab w:val="left" w:pos="360"/>
          <w:tab w:val="left" w:pos="720"/>
          <w:tab w:val="left" w:pos="1260"/>
        </w:tabs>
        <w:rPr>
          <w:b/>
          <w:sz w:val="12"/>
          <w:szCs w:val="12"/>
        </w:rPr>
      </w:pPr>
    </w:p>
    <w:p w14:paraId="30A9B5BB" w14:textId="77777777" w:rsidR="00972147" w:rsidRPr="00171F85" w:rsidRDefault="008E0F81" w:rsidP="00B05745">
      <w:pPr>
        <w:pStyle w:val="a"/>
        <w:numPr>
          <w:ilvl w:val="0"/>
          <w:numId w:val="0"/>
        </w:numPr>
        <w:tabs>
          <w:tab w:val="left" w:pos="360"/>
          <w:tab w:val="left" w:pos="1260"/>
        </w:tabs>
        <w:ind w:firstLine="720"/>
        <w:jc w:val="both"/>
        <w:rPr>
          <w:rFonts w:eastAsia="Times New Roman"/>
          <w:szCs w:val="24"/>
          <w:lang w:eastAsia="ru-RU"/>
        </w:rPr>
      </w:pPr>
      <w:r w:rsidRPr="00171F85">
        <w:rPr>
          <w:rFonts w:eastAsia="Times New Roman"/>
          <w:szCs w:val="24"/>
          <w:lang w:eastAsia="ru-RU"/>
        </w:rPr>
        <w:t>Начало работы: и</w:t>
      </w:r>
      <w:r w:rsidR="00E272AC" w:rsidRPr="00171F85">
        <w:rPr>
          <w:rFonts w:eastAsia="Times New Roman"/>
          <w:szCs w:val="24"/>
          <w:lang w:eastAsia="ru-RU"/>
        </w:rPr>
        <w:t>нтерфейс</w:t>
      </w:r>
      <w:r w:rsidR="00D65935" w:rsidRPr="00171F85">
        <w:rPr>
          <w:rFonts w:eastAsia="Times New Roman"/>
          <w:szCs w:val="24"/>
          <w:lang w:eastAsia="ru-RU"/>
        </w:rPr>
        <w:t>, файлы</w:t>
      </w:r>
      <w:r w:rsidR="00E272AC" w:rsidRPr="00171F85">
        <w:rPr>
          <w:rFonts w:eastAsia="Times New Roman"/>
          <w:szCs w:val="24"/>
          <w:lang w:eastAsia="ru-RU"/>
        </w:rPr>
        <w:t xml:space="preserve"> </w:t>
      </w:r>
      <w:r w:rsidR="00E272AC" w:rsidRPr="00171F85">
        <w:rPr>
          <w:rFonts w:eastAsia="Times New Roman"/>
          <w:szCs w:val="24"/>
          <w:lang w:val="en-US" w:eastAsia="ru-RU"/>
        </w:rPr>
        <w:t>S</w:t>
      </w:r>
      <w:r w:rsidR="00B62E23" w:rsidRPr="00171F85">
        <w:rPr>
          <w:rFonts w:eastAsia="Times New Roman"/>
          <w:szCs w:val="24"/>
          <w:lang w:val="en-US" w:eastAsia="ru-RU"/>
        </w:rPr>
        <w:t>tata</w:t>
      </w:r>
      <w:r w:rsidRPr="00171F85">
        <w:rPr>
          <w:rFonts w:eastAsia="Times New Roman"/>
          <w:szCs w:val="24"/>
          <w:lang w:eastAsia="ru-RU"/>
        </w:rPr>
        <w:t>,</w:t>
      </w:r>
      <w:r w:rsidR="00E272AC" w:rsidRPr="00171F85">
        <w:rPr>
          <w:rFonts w:eastAsia="Times New Roman"/>
          <w:szCs w:val="24"/>
          <w:lang w:eastAsia="ru-RU"/>
        </w:rPr>
        <w:t xml:space="preserve"> </w:t>
      </w:r>
      <w:r w:rsidRPr="00171F85">
        <w:rPr>
          <w:rFonts w:eastAsia="Times New Roman"/>
          <w:szCs w:val="24"/>
          <w:lang w:eastAsia="ru-RU"/>
        </w:rPr>
        <w:t>р</w:t>
      </w:r>
      <w:r w:rsidR="00E272AC" w:rsidRPr="00171F85">
        <w:rPr>
          <w:rFonts w:eastAsia="Times New Roman"/>
          <w:szCs w:val="24"/>
          <w:lang w:eastAsia="ru-RU"/>
        </w:rPr>
        <w:t xml:space="preserve">есурсы </w:t>
      </w:r>
      <w:r w:rsidR="00E272AC" w:rsidRPr="00171F85">
        <w:rPr>
          <w:rFonts w:eastAsia="Times New Roman"/>
          <w:szCs w:val="24"/>
          <w:lang w:val="en-US" w:eastAsia="ru-RU"/>
        </w:rPr>
        <w:t>S</w:t>
      </w:r>
      <w:r w:rsidR="00B62E23" w:rsidRPr="00171F85">
        <w:rPr>
          <w:rFonts w:eastAsia="Times New Roman"/>
          <w:szCs w:val="24"/>
          <w:lang w:val="en-US" w:eastAsia="ru-RU"/>
        </w:rPr>
        <w:t>tata</w:t>
      </w:r>
      <w:r w:rsidRPr="00171F85">
        <w:rPr>
          <w:rFonts w:eastAsia="Times New Roman"/>
          <w:szCs w:val="24"/>
          <w:lang w:eastAsia="ru-RU"/>
        </w:rPr>
        <w:t>,</w:t>
      </w:r>
      <w:r w:rsidR="00E272AC" w:rsidRPr="00171F85">
        <w:rPr>
          <w:rFonts w:eastAsia="Times New Roman"/>
          <w:szCs w:val="24"/>
          <w:lang w:eastAsia="ru-RU"/>
        </w:rPr>
        <w:t xml:space="preserve"> </w:t>
      </w:r>
      <w:r w:rsidRPr="00171F85">
        <w:rPr>
          <w:rFonts w:eastAsia="Times New Roman"/>
          <w:szCs w:val="24"/>
          <w:lang w:eastAsia="ru-RU"/>
        </w:rPr>
        <w:t>вызов помощи.</w:t>
      </w:r>
      <w:r w:rsidR="00E272AC" w:rsidRPr="00171F85">
        <w:rPr>
          <w:rFonts w:eastAsia="Times New Roman"/>
          <w:szCs w:val="24"/>
          <w:lang w:eastAsia="ru-RU"/>
        </w:rPr>
        <w:t xml:space="preserve"> Поиск</w:t>
      </w:r>
      <w:r w:rsidR="00B62E23" w:rsidRPr="00171F85">
        <w:rPr>
          <w:rFonts w:eastAsia="Times New Roman"/>
          <w:szCs w:val="24"/>
          <w:lang w:eastAsia="ru-RU"/>
        </w:rPr>
        <w:t>,</w:t>
      </w:r>
      <w:r w:rsidR="00E272AC" w:rsidRPr="00171F85">
        <w:rPr>
          <w:rFonts w:eastAsia="Times New Roman"/>
          <w:szCs w:val="24"/>
          <w:lang w:eastAsia="ru-RU"/>
        </w:rPr>
        <w:t xml:space="preserve"> установка</w:t>
      </w:r>
      <w:r w:rsidR="00B62E23" w:rsidRPr="00171F85">
        <w:rPr>
          <w:rFonts w:eastAsia="Times New Roman"/>
          <w:szCs w:val="24"/>
          <w:lang w:eastAsia="ru-RU"/>
        </w:rPr>
        <w:t xml:space="preserve"> и</w:t>
      </w:r>
      <w:r w:rsidR="00E272AC" w:rsidRPr="00171F85">
        <w:rPr>
          <w:rFonts w:eastAsia="Times New Roman"/>
          <w:szCs w:val="24"/>
          <w:lang w:eastAsia="ru-RU"/>
        </w:rPr>
        <w:t xml:space="preserve"> </w:t>
      </w:r>
      <w:r w:rsidR="00B62E23" w:rsidRPr="00171F85">
        <w:rPr>
          <w:rFonts w:eastAsia="Times New Roman"/>
          <w:szCs w:val="24"/>
          <w:lang w:eastAsia="ru-RU"/>
        </w:rPr>
        <w:t xml:space="preserve">обновление </w:t>
      </w:r>
      <w:proofErr w:type="spellStart"/>
      <w:r w:rsidR="00B62E23" w:rsidRPr="00171F85">
        <w:rPr>
          <w:rFonts w:eastAsia="Times New Roman"/>
          <w:szCs w:val="24"/>
          <w:lang w:eastAsia="ru-RU"/>
        </w:rPr>
        <w:t>комманд</w:t>
      </w:r>
      <w:proofErr w:type="spellEnd"/>
      <w:r w:rsidR="00B62E23" w:rsidRPr="00171F85">
        <w:rPr>
          <w:rFonts w:eastAsia="Times New Roman"/>
          <w:szCs w:val="24"/>
          <w:lang w:eastAsia="ru-RU"/>
        </w:rPr>
        <w:t>.</w:t>
      </w:r>
      <w:r w:rsidR="00DD527F" w:rsidRPr="00171F85">
        <w:rPr>
          <w:iCs/>
          <w:szCs w:val="24"/>
        </w:rPr>
        <w:t xml:space="preserve"> </w:t>
      </w:r>
      <w:r w:rsidR="00DD527F" w:rsidRPr="00171F85">
        <w:rPr>
          <w:rFonts w:eastAsia="Times New Roman"/>
          <w:szCs w:val="24"/>
          <w:lang w:eastAsia="ru-RU"/>
        </w:rPr>
        <w:t xml:space="preserve">Создание </w:t>
      </w:r>
      <w:r w:rsidR="00B62E23" w:rsidRPr="00171F85">
        <w:rPr>
          <w:rFonts w:eastAsia="Times New Roman"/>
          <w:szCs w:val="24"/>
          <w:lang w:eastAsia="ru-RU"/>
        </w:rPr>
        <w:t xml:space="preserve">и сохранение </w:t>
      </w:r>
      <w:r w:rsidR="00DD527F" w:rsidRPr="00171F85">
        <w:rPr>
          <w:rFonts w:eastAsia="Times New Roman"/>
          <w:szCs w:val="24"/>
          <w:lang w:eastAsia="ru-RU"/>
        </w:rPr>
        <w:t>базы данных.</w:t>
      </w:r>
      <w:r w:rsidR="00DD527F" w:rsidRPr="00171F85">
        <w:rPr>
          <w:rFonts w:eastAsia="Times New Roman"/>
          <w:b/>
          <w:szCs w:val="24"/>
          <w:lang w:eastAsia="ru-RU"/>
        </w:rPr>
        <w:t xml:space="preserve"> </w:t>
      </w:r>
      <w:r w:rsidR="00B62E23" w:rsidRPr="00171F85">
        <w:rPr>
          <w:rFonts w:eastAsia="Times New Roman"/>
          <w:szCs w:val="24"/>
          <w:lang w:eastAsia="ru-RU"/>
        </w:rPr>
        <w:t xml:space="preserve">Импорт </w:t>
      </w:r>
      <w:r w:rsidR="00D65935" w:rsidRPr="00171F85">
        <w:rPr>
          <w:rFonts w:eastAsia="Times New Roman"/>
          <w:szCs w:val="24"/>
          <w:lang w:eastAsia="ru-RU"/>
        </w:rPr>
        <w:t xml:space="preserve">и экспорт </w:t>
      </w:r>
      <w:r w:rsidR="00B62E23" w:rsidRPr="00171F85">
        <w:rPr>
          <w:rFonts w:eastAsia="Times New Roman"/>
          <w:szCs w:val="24"/>
          <w:lang w:eastAsia="ru-RU"/>
        </w:rPr>
        <w:t>данных из</w:t>
      </w:r>
      <w:r w:rsidR="00D65935" w:rsidRPr="00171F85">
        <w:rPr>
          <w:rFonts w:eastAsia="Times New Roman"/>
          <w:szCs w:val="24"/>
          <w:lang w:eastAsia="ru-RU"/>
        </w:rPr>
        <w:t>/</w:t>
      </w:r>
      <w:proofErr w:type="gramStart"/>
      <w:r w:rsidR="00D65935" w:rsidRPr="00171F85">
        <w:rPr>
          <w:rFonts w:eastAsia="Times New Roman"/>
          <w:szCs w:val="24"/>
          <w:lang w:eastAsia="ru-RU"/>
        </w:rPr>
        <w:t>в</w:t>
      </w:r>
      <w:proofErr w:type="gramEnd"/>
      <w:r w:rsidR="00B62E23" w:rsidRPr="00171F85">
        <w:rPr>
          <w:rFonts w:eastAsia="Times New Roman"/>
          <w:szCs w:val="24"/>
          <w:lang w:eastAsia="ru-RU"/>
        </w:rPr>
        <w:t xml:space="preserve"> файлов</w:t>
      </w:r>
      <w:r w:rsidR="00D65935" w:rsidRPr="00171F85">
        <w:rPr>
          <w:rFonts w:eastAsia="Times New Roman"/>
          <w:szCs w:val="24"/>
          <w:lang w:eastAsia="ru-RU"/>
        </w:rPr>
        <w:t>/ы</w:t>
      </w:r>
      <w:r w:rsidR="00B62E23" w:rsidRPr="00171F85">
        <w:rPr>
          <w:rFonts w:eastAsia="Times New Roman"/>
          <w:szCs w:val="24"/>
          <w:lang w:eastAsia="ru-RU"/>
        </w:rPr>
        <w:t xml:space="preserve"> с разным разрешением. </w:t>
      </w:r>
    </w:p>
    <w:p w14:paraId="79ADA005" w14:textId="77777777" w:rsidR="00DD527F" w:rsidRPr="00171F85" w:rsidRDefault="00972147" w:rsidP="00B05745">
      <w:pPr>
        <w:pStyle w:val="a"/>
        <w:numPr>
          <w:ilvl w:val="0"/>
          <w:numId w:val="0"/>
        </w:numPr>
        <w:tabs>
          <w:tab w:val="left" w:pos="360"/>
          <w:tab w:val="left" w:pos="1260"/>
        </w:tabs>
        <w:ind w:firstLine="720"/>
        <w:jc w:val="both"/>
        <w:rPr>
          <w:rFonts w:eastAsia="Times New Roman"/>
          <w:szCs w:val="24"/>
          <w:lang w:eastAsia="ru-RU"/>
        </w:rPr>
      </w:pPr>
      <w:r w:rsidRPr="00171F85">
        <w:rPr>
          <w:rFonts w:eastAsia="Times New Roman"/>
          <w:szCs w:val="24"/>
          <w:lang w:eastAsia="ru-RU"/>
        </w:rPr>
        <w:t>Работа с переменными: с</w:t>
      </w:r>
      <w:r w:rsidR="00DD527F" w:rsidRPr="00171F85">
        <w:rPr>
          <w:rFonts w:eastAsia="Times New Roman"/>
          <w:szCs w:val="24"/>
          <w:lang w:eastAsia="ru-RU"/>
        </w:rPr>
        <w:t>оздание, удаление, перекодирование</w:t>
      </w:r>
      <w:r w:rsidRPr="00171F85">
        <w:rPr>
          <w:rFonts w:eastAsia="Times New Roman"/>
          <w:szCs w:val="24"/>
          <w:lang w:eastAsia="ru-RU"/>
        </w:rPr>
        <w:t xml:space="preserve">, присвоение имен и меток переменным и их категориям. </w:t>
      </w:r>
      <w:r w:rsidR="00DD527F" w:rsidRPr="00171F85">
        <w:rPr>
          <w:rFonts w:eastAsia="Times New Roman"/>
          <w:szCs w:val="24"/>
          <w:lang w:eastAsia="ru-RU"/>
        </w:rPr>
        <w:t xml:space="preserve">Основные логические команды. </w:t>
      </w:r>
      <w:r w:rsidRPr="00171F85">
        <w:rPr>
          <w:rFonts w:eastAsia="Times New Roman"/>
          <w:szCs w:val="24"/>
          <w:lang w:eastAsia="ru-RU"/>
        </w:rPr>
        <w:t>Типы переменных.</w:t>
      </w:r>
    </w:p>
    <w:p w14:paraId="14E0DEE6" w14:textId="77777777" w:rsidR="00B62E23" w:rsidRPr="00171F85" w:rsidRDefault="00972147" w:rsidP="00B05745">
      <w:pPr>
        <w:pStyle w:val="a"/>
        <w:numPr>
          <w:ilvl w:val="0"/>
          <w:numId w:val="0"/>
        </w:numPr>
        <w:tabs>
          <w:tab w:val="left" w:pos="360"/>
        </w:tabs>
        <w:ind w:firstLine="720"/>
        <w:jc w:val="both"/>
        <w:rPr>
          <w:iCs/>
          <w:szCs w:val="24"/>
        </w:rPr>
      </w:pPr>
      <w:r w:rsidRPr="00171F85">
        <w:rPr>
          <w:rFonts w:eastAsia="Times New Roman"/>
          <w:szCs w:val="24"/>
          <w:lang w:eastAsia="ru-RU"/>
        </w:rPr>
        <w:t>Управление данными: с</w:t>
      </w:r>
      <w:r w:rsidR="00B62E23" w:rsidRPr="00171F85">
        <w:rPr>
          <w:rFonts w:eastAsia="Times New Roman"/>
          <w:szCs w:val="24"/>
          <w:lang w:eastAsia="ru-RU"/>
        </w:rPr>
        <w:t>ортировка наблюдений и переменных</w:t>
      </w:r>
      <w:r w:rsidRPr="00171F85">
        <w:rPr>
          <w:rFonts w:eastAsia="Times New Roman"/>
          <w:szCs w:val="24"/>
          <w:lang w:eastAsia="ru-RU"/>
        </w:rPr>
        <w:t>, с</w:t>
      </w:r>
      <w:r w:rsidR="00B62E23" w:rsidRPr="00171F85">
        <w:rPr>
          <w:rFonts w:eastAsia="Times New Roman"/>
          <w:szCs w:val="24"/>
          <w:lang w:eastAsia="ru-RU"/>
        </w:rPr>
        <w:t>лияние данных</w:t>
      </w:r>
      <w:r w:rsidRPr="00171F85">
        <w:rPr>
          <w:rFonts w:eastAsia="Times New Roman"/>
          <w:szCs w:val="24"/>
          <w:lang w:eastAsia="ru-RU"/>
        </w:rPr>
        <w:t>, д</w:t>
      </w:r>
      <w:r w:rsidR="00B62E23" w:rsidRPr="00171F85">
        <w:rPr>
          <w:rFonts w:eastAsia="Times New Roman"/>
          <w:szCs w:val="24"/>
          <w:lang w:eastAsia="ru-RU"/>
        </w:rPr>
        <w:t>е</w:t>
      </w:r>
      <w:r w:rsidR="00B62E23" w:rsidRPr="00171F85">
        <w:rPr>
          <w:rFonts w:eastAsia="Times New Roman"/>
          <w:szCs w:val="24"/>
          <w:lang w:eastAsia="ru-RU"/>
        </w:rPr>
        <w:t xml:space="preserve">ление на </w:t>
      </w:r>
      <w:proofErr w:type="spellStart"/>
      <w:r w:rsidR="00B62E23" w:rsidRPr="00171F85">
        <w:rPr>
          <w:rFonts w:eastAsia="Times New Roman"/>
          <w:szCs w:val="24"/>
          <w:lang w:eastAsia="ru-RU"/>
        </w:rPr>
        <w:t>подвыборки</w:t>
      </w:r>
      <w:proofErr w:type="spellEnd"/>
      <w:r w:rsidRPr="00171F85">
        <w:rPr>
          <w:rFonts w:eastAsia="Times New Roman"/>
          <w:szCs w:val="24"/>
          <w:lang w:eastAsia="ru-RU"/>
        </w:rPr>
        <w:t>,</w:t>
      </w:r>
      <w:r w:rsidR="00B62E23" w:rsidRPr="00171F85">
        <w:rPr>
          <w:rFonts w:eastAsia="Times New Roman"/>
          <w:szCs w:val="24"/>
          <w:lang w:eastAsia="ru-RU"/>
        </w:rPr>
        <w:t xml:space="preserve"> </w:t>
      </w:r>
      <w:r w:rsidRPr="00171F85">
        <w:rPr>
          <w:rFonts w:eastAsia="Times New Roman"/>
          <w:szCs w:val="24"/>
          <w:lang w:eastAsia="ru-RU"/>
        </w:rPr>
        <w:t>р</w:t>
      </w:r>
      <w:r w:rsidR="00B62E23" w:rsidRPr="00171F85">
        <w:rPr>
          <w:rFonts w:eastAsia="Times New Roman"/>
          <w:szCs w:val="24"/>
          <w:lang w:eastAsia="ru-RU"/>
        </w:rPr>
        <w:t>еструктурирование данных</w:t>
      </w:r>
      <w:r w:rsidRPr="00171F85">
        <w:rPr>
          <w:rFonts w:eastAsia="Times New Roman"/>
          <w:szCs w:val="24"/>
          <w:lang w:eastAsia="ru-RU"/>
        </w:rPr>
        <w:t>, у</w:t>
      </w:r>
      <w:r w:rsidR="00B62E23" w:rsidRPr="00171F85">
        <w:rPr>
          <w:rFonts w:eastAsia="Times New Roman"/>
          <w:szCs w:val="24"/>
          <w:lang w:eastAsia="ru-RU"/>
        </w:rPr>
        <w:t xml:space="preserve">даление наблюдений. </w:t>
      </w:r>
      <w:r w:rsidRPr="00171F85">
        <w:rPr>
          <w:rFonts w:eastAsia="Times New Roman"/>
          <w:szCs w:val="24"/>
          <w:lang w:eastAsia="ru-RU"/>
        </w:rPr>
        <w:t>К</w:t>
      </w:r>
      <w:r w:rsidR="00B62E23" w:rsidRPr="00171F85">
        <w:rPr>
          <w:rFonts w:eastAsia="Times New Roman"/>
          <w:szCs w:val="24"/>
          <w:lang w:eastAsia="ru-RU"/>
        </w:rPr>
        <w:t>омментари</w:t>
      </w:r>
      <w:r w:rsidRPr="00171F85">
        <w:rPr>
          <w:rFonts w:eastAsia="Times New Roman"/>
          <w:szCs w:val="24"/>
          <w:lang w:eastAsia="ru-RU"/>
        </w:rPr>
        <w:t>и</w:t>
      </w:r>
      <w:r w:rsidR="00B62E23" w:rsidRPr="00171F85">
        <w:rPr>
          <w:rFonts w:eastAsia="Times New Roman"/>
          <w:szCs w:val="24"/>
          <w:lang w:eastAsia="ru-RU"/>
        </w:rPr>
        <w:t>.</w:t>
      </w:r>
    </w:p>
    <w:p w14:paraId="11D3D36E" w14:textId="77777777" w:rsidR="00E272AC" w:rsidRPr="00171F85" w:rsidRDefault="00B62E23" w:rsidP="00B05745">
      <w:pPr>
        <w:pStyle w:val="a"/>
        <w:numPr>
          <w:ilvl w:val="0"/>
          <w:numId w:val="0"/>
        </w:numPr>
        <w:tabs>
          <w:tab w:val="left" w:pos="360"/>
        </w:tabs>
        <w:ind w:firstLine="720"/>
        <w:rPr>
          <w:rFonts w:eastAsia="Times New Roman"/>
          <w:szCs w:val="24"/>
          <w:lang w:eastAsia="ru-RU"/>
        </w:rPr>
      </w:pPr>
      <w:r w:rsidRPr="00171F85">
        <w:rPr>
          <w:rFonts w:eastAsia="Times New Roman"/>
          <w:szCs w:val="24"/>
          <w:lang w:eastAsia="ru-RU"/>
        </w:rPr>
        <w:t xml:space="preserve">Работа с пропусками, </w:t>
      </w:r>
      <w:r w:rsidR="00972147" w:rsidRPr="00171F85">
        <w:rPr>
          <w:rFonts w:eastAsia="Times New Roman"/>
          <w:szCs w:val="24"/>
          <w:lang w:eastAsia="ru-RU"/>
        </w:rPr>
        <w:t xml:space="preserve">методы </w:t>
      </w:r>
      <w:proofErr w:type="spellStart"/>
      <w:r w:rsidRPr="00171F85">
        <w:rPr>
          <w:rFonts w:eastAsia="Times New Roman"/>
          <w:szCs w:val="24"/>
          <w:lang w:eastAsia="ru-RU"/>
        </w:rPr>
        <w:t>импутации</w:t>
      </w:r>
      <w:proofErr w:type="spellEnd"/>
      <w:r w:rsidRPr="00171F85">
        <w:rPr>
          <w:rFonts w:eastAsia="Times New Roman"/>
          <w:szCs w:val="24"/>
          <w:lang w:eastAsia="ru-RU"/>
        </w:rPr>
        <w:t xml:space="preserve"> данных.</w:t>
      </w:r>
    </w:p>
    <w:p w14:paraId="3F77152B" w14:textId="77777777" w:rsidR="00E272AC" w:rsidRPr="00936668" w:rsidRDefault="00E272AC" w:rsidP="00F77B58">
      <w:pPr>
        <w:pStyle w:val="a"/>
        <w:numPr>
          <w:ilvl w:val="0"/>
          <w:numId w:val="0"/>
        </w:numPr>
        <w:tabs>
          <w:tab w:val="left" w:pos="360"/>
        </w:tabs>
        <w:jc w:val="both"/>
        <w:rPr>
          <w:szCs w:val="24"/>
        </w:rPr>
      </w:pPr>
    </w:p>
    <w:p w14:paraId="5673E7BD" w14:textId="77777777" w:rsidR="00E272AC" w:rsidRPr="00936668" w:rsidRDefault="00E272AC" w:rsidP="005B0E94">
      <w:pPr>
        <w:pStyle w:val="a"/>
        <w:numPr>
          <w:ilvl w:val="0"/>
          <w:numId w:val="10"/>
        </w:numPr>
        <w:tabs>
          <w:tab w:val="left" w:pos="360"/>
          <w:tab w:val="left" w:pos="1260"/>
        </w:tabs>
        <w:ind w:left="0" w:firstLine="1134"/>
        <w:jc w:val="both"/>
        <w:rPr>
          <w:b/>
          <w:szCs w:val="24"/>
        </w:rPr>
      </w:pPr>
      <w:r w:rsidRPr="00171F85">
        <w:rPr>
          <w:rFonts w:eastAsia="Times New Roman"/>
          <w:b/>
          <w:szCs w:val="24"/>
          <w:lang w:eastAsia="ru-RU"/>
        </w:rPr>
        <w:t>Описательная</w:t>
      </w:r>
      <w:r w:rsidRPr="00171F85">
        <w:rPr>
          <w:rFonts w:eastAsia="Times New Roman"/>
          <w:b/>
          <w:szCs w:val="24"/>
          <w:lang w:val="en-US" w:eastAsia="ru-RU"/>
        </w:rPr>
        <w:t xml:space="preserve"> </w:t>
      </w:r>
      <w:r w:rsidRPr="00171F85">
        <w:rPr>
          <w:rFonts w:eastAsia="Times New Roman"/>
          <w:b/>
          <w:szCs w:val="24"/>
          <w:lang w:eastAsia="ru-RU"/>
        </w:rPr>
        <w:t>статистика</w:t>
      </w:r>
      <w:r w:rsidRPr="00171F85">
        <w:rPr>
          <w:rFonts w:eastAsia="Times New Roman"/>
          <w:b/>
          <w:szCs w:val="24"/>
          <w:lang w:val="en-US" w:eastAsia="ru-RU"/>
        </w:rPr>
        <w:t xml:space="preserve">. </w:t>
      </w:r>
      <w:r w:rsidRPr="00171F85">
        <w:rPr>
          <w:rFonts w:eastAsia="Times New Roman"/>
          <w:b/>
          <w:szCs w:val="24"/>
          <w:lang w:eastAsia="ru-RU"/>
        </w:rPr>
        <w:t>Основные графики</w:t>
      </w:r>
    </w:p>
    <w:p w14:paraId="378E24B0" w14:textId="77777777" w:rsidR="005B0E94" w:rsidRPr="00171F85" w:rsidRDefault="005B0E94" w:rsidP="00936668">
      <w:pPr>
        <w:pStyle w:val="a"/>
        <w:numPr>
          <w:ilvl w:val="0"/>
          <w:numId w:val="0"/>
        </w:numPr>
        <w:tabs>
          <w:tab w:val="left" w:pos="360"/>
          <w:tab w:val="left" w:pos="1260"/>
        </w:tabs>
        <w:jc w:val="both"/>
        <w:rPr>
          <w:b/>
          <w:szCs w:val="24"/>
        </w:rPr>
      </w:pPr>
    </w:p>
    <w:p w14:paraId="63224469" w14:textId="76F9B0CD" w:rsidR="00FC1ED7" w:rsidRPr="00171F85" w:rsidRDefault="00E272AC" w:rsidP="00936668">
      <w:pPr>
        <w:pStyle w:val="a"/>
        <w:numPr>
          <w:ilvl w:val="0"/>
          <w:numId w:val="0"/>
        </w:numPr>
        <w:tabs>
          <w:tab w:val="left" w:pos="360"/>
        </w:tabs>
        <w:ind w:firstLine="709"/>
        <w:jc w:val="both"/>
        <w:rPr>
          <w:rFonts w:eastAsia="Times New Roman"/>
          <w:szCs w:val="24"/>
          <w:lang w:eastAsia="ru-RU"/>
        </w:rPr>
      </w:pPr>
      <w:r w:rsidRPr="00171F85">
        <w:rPr>
          <w:rFonts w:eastAsia="Times New Roman"/>
          <w:szCs w:val="24"/>
          <w:lang w:eastAsia="ru-RU"/>
        </w:rPr>
        <w:t>Таблицы частот и сопряженности. Столбиковые диаграммы, гистограммы, круг</w:t>
      </w:r>
      <w:r w:rsidRPr="00171F85">
        <w:rPr>
          <w:rFonts w:eastAsia="Times New Roman"/>
          <w:szCs w:val="24"/>
          <w:lang w:eastAsia="ru-RU"/>
        </w:rPr>
        <w:t>о</w:t>
      </w:r>
      <w:r w:rsidRPr="00171F85">
        <w:rPr>
          <w:rFonts w:eastAsia="Times New Roman"/>
          <w:szCs w:val="24"/>
          <w:lang w:eastAsia="ru-RU"/>
        </w:rPr>
        <w:t xml:space="preserve">вые диаграммы, диаграмма </w:t>
      </w:r>
      <w:r w:rsidRPr="00171F85">
        <w:rPr>
          <w:rFonts w:eastAsia="Times New Roman"/>
          <w:szCs w:val="24"/>
          <w:lang w:val="en-US" w:eastAsia="ru-RU"/>
        </w:rPr>
        <w:t>k</w:t>
      </w:r>
      <w:r w:rsidRPr="00171F85">
        <w:rPr>
          <w:rFonts w:eastAsia="Times New Roman"/>
          <w:szCs w:val="24"/>
          <w:lang w:eastAsia="ru-RU"/>
        </w:rPr>
        <w:t>-</w:t>
      </w:r>
      <w:r w:rsidRPr="00171F85">
        <w:rPr>
          <w:rFonts w:eastAsia="Times New Roman"/>
          <w:szCs w:val="24"/>
          <w:lang w:val="en-US" w:eastAsia="ru-RU"/>
        </w:rPr>
        <w:t>density</w:t>
      </w:r>
      <w:r w:rsidRPr="00171F85">
        <w:rPr>
          <w:rFonts w:eastAsia="Times New Roman"/>
          <w:szCs w:val="24"/>
          <w:lang w:eastAsia="ru-RU"/>
        </w:rPr>
        <w:t xml:space="preserve">, </w:t>
      </w:r>
      <w:proofErr w:type="spellStart"/>
      <w:r w:rsidRPr="00171F85">
        <w:rPr>
          <w:rFonts w:eastAsia="Times New Roman"/>
          <w:szCs w:val="24"/>
          <w:lang w:eastAsia="ru-RU"/>
        </w:rPr>
        <w:t>ящичковые</w:t>
      </w:r>
      <w:proofErr w:type="spellEnd"/>
      <w:r w:rsidRPr="00171F85">
        <w:rPr>
          <w:rFonts w:eastAsia="Times New Roman"/>
          <w:szCs w:val="24"/>
          <w:lang w:eastAsia="ru-RU"/>
        </w:rPr>
        <w:t xml:space="preserve"> диаграммы, точечные диаграммы. </w:t>
      </w:r>
      <w:r w:rsidR="004E53F7" w:rsidRPr="00171F85">
        <w:rPr>
          <w:rFonts w:eastAsia="Times New Roman"/>
          <w:szCs w:val="24"/>
          <w:lang w:eastAsia="ru-RU"/>
        </w:rPr>
        <w:t>О</w:t>
      </w:r>
      <w:r w:rsidR="004E53F7" w:rsidRPr="00171F85">
        <w:rPr>
          <w:rFonts w:eastAsia="Times New Roman"/>
          <w:szCs w:val="24"/>
          <w:lang w:eastAsia="ru-RU"/>
        </w:rPr>
        <w:t>с</w:t>
      </w:r>
      <w:r w:rsidR="004E53F7" w:rsidRPr="00171F85">
        <w:rPr>
          <w:rFonts w:eastAsia="Times New Roman"/>
          <w:szCs w:val="24"/>
          <w:lang w:eastAsia="ru-RU"/>
        </w:rPr>
        <w:t>новные г</w:t>
      </w:r>
      <w:r w:rsidRPr="00171F85">
        <w:rPr>
          <w:rFonts w:eastAsia="Times New Roman"/>
          <w:szCs w:val="24"/>
          <w:lang w:eastAsia="ru-RU"/>
        </w:rPr>
        <w:t>рафические параметры.</w:t>
      </w:r>
      <w:r w:rsidR="00DD36DD" w:rsidRPr="00171F85">
        <w:rPr>
          <w:rFonts w:eastAsia="Times New Roman"/>
          <w:szCs w:val="24"/>
          <w:lang w:eastAsia="ru-RU"/>
        </w:rPr>
        <w:t xml:space="preserve"> </w:t>
      </w:r>
    </w:p>
    <w:p w14:paraId="34A74D22" w14:textId="77777777" w:rsidR="00171F85" w:rsidRDefault="00B05745" w:rsidP="00F77B58">
      <w:pPr>
        <w:pStyle w:val="a"/>
        <w:numPr>
          <w:ilvl w:val="0"/>
          <w:numId w:val="0"/>
        </w:numPr>
        <w:tabs>
          <w:tab w:val="left" w:pos="360"/>
        </w:tabs>
        <w:jc w:val="both"/>
        <w:rPr>
          <w:rFonts w:eastAsia="Times New Roman"/>
          <w:szCs w:val="24"/>
          <w:lang w:eastAsia="ru-RU"/>
        </w:rPr>
      </w:pPr>
      <w:r w:rsidRPr="00171F85">
        <w:rPr>
          <w:rFonts w:eastAsia="Times New Roman"/>
          <w:szCs w:val="24"/>
          <w:lang w:eastAsia="ru-RU"/>
        </w:rPr>
        <w:tab/>
      </w:r>
      <w:r w:rsidRPr="00171F85">
        <w:rPr>
          <w:rFonts w:eastAsia="Times New Roman"/>
          <w:szCs w:val="24"/>
          <w:lang w:eastAsia="ru-RU"/>
        </w:rPr>
        <w:tab/>
      </w:r>
      <w:r w:rsidR="00FC1ED7" w:rsidRPr="00171F85">
        <w:rPr>
          <w:rFonts w:eastAsia="Times New Roman"/>
          <w:szCs w:val="24"/>
          <w:lang w:eastAsia="ru-RU"/>
        </w:rPr>
        <w:t xml:space="preserve">Описательные статистики. </w:t>
      </w:r>
      <w:r w:rsidR="00E272AC" w:rsidRPr="00171F85">
        <w:rPr>
          <w:rFonts w:eastAsia="Times New Roman"/>
          <w:szCs w:val="24"/>
          <w:lang w:eastAsia="ru-RU"/>
        </w:rPr>
        <w:t>Анализ распределения.</w:t>
      </w:r>
    </w:p>
    <w:p w14:paraId="156199DD" w14:textId="77777777" w:rsidR="00E272AC" w:rsidRPr="00171F85" w:rsidRDefault="00E272AC" w:rsidP="00F77B58">
      <w:pPr>
        <w:pStyle w:val="a"/>
        <w:numPr>
          <w:ilvl w:val="0"/>
          <w:numId w:val="0"/>
        </w:numPr>
        <w:tabs>
          <w:tab w:val="left" w:pos="360"/>
        </w:tabs>
        <w:jc w:val="both"/>
        <w:rPr>
          <w:szCs w:val="24"/>
          <w:lang w:val="en-US"/>
        </w:rPr>
      </w:pPr>
    </w:p>
    <w:p w14:paraId="5C5864A9" w14:textId="77777777" w:rsidR="00E272AC" w:rsidRPr="00936668" w:rsidRDefault="00E272AC" w:rsidP="005B0E94">
      <w:pPr>
        <w:pStyle w:val="a"/>
        <w:numPr>
          <w:ilvl w:val="0"/>
          <w:numId w:val="10"/>
        </w:numPr>
        <w:tabs>
          <w:tab w:val="left" w:pos="360"/>
          <w:tab w:val="left" w:pos="1260"/>
        </w:tabs>
        <w:ind w:left="0" w:firstLine="1134"/>
        <w:jc w:val="both"/>
        <w:rPr>
          <w:b/>
          <w:szCs w:val="24"/>
        </w:rPr>
      </w:pPr>
      <w:r w:rsidRPr="00171F85">
        <w:rPr>
          <w:rFonts w:eastAsia="Times New Roman"/>
          <w:b/>
          <w:szCs w:val="24"/>
          <w:lang w:eastAsia="ru-RU"/>
        </w:rPr>
        <w:t>Анализ связи между переменными. Анализ дисперсии</w:t>
      </w:r>
    </w:p>
    <w:p w14:paraId="461A9C22" w14:textId="77777777" w:rsidR="005B0E94" w:rsidRPr="00171F85" w:rsidRDefault="005B0E94" w:rsidP="00936668">
      <w:pPr>
        <w:pStyle w:val="a"/>
        <w:numPr>
          <w:ilvl w:val="0"/>
          <w:numId w:val="0"/>
        </w:numPr>
        <w:tabs>
          <w:tab w:val="left" w:pos="360"/>
          <w:tab w:val="left" w:pos="1260"/>
        </w:tabs>
        <w:jc w:val="both"/>
        <w:rPr>
          <w:b/>
          <w:szCs w:val="24"/>
        </w:rPr>
      </w:pPr>
    </w:p>
    <w:p w14:paraId="05E49E0B" w14:textId="77777777" w:rsidR="00E272AC" w:rsidRDefault="00B05745" w:rsidP="00F77B58">
      <w:pPr>
        <w:pStyle w:val="a"/>
        <w:numPr>
          <w:ilvl w:val="0"/>
          <w:numId w:val="0"/>
        </w:numPr>
        <w:tabs>
          <w:tab w:val="left" w:pos="360"/>
        </w:tabs>
        <w:jc w:val="both"/>
        <w:rPr>
          <w:rFonts w:eastAsia="Times New Roman"/>
          <w:szCs w:val="24"/>
          <w:lang w:eastAsia="ru-RU"/>
        </w:rPr>
      </w:pPr>
      <w:r w:rsidRPr="00171F85">
        <w:rPr>
          <w:rFonts w:eastAsia="Times New Roman"/>
          <w:szCs w:val="24"/>
          <w:lang w:eastAsia="ru-RU"/>
        </w:rPr>
        <w:tab/>
      </w:r>
      <w:r w:rsidRPr="00171F85">
        <w:rPr>
          <w:rFonts w:eastAsia="Times New Roman"/>
          <w:szCs w:val="24"/>
          <w:lang w:eastAsia="ru-RU"/>
        </w:rPr>
        <w:tab/>
      </w:r>
      <w:r w:rsidR="00E272AC" w:rsidRPr="00171F85">
        <w:rPr>
          <w:rFonts w:eastAsia="Times New Roman"/>
          <w:szCs w:val="24"/>
          <w:lang w:eastAsia="ru-RU"/>
        </w:rPr>
        <w:t xml:space="preserve">Корреляции. </w:t>
      </w:r>
      <w:r w:rsidR="00E272AC" w:rsidRPr="00171F85">
        <w:rPr>
          <w:rFonts w:eastAsia="Times New Roman"/>
          <w:szCs w:val="24"/>
          <w:lang w:val="en-US" w:eastAsia="ru-RU"/>
        </w:rPr>
        <w:t>T</w:t>
      </w:r>
      <w:r w:rsidR="00E272AC" w:rsidRPr="00171F85">
        <w:rPr>
          <w:rFonts w:eastAsia="Times New Roman"/>
          <w:szCs w:val="24"/>
          <w:lang w:eastAsia="ru-RU"/>
        </w:rPr>
        <w:t xml:space="preserve">-тест. </w:t>
      </w:r>
      <w:r w:rsidR="00E272AC" w:rsidRPr="00171F85">
        <w:rPr>
          <w:rFonts w:eastAsia="Times New Roman"/>
          <w:szCs w:val="24"/>
          <w:lang w:val="en-US" w:eastAsia="ru-RU"/>
        </w:rPr>
        <w:t>ANOVA</w:t>
      </w:r>
      <w:r w:rsidR="00E272AC" w:rsidRPr="00171F85">
        <w:rPr>
          <w:rFonts w:eastAsia="Times New Roman"/>
          <w:szCs w:val="24"/>
          <w:lang w:eastAsia="ru-RU"/>
        </w:rPr>
        <w:t xml:space="preserve">, </w:t>
      </w:r>
      <w:r w:rsidR="00E272AC" w:rsidRPr="00171F85">
        <w:rPr>
          <w:rFonts w:eastAsia="Times New Roman"/>
          <w:szCs w:val="24"/>
          <w:lang w:val="en-US" w:eastAsia="ru-RU"/>
        </w:rPr>
        <w:t>ANCOVA</w:t>
      </w:r>
      <w:r w:rsidR="00E272AC" w:rsidRPr="00171F85">
        <w:rPr>
          <w:rFonts w:eastAsia="Times New Roman"/>
          <w:szCs w:val="24"/>
          <w:lang w:eastAsia="ru-RU"/>
        </w:rPr>
        <w:t xml:space="preserve">, </w:t>
      </w:r>
      <w:r w:rsidR="00E272AC" w:rsidRPr="00171F85">
        <w:rPr>
          <w:rFonts w:eastAsia="Times New Roman"/>
          <w:szCs w:val="24"/>
          <w:lang w:val="en-US" w:eastAsia="ru-RU"/>
        </w:rPr>
        <w:t>MANOVA</w:t>
      </w:r>
      <w:r w:rsidR="00E272AC" w:rsidRPr="00171F85">
        <w:rPr>
          <w:rFonts w:eastAsia="Times New Roman"/>
          <w:szCs w:val="24"/>
          <w:lang w:eastAsia="ru-RU"/>
        </w:rPr>
        <w:t xml:space="preserve">. </w:t>
      </w:r>
    </w:p>
    <w:p w14:paraId="44F9CAB9" w14:textId="77777777" w:rsidR="00E272AC" w:rsidRPr="00936668" w:rsidRDefault="00E272AC" w:rsidP="00F77B58">
      <w:pPr>
        <w:pStyle w:val="a"/>
        <w:numPr>
          <w:ilvl w:val="0"/>
          <w:numId w:val="0"/>
        </w:numPr>
        <w:tabs>
          <w:tab w:val="left" w:pos="360"/>
        </w:tabs>
        <w:jc w:val="both"/>
        <w:rPr>
          <w:szCs w:val="24"/>
        </w:rPr>
      </w:pPr>
    </w:p>
    <w:p w14:paraId="3DE2EC94" w14:textId="77777777" w:rsidR="00E272AC" w:rsidRPr="00936668" w:rsidRDefault="00E272AC" w:rsidP="005B0E94">
      <w:pPr>
        <w:pStyle w:val="a"/>
        <w:numPr>
          <w:ilvl w:val="0"/>
          <w:numId w:val="10"/>
        </w:numPr>
        <w:tabs>
          <w:tab w:val="left" w:pos="360"/>
          <w:tab w:val="left" w:pos="1260"/>
        </w:tabs>
        <w:ind w:left="0" w:firstLine="1134"/>
        <w:jc w:val="both"/>
        <w:rPr>
          <w:szCs w:val="24"/>
        </w:rPr>
      </w:pPr>
      <w:r w:rsidRPr="00171F85">
        <w:rPr>
          <w:rFonts w:eastAsia="Times New Roman"/>
          <w:b/>
          <w:szCs w:val="24"/>
          <w:lang w:eastAsia="ru-RU"/>
        </w:rPr>
        <w:t>Линейная регрессия</w:t>
      </w:r>
    </w:p>
    <w:p w14:paraId="459ACDA5" w14:textId="77777777" w:rsidR="005B0E94" w:rsidRPr="00936668" w:rsidRDefault="005B0E94" w:rsidP="00936668">
      <w:pPr>
        <w:pStyle w:val="a"/>
        <w:numPr>
          <w:ilvl w:val="0"/>
          <w:numId w:val="0"/>
        </w:numPr>
        <w:tabs>
          <w:tab w:val="left" w:pos="360"/>
          <w:tab w:val="left" w:pos="1260"/>
        </w:tabs>
        <w:jc w:val="both"/>
        <w:rPr>
          <w:sz w:val="20"/>
          <w:szCs w:val="20"/>
        </w:rPr>
      </w:pPr>
    </w:p>
    <w:p w14:paraId="5ED011A6" w14:textId="5C6E602F" w:rsidR="00E272AC" w:rsidRPr="00171F85" w:rsidRDefault="00E272AC" w:rsidP="00936668">
      <w:pPr>
        <w:tabs>
          <w:tab w:val="left" w:pos="360"/>
        </w:tabs>
        <w:rPr>
          <w:rFonts w:eastAsia="Times New Roman"/>
          <w:szCs w:val="24"/>
          <w:lang w:eastAsia="ru-RU"/>
        </w:rPr>
      </w:pPr>
      <w:r w:rsidRPr="00171F85">
        <w:rPr>
          <w:rFonts w:eastAsia="Times New Roman"/>
          <w:szCs w:val="24"/>
          <w:lang w:eastAsia="ru-RU"/>
        </w:rPr>
        <w:t xml:space="preserve">Линейная регрессия. </w:t>
      </w:r>
      <w:proofErr w:type="gramStart"/>
      <w:r w:rsidRPr="00171F85">
        <w:rPr>
          <w:rFonts w:eastAsia="Times New Roman"/>
          <w:szCs w:val="24"/>
          <w:lang w:val="en-US" w:eastAsia="ru-RU"/>
        </w:rPr>
        <w:t>β</w:t>
      </w:r>
      <w:r w:rsidRPr="00171F85">
        <w:rPr>
          <w:rFonts w:eastAsia="Times New Roman"/>
          <w:szCs w:val="24"/>
          <w:lang w:eastAsia="ru-RU"/>
        </w:rPr>
        <w:t>-</w:t>
      </w:r>
      <w:proofErr w:type="gramEnd"/>
      <w:r w:rsidRPr="00171F85">
        <w:rPr>
          <w:rFonts w:eastAsia="Times New Roman"/>
          <w:szCs w:val="24"/>
          <w:lang w:eastAsia="ru-RU"/>
        </w:rPr>
        <w:t xml:space="preserve">коэффициенты и </w:t>
      </w:r>
      <m:oMath>
        <m:sSub>
          <m:sSubPr>
            <m:ctrlPr>
              <w:rPr>
                <w:rFonts w:ascii="Cambria Math" w:eastAsia="Times New Roman" w:hAnsi="Cambria Math"/>
                <w:szCs w:val="24"/>
                <w:lang w:eastAsia="ru-RU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eastAsia="ru-RU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eastAsia="ru-RU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Cs w:val="24"/>
                <w:lang w:eastAsia="ru-RU"/>
              </w:rPr>
              <m:t>adjusted</m:t>
            </m:r>
          </m:sub>
        </m:sSub>
      </m:oMath>
      <w:r w:rsidRPr="00171F85">
        <w:rPr>
          <w:rFonts w:eastAsia="Times New Roman"/>
          <w:szCs w:val="24"/>
          <w:lang w:eastAsia="ru-RU"/>
        </w:rPr>
        <w:t>. Регрессия без константы. Р</w:t>
      </w:r>
      <w:r w:rsidRPr="00171F85">
        <w:rPr>
          <w:rFonts w:eastAsia="Times New Roman"/>
          <w:szCs w:val="24"/>
          <w:lang w:eastAsia="ru-RU"/>
        </w:rPr>
        <w:t>е</w:t>
      </w:r>
      <w:r w:rsidRPr="00171F85">
        <w:rPr>
          <w:rFonts w:eastAsia="Times New Roman"/>
          <w:szCs w:val="24"/>
          <w:lang w:eastAsia="ru-RU"/>
        </w:rPr>
        <w:t>грессия с фиктивными переменными. Регрессия с интеракцией переменных. Веса. Пре</w:t>
      </w:r>
      <w:r w:rsidRPr="00171F85">
        <w:rPr>
          <w:rFonts w:eastAsia="Times New Roman"/>
          <w:szCs w:val="24"/>
          <w:lang w:eastAsia="ru-RU"/>
        </w:rPr>
        <w:t>д</w:t>
      </w:r>
      <w:r w:rsidRPr="00171F85">
        <w:rPr>
          <w:rFonts w:eastAsia="Times New Roman"/>
          <w:szCs w:val="24"/>
          <w:lang w:eastAsia="ru-RU"/>
        </w:rPr>
        <w:t xml:space="preserve">сказанные значения и остатки. Проверка гипотезы линейности. </w:t>
      </w:r>
      <w:proofErr w:type="spellStart"/>
      <w:r w:rsidRPr="00171F85">
        <w:rPr>
          <w:rFonts w:eastAsia="Times New Roman"/>
          <w:szCs w:val="24"/>
          <w:lang w:eastAsia="ru-RU"/>
        </w:rPr>
        <w:t>Мультиколлинеарность</w:t>
      </w:r>
      <w:proofErr w:type="spellEnd"/>
      <w:r w:rsidRPr="00171F85">
        <w:rPr>
          <w:rFonts w:eastAsia="Times New Roman"/>
          <w:szCs w:val="24"/>
          <w:lang w:eastAsia="ru-RU"/>
        </w:rPr>
        <w:t xml:space="preserve">. Выбросы. </w:t>
      </w:r>
      <w:proofErr w:type="spellStart"/>
      <w:r w:rsidRPr="00171F85">
        <w:rPr>
          <w:rFonts w:eastAsia="Times New Roman"/>
          <w:szCs w:val="24"/>
          <w:lang w:eastAsia="ru-RU"/>
        </w:rPr>
        <w:t>Гетероскедастичность</w:t>
      </w:r>
      <w:proofErr w:type="spellEnd"/>
      <w:r w:rsidRPr="00171F85">
        <w:rPr>
          <w:rFonts w:eastAsia="Times New Roman"/>
          <w:szCs w:val="24"/>
          <w:lang w:eastAsia="ru-RU"/>
        </w:rPr>
        <w:t>.</w:t>
      </w:r>
      <w:r w:rsidR="006B4043" w:rsidRPr="00171F85">
        <w:rPr>
          <w:rFonts w:eastAsia="Times New Roman"/>
          <w:szCs w:val="24"/>
          <w:lang w:eastAsia="ru-RU"/>
        </w:rPr>
        <w:t xml:space="preserve"> </w:t>
      </w:r>
      <w:r w:rsidRPr="00171F85">
        <w:rPr>
          <w:rFonts w:eastAsia="Times New Roman"/>
          <w:szCs w:val="24"/>
          <w:lang w:eastAsia="ru-RU"/>
        </w:rPr>
        <w:t>Кластерная коррекция остатков. Робастная регрессия.</w:t>
      </w:r>
    </w:p>
    <w:p w14:paraId="6F41FDEB" w14:textId="77777777" w:rsidR="00B05745" w:rsidRPr="00171F85" w:rsidRDefault="00E272AC" w:rsidP="00F77B58">
      <w:pPr>
        <w:tabs>
          <w:tab w:val="left" w:pos="360"/>
          <w:tab w:val="left" w:pos="8719"/>
        </w:tabs>
        <w:ind w:firstLine="0"/>
        <w:rPr>
          <w:rFonts w:eastAsia="Times New Roman"/>
          <w:szCs w:val="24"/>
          <w:lang w:eastAsia="ru-RU"/>
        </w:rPr>
      </w:pPr>
      <w:r w:rsidRPr="00171F85">
        <w:rPr>
          <w:rFonts w:eastAsia="Times New Roman"/>
          <w:szCs w:val="24"/>
          <w:lang w:eastAsia="ru-RU"/>
        </w:rPr>
        <w:t xml:space="preserve">Представление результатов </w:t>
      </w:r>
      <w:r w:rsidR="006B4043" w:rsidRPr="00171F85">
        <w:rPr>
          <w:rFonts w:eastAsia="Times New Roman"/>
          <w:szCs w:val="24"/>
          <w:lang w:eastAsia="ru-RU"/>
        </w:rPr>
        <w:t xml:space="preserve">регрессионного анализа </w:t>
      </w:r>
      <w:r w:rsidRPr="00171F85">
        <w:rPr>
          <w:rFonts w:eastAsia="Times New Roman"/>
          <w:szCs w:val="24"/>
          <w:lang w:eastAsia="ru-RU"/>
        </w:rPr>
        <w:t>в виде таблиц. Графики.</w:t>
      </w:r>
    </w:p>
    <w:p w14:paraId="51B720CC" w14:textId="116CE0B7" w:rsidR="00D65935" w:rsidRPr="001A00FC" w:rsidRDefault="00B05745" w:rsidP="00936668">
      <w:pPr>
        <w:tabs>
          <w:tab w:val="left" w:pos="360"/>
          <w:tab w:val="left" w:pos="720"/>
        </w:tabs>
        <w:rPr>
          <w:iCs/>
          <w:szCs w:val="24"/>
          <w:lang w:val="en-US"/>
        </w:rPr>
      </w:pPr>
      <w:r w:rsidRPr="00171F85">
        <w:rPr>
          <w:rFonts w:eastAsia="Times New Roman"/>
          <w:szCs w:val="24"/>
          <w:lang w:eastAsia="ru-RU"/>
        </w:rPr>
        <w:tab/>
      </w:r>
      <w:r w:rsidR="00D65935" w:rsidRPr="00171F85">
        <w:rPr>
          <w:iCs/>
          <w:szCs w:val="24"/>
        </w:rPr>
        <w:t xml:space="preserve">Макросы </w:t>
      </w:r>
      <w:r w:rsidR="00D65935" w:rsidRPr="00171F85">
        <w:rPr>
          <w:iCs/>
          <w:szCs w:val="24"/>
          <w:lang w:val="en-US"/>
        </w:rPr>
        <w:t>local</w:t>
      </w:r>
      <w:r w:rsidR="00D65935" w:rsidRPr="00171F85">
        <w:rPr>
          <w:iCs/>
          <w:szCs w:val="24"/>
        </w:rPr>
        <w:t xml:space="preserve"> и </w:t>
      </w:r>
      <w:r w:rsidR="00D65935" w:rsidRPr="00171F85">
        <w:rPr>
          <w:iCs/>
          <w:szCs w:val="24"/>
          <w:lang w:val="en-US"/>
        </w:rPr>
        <w:t>global</w:t>
      </w:r>
      <w:r w:rsidR="00D65935" w:rsidRPr="00171F85">
        <w:rPr>
          <w:iCs/>
          <w:szCs w:val="24"/>
        </w:rPr>
        <w:t>. Петли</w:t>
      </w:r>
      <w:r w:rsidR="00D65935" w:rsidRPr="001A00FC">
        <w:rPr>
          <w:iCs/>
          <w:szCs w:val="24"/>
          <w:lang w:val="en-US"/>
        </w:rPr>
        <w:t xml:space="preserve"> </w:t>
      </w:r>
      <w:proofErr w:type="spellStart"/>
      <w:r w:rsidR="00D65935" w:rsidRPr="00171F85">
        <w:rPr>
          <w:iCs/>
          <w:szCs w:val="24"/>
          <w:lang w:val="en-US"/>
        </w:rPr>
        <w:t>foreach</w:t>
      </w:r>
      <w:proofErr w:type="spellEnd"/>
      <w:r w:rsidR="00D65935" w:rsidRPr="001A00FC">
        <w:rPr>
          <w:iCs/>
          <w:szCs w:val="24"/>
          <w:lang w:val="en-US"/>
        </w:rPr>
        <w:t xml:space="preserve"> </w:t>
      </w:r>
      <w:r w:rsidR="00D65935" w:rsidRPr="00171F85">
        <w:rPr>
          <w:iCs/>
          <w:szCs w:val="24"/>
        </w:rPr>
        <w:t>и</w:t>
      </w:r>
      <w:r w:rsidR="00D65935" w:rsidRPr="001A00FC">
        <w:rPr>
          <w:iCs/>
          <w:szCs w:val="24"/>
          <w:lang w:val="en-US"/>
        </w:rPr>
        <w:t xml:space="preserve"> </w:t>
      </w:r>
      <w:proofErr w:type="spellStart"/>
      <w:r w:rsidR="00D65935" w:rsidRPr="00171F85">
        <w:rPr>
          <w:iCs/>
          <w:szCs w:val="24"/>
          <w:lang w:val="en-US"/>
        </w:rPr>
        <w:t>forvalues</w:t>
      </w:r>
      <w:proofErr w:type="spellEnd"/>
      <w:r w:rsidR="00D65935" w:rsidRPr="001A00FC">
        <w:rPr>
          <w:iCs/>
          <w:szCs w:val="24"/>
          <w:lang w:val="en-US"/>
        </w:rPr>
        <w:t>.</w:t>
      </w:r>
    </w:p>
    <w:p w14:paraId="797218D5" w14:textId="77777777" w:rsidR="00CF0AC6" w:rsidRPr="001A00FC" w:rsidRDefault="00CF0AC6" w:rsidP="00B05745">
      <w:pPr>
        <w:tabs>
          <w:tab w:val="left" w:pos="360"/>
          <w:tab w:val="left" w:pos="720"/>
        </w:tabs>
        <w:ind w:firstLine="0"/>
        <w:rPr>
          <w:rFonts w:eastAsia="Times New Roman"/>
          <w:szCs w:val="24"/>
          <w:lang w:val="en-US" w:eastAsia="ru-RU"/>
        </w:rPr>
      </w:pPr>
    </w:p>
    <w:p w14:paraId="30A5A212" w14:textId="77777777" w:rsidR="00E272AC" w:rsidRPr="00171F85" w:rsidRDefault="006B4043" w:rsidP="005B0E94">
      <w:pPr>
        <w:pStyle w:val="a"/>
        <w:numPr>
          <w:ilvl w:val="0"/>
          <w:numId w:val="0"/>
        </w:numPr>
        <w:tabs>
          <w:tab w:val="left" w:pos="360"/>
        </w:tabs>
        <w:ind w:firstLine="1134"/>
        <w:jc w:val="both"/>
        <w:rPr>
          <w:rFonts w:eastAsia="Times New Roman"/>
          <w:b/>
          <w:szCs w:val="24"/>
          <w:lang w:eastAsia="ru-RU"/>
        </w:rPr>
      </w:pPr>
      <w:r w:rsidRPr="00171F85">
        <w:rPr>
          <w:rFonts w:eastAsia="Times New Roman"/>
          <w:b/>
          <w:szCs w:val="24"/>
          <w:lang w:eastAsia="ru-RU"/>
        </w:rPr>
        <w:t>Тема</w:t>
      </w:r>
      <w:r w:rsidRPr="001A00FC">
        <w:rPr>
          <w:rFonts w:eastAsia="Times New Roman"/>
          <w:b/>
          <w:szCs w:val="24"/>
          <w:lang w:val="en-US" w:eastAsia="ru-RU"/>
        </w:rPr>
        <w:t xml:space="preserve"> </w:t>
      </w:r>
      <w:r w:rsidR="00D65935" w:rsidRPr="001A00FC">
        <w:rPr>
          <w:rFonts w:eastAsia="Times New Roman"/>
          <w:b/>
          <w:szCs w:val="24"/>
          <w:lang w:val="en-US" w:eastAsia="ru-RU"/>
        </w:rPr>
        <w:t>5</w:t>
      </w:r>
      <w:r w:rsidRPr="001A00FC">
        <w:rPr>
          <w:rFonts w:eastAsia="Times New Roman"/>
          <w:b/>
          <w:szCs w:val="24"/>
          <w:lang w:val="en-US" w:eastAsia="ru-RU"/>
        </w:rPr>
        <w:t xml:space="preserve">. </w:t>
      </w:r>
      <w:r w:rsidR="0056604A" w:rsidRPr="00171F85">
        <w:rPr>
          <w:rFonts w:eastAsia="Times New Roman"/>
          <w:b/>
          <w:szCs w:val="24"/>
          <w:lang w:eastAsia="ru-RU"/>
        </w:rPr>
        <w:t xml:space="preserve">Модели </w:t>
      </w:r>
      <w:r w:rsidR="0017670B" w:rsidRPr="00171F85">
        <w:rPr>
          <w:rFonts w:eastAsia="Times New Roman"/>
          <w:b/>
          <w:szCs w:val="24"/>
          <w:lang w:eastAsia="ru-RU"/>
        </w:rPr>
        <w:t>дискретного</w:t>
      </w:r>
      <w:r w:rsidR="0056604A" w:rsidRPr="00171F85">
        <w:rPr>
          <w:rFonts w:eastAsia="Times New Roman"/>
          <w:b/>
          <w:szCs w:val="24"/>
          <w:lang w:eastAsia="ru-RU"/>
        </w:rPr>
        <w:t xml:space="preserve"> выбора</w:t>
      </w:r>
    </w:p>
    <w:p w14:paraId="5D474C87" w14:textId="77777777" w:rsidR="005B0E94" w:rsidRPr="001A00FC" w:rsidRDefault="005B0E94" w:rsidP="00936668">
      <w:pPr>
        <w:pStyle w:val="a"/>
        <w:numPr>
          <w:ilvl w:val="0"/>
          <w:numId w:val="0"/>
        </w:numPr>
        <w:tabs>
          <w:tab w:val="left" w:pos="360"/>
        </w:tabs>
        <w:ind w:left="1429" w:hanging="360"/>
        <w:jc w:val="both"/>
        <w:rPr>
          <w:sz w:val="20"/>
          <w:szCs w:val="20"/>
        </w:rPr>
      </w:pPr>
    </w:p>
    <w:p w14:paraId="134FB588" w14:textId="606B9858" w:rsidR="00E272AC" w:rsidRPr="001A00FC" w:rsidRDefault="00E272AC">
      <w:pPr>
        <w:tabs>
          <w:tab w:val="left" w:pos="360"/>
        </w:tabs>
        <w:rPr>
          <w:rFonts w:eastAsia="Times New Roman"/>
          <w:szCs w:val="24"/>
          <w:lang w:eastAsia="ru-RU"/>
        </w:rPr>
      </w:pPr>
      <w:r w:rsidRPr="00936668">
        <w:rPr>
          <w:rFonts w:eastAsia="Times New Roman"/>
          <w:lang w:val="en-US" w:eastAsia="ru-RU"/>
        </w:rPr>
        <w:t>Logit</w:t>
      </w:r>
      <w:r w:rsidRPr="00936668">
        <w:rPr>
          <w:rFonts w:eastAsia="Times New Roman"/>
          <w:lang w:eastAsia="ru-RU"/>
        </w:rPr>
        <w:t xml:space="preserve">. </w:t>
      </w:r>
      <w:proofErr w:type="spellStart"/>
      <w:r w:rsidRPr="00936668">
        <w:rPr>
          <w:rFonts w:eastAsia="Times New Roman"/>
          <w:lang w:val="en-US" w:eastAsia="ru-RU"/>
        </w:rPr>
        <w:t>Probit</w:t>
      </w:r>
      <w:proofErr w:type="spellEnd"/>
      <w:r w:rsidRPr="00936668">
        <w:rPr>
          <w:rFonts w:eastAsia="Times New Roman"/>
          <w:lang w:eastAsia="ru-RU"/>
        </w:rPr>
        <w:t xml:space="preserve">. </w:t>
      </w:r>
      <w:proofErr w:type="spellStart"/>
      <w:r w:rsidRPr="00936668">
        <w:rPr>
          <w:rFonts w:eastAsia="Times New Roman"/>
          <w:lang w:eastAsia="ru-RU"/>
        </w:rPr>
        <w:t>Мультиномиальная</w:t>
      </w:r>
      <w:proofErr w:type="spellEnd"/>
      <w:r w:rsidRPr="00936668">
        <w:rPr>
          <w:rFonts w:eastAsia="Times New Roman"/>
          <w:lang w:eastAsia="ru-RU"/>
        </w:rPr>
        <w:t xml:space="preserve"> логистическая регрессия. Порядковая логистич</w:t>
      </w:r>
      <w:r w:rsidRPr="00936668">
        <w:rPr>
          <w:rFonts w:eastAsia="Times New Roman"/>
          <w:lang w:eastAsia="ru-RU"/>
        </w:rPr>
        <w:t>е</w:t>
      </w:r>
      <w:r w:rsidRPr="00936668">
        <w:rPr>
          <w:rFonts w:eastAsia="Times New Roman"/>
          <w:lang w:eastAsia="ru-RU"/>
        </w:rPr>
        <w:t>ская регрессия.</w:t>
      </w:r>
      <w:r w:rsidR="00B05745" w:rsidRPr="00936668">
        <w:rPr>
          <w:rFonts w:eastAsia="Times New Roman"/>
          <w:lang w:eastAsia="ru-RU"/>
        </w:rPr>
        <w:t xml:space="preserve"> </w:t>
      </w:r>
      <w:r w:rsidRPr="00936668">
        <w:rPr>
          <w:shd w:val="clear" w:color="auto" w:fill="FFFFFF"/>
          <w:lang w:val="en-US"/>
        </w:rPr>
        <w:t>Odds</w:t>
      </w:r>
      <w:r w:rsidRPr="00936668">
        <w:rPr>
          <w:shd w:val="clear" w:color="auto" w:fill="FFFFFF"/>
        </w:rPr>
        <w:t xml:space="preserve">, </w:t>
      </w:r>
      <w:r w:rsidRPr="00936668">
        <w:rPr>
          <w:shd w:val="clear" w:color="auto" w:fill="FFFFFF"/>
          <w:lang w:val="en-US"/>
        </w:rPr>
        <w:t>log</w:t>
      </w:r>
      <w:r w:rsidRPr="00936668">
        <w:rPr>
          <w:shd w:val="clear" w:color="auto" w:fill="FFFFFF"/>
        </w:rPr>
        <w:t xml:space="preserve"> </w:t>
      </w:r>
      <w:r w:rsidRPr="00936668">
        <w:rPr>
          <w:shd w:val="clear" w:color="auto" w:fill="FFFFFF"/>
          <w:lang w:val="en-US"/>
        </w:rPr>
        <w:t>odds</w:t>
      </w:r>
      <w:r w:rsidRPr="00936668">
        <w:rPr>
          <w:shd w:val="clear" w:color="auto" w:fill="FFFFFF"/>
        </w:rPr>
        <w:t xml:space="preserve">, </w:t>
      </w:r>
      <w:r w:rsidRPr="00936668">
        <w:rPr>
          <w:rFonts w:eastAsia="Times New Roman"/>
          <w:lang w:val="en-US" w:eastAsia="ru-RU"/>
        </w:rPr>
        <w:t>odds</w:t>
      </w:r>
      <w:r w:rsidRPr="00936668">
        <w:rPr>
          <w:rFonts w:eastAsia="Times New Roman"/>
          <w:lang w:eastAsia="ru-RU"/>
        </w:rPr>
        <w:t xml:space="preserve"> </w:t>
      </w:r>
      <w:r w:rsidRPr="00936668">
        <w:rPr>
          <w:rFonts w:eastAsia="Times New Roman"/>
          <w:lang w:val="en-US" w:eastAsia="ru-RU"/>
        </w:rPr>
        <w:t>ratio</w:t>
      </w:r>
      <w:r w:rsidRPr="00936668">
        <w:rPr>
          <w:rFonts w:eastAsia="Times New Roman"/>
          <w:lang w:eastAsia="ru-RU"/>
        </w:rPr>
        <w:t xml:space="preserve">, </w:t>
      </w:r>
      <w:r w:rsidRPr="00936668">
        <w:rPr>
          <w:rFonts w:eastAsia="Times New Roman"/>
          <w:lang w:val="en-US" w:eastAsia="ru-RU"/>
        </w:rPr>
        <w:t>margins</w:t>
      </w:r>
      <w:r w:rsidRPr="00936668">
        <w:rPr>
          <w:rFonts w:eastAsia="Times New Roman"/>
          <w:lang w:eastAsia="ru-RU"/>
        </w:rPr>
        <w:t xml:space="preserve">. </w:t>
      </w:r>
      <w:r w:rsidR="00D65935" w:rsidRPr="00936668">
        <w:rPr>
          <w:rFonts w:eastAsia="Times New Roman"/>
          <w:lang w:eastAsia="ru-RU"/>
        </w:rPr>
        <w:t xml:space="preserve"> </w:t>
      </w:r>
      <w:r w:rsidRPr="00936668">
        <w:rPr>
          <w:rFonts w:eastAsia="Times New Roman"/>
          <w:lang w:eastAsia="ru-RU"/>
        </w:rPr>
        <w:t>Диагностика моделей. Робастные оце</w:t>
      </w:r>
      <w:r w:rsidRPr="00936668">
        <w:rPr>
          <w:rFonts w:eastAsia="Times New Roman"/>
          <w:lang w:eastAsia="ru-RU"/>
        </w:rPr>
        <w:t>н</w:t>
      </w:r>
      <w:r w:rsidRPr="00936668">
        <w:rPr>
          <w:rFonts w:eastAsia="Times New Roman"/>
          <w:lang w:eastAsia="ru-RU"/>
        </w:rPr>
        <w:t>ки остатков. Представление результатов в виде таблиц. Графики</w:t>
      </w:r>
      <w:r w:rsidRPr="001A00FC">
        <w:rPr>
          <w:rFonts w:eastAsia="Times New Roman"/>
          <w:lang w:eastAsia="ru-RU"/>
        </w:rPr>
        <w:t>.</w:t>
      </w:r>
    </w:p>
    <w:p w14:paraId="73F3D7C1" w14:textId="77777777" w:rsidR="00CF0AC6" w:rsidRPr="001A00FC" w:rsidRDefault="00CF0AC6" w:rsidP="00936668">
      <w:pPr>
        <w:tabs>
          <w:tab w:val="left" w:pos="360"/>
        </w:tabs>
        <w:jc w:val="center"/>
        <w:rPr>
          <w:rFonts w:eastAsia="Times New Roman"/>
          <w:szCs w:val="24"/>
          <w:lang w:eastAsia="ru-RU"/>
        </w:rPr>
      </w:pPr>
    </w:p>
    <w:p w14:paraId="7AEB1F49" w14:textId="77777777" w:rsidR="00E272AC" w:rsidRPr="00171F85" w:rsidRDefault="006B4043" w:rsidP="005B0E94">
      <w:pPr>
        <w:pStyle w:val="Default"/>
        <w:tabs>
          <w:tab w:val="left" w:pos="360"/>
        </w:tabs>
        <w:ind w:firstLine="1134"/>
        <w:rPr>
          <w:rFonts w:ascii="Times New Roman" w:hAnsi="Times New Roman" w:cs="Times New Roman"/>
          <w:b/>
          <w:iCs/>
          <w:color w:val="auto"/>
          <w:lang w:val="ru-RU"/>
        </w:rPr>
      </w:pPr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Тема </w:t>
      </w:r>
      <w:r w:rsidR="00D65935" w:rsidRPr="00171F85">
        <w:rPr>
          <w:rFonts w:ascii="Times New Roman" w:hAnsi="Times New Roman" w:cs="Times New Roman"/>
          <w:b/>
          <w:iCs/>
          <w:color w:val="auto"/>
          <w:lang w:val="ru-RU"/>
        </w:rPr>
        <w:t>6</w:t>
      </w:r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. </w:t>
      </w:r>
      <w:r w:rsidR="00B269EB"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Каузальная связь. </w:t>
      </w:r>
      <w:proofErr w:type="spellStart"/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>Рандомизированный</w:t>
      </w:r>
      <w:proofErr w:type="spellEnd"/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 эксперимент (</w:t>
      </w:r>
      <w:r w:rsidR="00E272AC" w:rsidRPr="00171F85">
        <w:rPr>
          <w:rFonts w:ascii="Times New Roman" w:hAnsi="Times New Roman" w:cs="Times New Roman"/>
          <w:b/>
          <w:iCs/>
          <w:color w:val="auto"/>
        </w:rPr>
        <w:t>Randomized</w:t>
      </w:r>
      <w:r w:rsidR="00E272AC"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 </w:t>
      </w:r>
      <w:r w:rsidR="00E272AC" w:rsidRPr="00171F85">
        <w:rPr>
          <w:rFonts w:ascii="Times New Roman" w:hAnsi="Times New Roman" w:cs="Times New Roman"/>
          <w:b/>
          <w:iCs/>
          <w:color w:val="auto"/>
        </w:rPr>
        <w:t>Experiments</w:t>
      </w:r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>)</w:t>
      </w:r>
      <w:r w:rsidR="00F443FA"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. </w:t>
      </w:r>
    </w:p>
    <w:p w14:paraId="291C390B" w14:textId="77777777" w:rsidR="005B0E94" w:rsidRPr="00171F85" w:rsidRDefault="005B0E94" w:rsidP="00936668">
      <w:pPr>
        <w:pStyle w:val="Default"/>
        <w:tabs>
          <w:tab w:val="left" w:pos="360"/>
        </w:tabs>
        <w:ind w:firstLine="1134"/>
        <w:rPr>
          <w:rFonts w:ascii="Times New Roman" w:hAnsi="Times New Roman" w:cs="Times New Roman"/>
          <w:b/>
          <w:iCs/>
          <w:color w:val="auto"/>
          <w:lang w:val="ru-RU"/>
        </w:rPr>
      </w:pPr>
    </w:p>
    <w:p w14:paraId="38BCDC1B" w14:textId="2865AFDC" w:rsidR="00CF0AC6" w:rsidRPr="00171F85" w:rsidRDefault="00124918" w:rsidP="00936668">
      <w:pPr>
        <w:pStyle w:val="Default"/>
        <w:tabs>
          <w:tab w:val="left" w:pos="360"/>
        </w:tabs>
        <w:ind w:firstLine="709"/>
        <w:rPr>
          <w:rFonts w:ascii="Times New Roman" w:hAnsi="Times New Roman" w:cs="Times New Roman"/>
          <w:color w:val="auto"/>
          <w:lang w:val="ru-RU"/>
        </w:rPr>
      </w:pPr>
      <w:r w:rsidRPr="00171F85">
        <w:rPr>
          <w:rFonts w:ascii="Times New Roman" w:hAnsi="Times New Roman" w:cs="Times New Roman"/>
          <w:color w:val="auto"/>
          <w:lang w:val="ru-RU"/>
        </w:rPr>
        <w:t>Понятие каузальной связи</w:t>
      </w:r>
      <w:r w:rsidR="008D2717" w:rsidRPr="00171F85">
        <w:rPr>
          <w:rFonts w:ascii="Times New Roman" w:hAnsi="Times New Roman" w:cs="Times New Roman"/>
          <w:color w:val="auto"/>
          <w:lang w:val="ru-RU"/>
        </w:rPr>
        <w:t>:</w:t>
      </w:r>
      <w:r w:rsidRPr="00171F85">
        <w:rPr>
          <w:rFonts w:ascii="Times New Roman" w:hAnsi="Times New Roman" w:cs="Times New Roman"/>
          <w:color w:val="auto"/>
          <w:lang w:val="ru-RU"/>
        </w:rPr>
        <w:t xml:space="preserve"> </w:t>
      </w:r>
      <w:r w:rsidR="008D2717" w:rsidRPr="00171F85">
        <w:rPr>
          <w:rFonts w:ascii="Times New Roman" w:hAnsi="Times New Roman" w:cs="Times New Roman"/>
          <w:iCs/>
          <w:color w:val="auto"/>
          <w:lang w:val="ru-RU"/>
        </w:rPr>
        <w:t>м</w:t>
      </w:r>
      <w:r w:rsidR="00B269EB" w:rsidRPr="00171F85">
        <w:rPr>
          <w:rFonts w:ascii="Times New Roman" w:hAnsi="Times New Roman" w:cs="Times New Roman"/>
          <w:iCs/>
          <w:color w:val="auto"/>
          <w:lang w:val="ru-RU"/>
        </w:rPr>
        <w:t xml:space="preserve">одель Неймана-Рубина. </w:t>
      </w:r>
      <w:r w:rsidR="008D2717" w:rsidRPr="00171F85">
        <w:rPr>
          <w:rFonts w:ascii="Times New Roman" w:hAnsi="Times New Roman" w:cs="Times New Roman"/>
          <w:iCs/>
          <w:color w:val="auto"/>
          <w:lang w:val="ru-RU"/>
        </w:rPr>
        <w:t xml:space="preserve">Внутренняя </w:t>
      </w:r>
      <w:proofErr w:type="spellStart"/>
      <w:r w:rsidR="008D2717" w:rsidRPr="00171F85">
        <w:rPr>
          <w:rFonts w:ascii="Times New Roman" w:hAnsi="Times New Roman" w:cs="Times New Roman"/>
          <w:iCs/>
          <w:color w:val="auto"/>
          <w:lang w:val="ru-RU"/>
        </w:rPr>
        <w:t>валидность</w:t>
      </w:r>
      <w:proofErr w:type="spellEnd"/>
      <w:r w:rsidR="008D2717" w:rsidRPr="00171F85">
        <w:rPr>
          <w:rFonts w:ascii="Times New Roman" w:hAnsi="Times New Roman" w:cs="Times New Roman"/>
          <w:iCs/>
          <w:color w:val="auto"/>
          <w:lang w:val="ru-RU"/>
        </w:rPr>
        <w:t>.</w:t>
      </w:r>
    </w:p>
    <w:p w14:paraId="4054D864" w14:textId="601841FE" w:rsidR="00E272AC" w:rsidRPr="00171F85" w:rsidRDefault="00DD36DD" w:rsidP="00936668">
      <w:pPr>
        <w:pStyle w:val="Default"/>
        <w:tabs>
          <w:tab w:val="left" w:pos="360"/>
        </w:tabs>
        <w:ind w:firstLine="709"/>
        <w:rPr>
          <w:rFonts w:ascii="Times New Roman" w:hAnsi="Times New Roman" w:cs="Times New Roman"/>
          <w:color w:val="auto"/>
          <w:lang w:val="ru-RU"/>
        </w:rPr>
      </w:pPr>
      <w:r w:rsidRPr="00171F85">
        <w:rPr>
          <w:rFonts w:ascii="Times New Roman" w:hAnsi="Times New Roman" w:cs="Times New Roman"/>
          <w:color w:val="auto"/>
          <w:lang w:val="ru-RU"/>
        </w:rPr>
        <w:t xml:space="preserve">Типы экспериментального дизайна. </w:t>
      </w:r>
      <w:proofErr w:type="spellStart"/>
      <w:r w:rsidRPr="00171F85">
        <w:rPr>
          <w:rFonts w:ascii="Times New Roman" w:hAnsi="Times New Roman" w:cs="Times New Roman"/>
          <w:color w:val="auto"/>
          <w:lang w:val="ru-RU"/>
        </w:rPr>
        <w:t>Рандомизированный</w:t>
      </w:r>
      <w:proofErr w:type="spellEnd"/>
      <w:r w:rsidRPr="00171F85">
        <w:rPr>
          <w:rFonts w:ascii="Times New Roman" w:hAnsi="Times New Roman" w:cs="Times New Roman"/>
          <w:color w:val="auto"/>
          <w:lang w:val="ru-RU"/>
        </w:rPr>
        <w:t xml:space="preserve"> эксперимент: п</w:t>
      </w:r>
      <w:r w:rsidR="008D2717" w:rsidRPr="00171F85">
        <w:rPr>
          <w:rFonts w:ascii="Times New Roman" w:hAnsi="Times New Roman" w:cs="Times New Roman"/>
          <w:color w:val="auto"/>
          <w:lang w:val="ru-RU"/>
        </w:rPr>
        <w:t>ринципы, преимущества.</w:t>
      </w:r>
      <w:r w:rsidR="00124918" w:rsidRPr="00171F85">
        <w:rPr>
          <w:rFonts w:ascii="Times New Roman" w:hAnsi="Times New Roman" w:cs="Times New Roman"/>
          <w:color w:val="auto"/>
          <w:lang w:val="ru-RU"/>
        </w:rPr>
        <w:t xml:space="preserve"> 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>Конструирование дизайна: определение зависимой и независимой пер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>е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>менной, конструирование выборки, определение длительности эксперимен</w:t>
      </w:r>
      <w:r w:rsidRPr="00171F85">
        <w:rPr>
          <w:rFonts w:ascii="Times New Roman" w:hAnsi="Times New Roman" w:cs="Times New Roman"/>
          <w:color w:val="auto"/>
          <w:lang w:val="ru-RU"/>
        </w:rPr>
        <w:t>та</w:t>
      </w:r>
      <w:r w:rsidR="008D2717" w:rsidRPr="00171F85">
        <w:rPr>
          <w:rFonts w:ascii="Times New Roman" w:hAnsi="Times New Roman" w:cs="Times New Roman"/>
          <w:color w:val="auto"/>
          <w:lang w:val="ru-RU"/>
        </w:rPr>
        <w:t>.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43BF" w:rsidRPr="00171F85">
        <w:rPr>
          <w:rFonts w:ascii="Times New Roman" w:hAnsi="Times New Roman" w:cs="Times New Roman"/>
          <w:color w:val="auto"/>
          <w:lang w:val="ru-RU"/>
        </w:rPr>
        <w:t>Статистич</w:t>
      </w:r>
      <w:r w:rsidR="00DE43BF" w:rsidRPr="00171F85">
        <w:rPr>
          <w:rFonts w:ascii="Times New Roman" w:hAnsi="Times New Roman" w:cs="Times New Roman"/>
          <w:color w:val="auto"/>
          <w:lang w:val="ru-RU"/>
        </w:rPr>
        <w:t>е</w:t>
      </w:r>
      <w:r w:rsidR="00DE43BF" w:rsidRPr="00171F85">
        <w:rPr>
          <w:rFonts w:ascii="Times New Roman" w:hAnsi="Times New Roman" w:cs="Times New Roman"/>
          <w:color w:val="auto"/>
          <w:lang w:val="ru-RU"/>
        </w:rPr>
        <w:t>ская мощность исследования</w:t>
      </w:r>
      <w:r w:rsidR="00DE43BF" w:rsidRPr="00171F85">
        <w:rPr>
          <w:rStyle w:val="apple-converted-space"/>
          <w:rFonts w:ascii="Times New Roman" w:hAnsi="Times New Roman" w:cs="Times New Roman"/>
          <w:color w:val="auto"/>
          <w:lang w:val="ru-RU"/>
        </w:rPr>
        <w:t xml:space="preserve">. 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>Условия</w:t>
      </w:r>
      <w:r w:rsidR="00124918" w:rsidRPr="00171F85">
        <w:rPr>
          <w:rFonts w:ascii="Times New Roman" w:hAnsi="Times New Roman" w:cs="Times New Roman"/>
          <w:color w:val="auto"/>
          <w:lang w:val="ru-RU"/>
        </w:rPr>
        <w:t xml:space="preserve"> проведени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>я</w:t>
      </w:r>
      <w:r w:rsidR="00124918" w:rsidRPr="00171F85">
        <w:rPr>
          <w:rFonts w:ascii="Times New Roman" w:hAnsi="Times New Roman" w:cs="Times New Roman"/>
          <w:color w:val="auto"/>
          <w:lang w:val="ru-RU"/>
        </w:rPr>
        <w:t xml:space="preserve"> эксперимента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 xml:space="preserve"> и проблемы с внутре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>н</w:t>
      </w:r>
      <w:r w:rsidR="00975B04" w:rsidRPr="00171F85">
        <w:rPr>
          <w:rFonts w:ascii="Times New Roman" w:hAnsi="Times New Roman" w:cs="Times New Roman"/>
          <w:color w:val="auto"/>
          <w:lang w:val="ru-RU"/>
        </w:rPr>
        <w:t xml:space="preserve">ней </w:t>
      </w:r>
      <w:proofErr w:type="spellStart"/>
      <w:r w:rsidR="00975B04" w:rsidRPr="00171F85">
        <w:rPr>
          <w:rFonts w:ascii="Times New Roman" w:hAnsi="Times New Roman" w:cs="Times New Roman"/>
          <w:color w:val="auto"/>
          <w:lang w:val="ru-RU"/>
        </w:rPr>
        <w:t>валидностью</w:t>
      </w:r>
      <w:proofErr w:type="spellEnd"/>
      <w:r w:rsidR="00975B04" w:rsidRPr="00171F85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2F0B247A" w14:textId="77777777" w:rsidR="00E272AC" w:rsidRPr="00936668" w:rsidRDefault="00E272AC" w:rsidP="00F77B58">
      <w:pPr>
        <w:pStyle w:val="Default"/>
        <w:tabs>
          <w:tab w:val="left" w:pos="360"/>
        </w:tabs>
        <w:rPr>
          <w:rFonts w:ascii="Times New Roman" w:hAnsi="Times New Roman" w:cs="Times New Roman"/>
          <w:iCs/>
          <w:color w:val="auto"/>
          <w:lang w:val="ru-RU"/>
        </w:rPr>
      </w:pPr>
    </w:p>
    <w:p w14:paraId="5983345C" w14:textId="77777777" w:rsidR="00E272AC" w:rsidRPr="00171F85" w:rsidRDefault="006B4043" w:rsidP="005B0E94">
      <w:pPr>
        <w:pStyle w:val="Default"/>
        <w:tabs>
          <w:tab w:val="left" w:pos="360"/>
        </w:tabs>
        <w:ind w:firstLine="1134"/>
        <w:rPr>
          <w:rFonts w:ascii="Times New Roman" w:hAnsi="Times New Roman" w:cs="Times New Roman"/>
          <w:b/>
          <w:iCs/>
          <w:color w:val="auto"/>
        </w:rPr>
      </w:pPr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>Тема</w:t>
      </w:r>
      <w:r w:rsidRPr="00171F85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D65935" w:rsidRPr="00171F85">
        <w:rPr>
          <w:rFonts w:ascii="Times New Roman" w:hAnsi="Times New Roman" w:cs="Times New Roman"/>
          <w:b/>
          <w:iCs/>
          <w:color w:val="auto"/>
        </w:rPr>
        <w:t>7</w:t>
      </w:r>
      <w:r w:rsidRPr="00171F85">
        <w:rPr>
          <w:rFonts w:ascii="Times New Roman" w:hAnsi="Times New Roman" w:cs="Times New Roman"/>
          <w:b/>
          <w:iCs/>
          <w:color w:val="auto"/>
        </w:rPr>
        <w:t xml:space="preserve">. </w:t>
      </w:r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>Разрывная</w:t>
      </w:r>
      <w:r w:rsidRPr="00171F85"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>регрессия</w:t>
      </w:r>
      <w:r w:rsidRPr="00171F85">
        <w:rPr>
          <w:rFonts w:ascii="Times New Roman" w:hAnsi="Times New Roman" w:cs="Times New Roman"/>
          <w:b/>
          <w:iCs/>
          <w:color w:val="auto"/>
        </w:rPr>
        <w:t xml:space="preserve"> (</w:t>
      </w:r>
      <w:r w:rsidR="00E272AC" w:rsidRPr="00171F85">
        <w:rPr>
          <w:rFonts w:ascii="Times New Roman" w:hAnsi="Times New Roman" w:cs="Times New Roman"/>
          <w:b/>
          <w:iCs/>
          <w:color w:val="auto"/>
        </w:rPr>
        <w:t>Regression Discontinuity</w:t>
      </w:r>
      <w:r w:rsidRPr="00171F85">
        <w:rPr>
          <w:rFonts w:ascii="Times New Roman" w:hAnsi="Times New Roman" w:cs="Times New Roman"/>
          <w:b/>
          <w:iCs/>
          <w:color w:val="auto"/>
        </w:rPr>
        <w:t>)</w:t>
      </w:r>
    </w:p>
    <w:p w14:paraId="197C97AC" w14:textId="77777777" w:rsidR="005B0E94" w:rsidRPr="00171F85" w:rsidRDefault="005B0E94" w:rsidP="00936668">
      <w:pPr>
        <w:pStyle w:val="Default"/>
        <w:tabs>
          <w:tab w:val="left" w:pos="360"/>
        </w:tabs>
        <w:ind w:firstLine="1134"/>
        <w:rPr>
          <w:rFonts w:ascii="Times New Roman" w:hAnsi="Times New Roman" w:cs="Times New Roman"/>
          <w:b/>
          <w:iCs/>
          <w:color w:val="auto"/>
        </w:rPr>
      </w:pPr>
    </w:p>
    <w:p w14:paraId="5BD36AB0" w14:textId="7E6832DA" w:rsidR="00124918" w:rsidRPr="00171F85" w:rsidRDefault="00124918" w:rsidP="00936668">
      <w:pPr>
        <w:pStyle w:val="Default"/>
        <w:tabs>
          <w:tab w:val="left" w:pos="360"/>
        </w:tabs>
        <w:ind w:firstLine="709"/>
        <w:rPr>
          <w:rFonts w:ascii="Times New Roman" w:hAnsi="Times New Roman" w:cs="Times New Roman"/>
          <w:iCs/>
          <w:color w:val="auto"/>
          <w:lang w:val="ru-RU"/>
        </w:rPr>
      </w:pPr>
      <w:r w:rsidRPr="00171F85">
        <w:rPr>
          <w:rFonts w:ascii="Times New Roman" w:hAnsi="Times New Roman" w:cs="Times New Roman"/>
          <w:iCs/>
          <w:color w:val="auto"/>
          <w:lang w:val="ru-RU"/>
        </w:rPr>
        <w:t>Основн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>ые принципы</w:t>
      </w:r>
      <w:r w:rsidRPr="00171F85">
        <w:rPr>
          <w:rFonts w:ascii="Times New Roman" w:hAnsi="Times New Roman" w:cs="Times New Roman"/>
          <w:iCs/>
          <w:color w:val="auto"/>
          <w:lang w:val="ru-RU"/>
        </w:rPr>
        <w:t xml:space="preserve"> 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>разрывной регрессии как метода оценки эффектов</w:t>
      </w:r>
      <w:r w:rsidRPr="00171F85">
        <w:rPr>
          <w:rFonts w:ascii="Times New Roman" w:hAnsi="Times New Roman" w:cs="Times New Roman"/>
          <w:iCs/>
          <w:color w:val="auto"/>
          <w:lang w:val="ru-RU"/>
        </w:rPr>
        <w:t>.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 xml:space="preserve"> Точка ра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>з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 xml:space="preserve">рыва. </w:t>
      </w:r>
      <w:r w:rsidR="003D0463" w:rsidRPr="00171F85">
        <w:rPr>
          <w:rFonts w:ascii="Times New Roman" w:hAnsi="Times New Roman" w:cs="Times New Roman"/>
          <w:iCs/>
          <w:color w:val="auto"/>
          <w:lang w:val="ru-RU"/>
        </w:rPr>
        <w:t>Анализ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 xml:space="preserve"> с </w:t>
      </w:r>
      <w:r w:rsidR="003D0463" w:rsidRPr="00171F85">
        <w:rPr>
          <w:rFonts w:ascii="Times New Roman" w:hAnsi="Times New Roman" w:cs="Times New Roman"/>
          <w:iCs/>
          <w:color w:val="auto"/>
          <w:lang w:val="ru-RU"/>
        </w:rPr>
        <w:t>четкой и размытой точкой разрыва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 xml:space="preserve">. Проблемы с внутренней </w:t>
      </w:r>
      <w:proofErr w:type="spellStart"/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>валидностью</w:t>
      </w:r>
      <w:proofErr w:type="spellEnd"/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 xml:space="preserve"> в данном типе дизайна. Анализ в </w:t>
      </w:r>
      <w:r w:rsidR="008E0F81" w:rsidRPr="00171F85">
        <w:rPr>
          <w:rFonts w:ascii="Times New Roman" w:hAnsi="Times New Roman" w:cs="Times New Roman"/>
          <w:iCs/>
          <w:color w:val="auto"/>
        </w:rPr>
        <w:t>Stata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 xml:space="preserve">. </w:t>
      </w:r>
      <w:r w:rsidRPr="00171F85">
        <w:rPr>
          <w:rFonts w:ascii="Times New Roman" w:hAnsi="Times New Roman" w:cs="Times New Roman"/>
          <w:iCs/>
          <w:color w:val="auto"/>
          <w:lang w:val="ru-RU"/>
        </w:rPr>
        <w:t xml:space="preserve"> </w:t>
      </w:r>
    </w:p>
    <w:p w14:paraId="42D64268" w14:textId="77777777" w:rsidR="00E272AC" w:rsidRPr="00E92896" w:rsidRDefault="00E272AC" w:rsidP="00F77B58">
      <w:pPr>
        <w:pStyle w:val="Default"/>
        <w:tabs>
          <w:tab w:val="left" w:pos="360"/>
        </w:tabs>
        <w:rPr>
          <w:rFonts w:ascii="Times New Roman" w:hAnsi="Times New Roman" w:cs="Times New Roman"/>
          <w:b/>
          <w:iCs/>
          <w:color w:val="auto"/>
          <w:lang w:val="ru-RU"/>
        </w:rPr>
      </w:pPr>
    </w:p>
    <w:p w14:paraId="30BE644D" w14:textId="77777777" w:rsidR="00E272AC" w:rsidRPr="00171F85" w:rsidRDefault="006B4043" w:rsidP="005B0E94">
      <w:pPr>
        <w:pStyle w:val="Default"/>
        <w:tabs>
          <w:tab w:val="left" w:pos="360"/>
        </w:tabs>
        <w:ind w:firstLine="1134"/>
        <w:rPr>
          <w:rFonts w:ascii="Times New Roman" w:hAnsi="Times New Roman" w:cs="Times New Roman"/>
          <w:b/>
          <w:iCs/>
          <w:color w:val="auto"/>
          <w:lang w:val="ru-RU"/>
        </w:rPr>
      </w:pPr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Тема </w:t>
      </w:r>
      <w:r w:rsidR="00D65935" w:rsidRPr="00171F85">
        <w:rPr>
          <w:rFonts w:ascii="Times New Roman" w:hAnsi="Times New Roman" w:cs="Times New Roman"/>
          <w:b/>
          <w:iCs/>
          <w:color w:val="auto"/>
          <w:lang w:val="ru-RU"/>
        </w:rPr>
        <w:t>8</w:t>
      </w:r>
      <w:r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. </w:t>
      </w:r>
      <w:r w:rsidR="007A679F" w:rsidRPr="00171F85">
        <w:rPr>
          <w:rFonts w:ascii="Times New Roman" w:hAnsi="Times New Roman" w:cs="Times New Roman"/>
          <w:b/>
          <w:bCs/>
          <w:color w:val="auto"/>
          <w:lang w:val="ru-RU"/>
        </w:rPr>
        <w:t>Метод отбора подобного по вероятности</w:t>
      </w:r>
      <w:r w:rsidR="007A679F"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 </w:t>
      </w:r>
      <w:r w:rsidR="00033E57" w:rsidRPr="00171F85">
        <w:rPr>
          <w:rFonts w:ascii="Times New Roman" w:hAnsi="Times New Roman" w:cs="Times New Roman"/>
          <w:b/>
          <w:iCs/>
          <w:color w:val="auto"/>
          <w:lang w:val="ru-RU"/>
        </w:rPr>
        <w:t>(</w:t>
      </w:r>
      <w:r w:rsidR="00033E57" w:rsidRPr="00171F85">
        <w:rPr>
          <w:rFonts w:ascii="Times New Roman" w:hAnsi="Times New Roman" w:cs="Times New Roman"/>
          <w:b/>
          <w:iCs/>
          <w:color w:val="auto"/>
        </w:rPr>
        <w:t>Propensity</w:t>
      </w:r>
      <w:r w:rsidR="00033E57"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 </w:t>
      </w:r>
      <w:r w:rsidR="00033E57" w:rsidRPr="00171F85">
        <w:rPr>
          <w:rFonts w:ascii="Times New Roman" w:hAnsi="Times New Roman" w:cs="Times New Roman"/>
          <w:b/>
          <w:iCs/>
          <w:color w:val="auto"/>
        </w:rPr>
        <w:t>Score</w:t>
      </w:r>
      <w:r w:rsidR="00033E57" w:rsidRPr="00171F85">
        <w:rPr>
          <w:rFonts w:ascii="Times New Roman" w:hAnsi="Times New Roman" w:cs="Times New Roman"/>
          <w:b/>
          <w:iCs/>
          <w:color w:val="auto"/>
          <w:lang w:val="ru-RU"/>
        </w:rPr>
        <w:t xml:space="preserve"> </w:t>
      </w:r>
      <w:r w:rsidR="00E272AC" w:rsidRPr="00171F85">
        <w:rPr>
          <w:rFonts w:ascii="Times New Roman" w:hAnsi="Times New Roman" w:cs="Times New Roman"/>
          <w:b/>
          <w:iCs/>
          <w:color w:val="auto"/>
        </w:rPr>
        <w:t>Matching</w:t>
      </w:r>
      <w:r w:rsidR="00033E57" w:rsidRPr="00171F85">
        <w:rPr>
          <w:rFonts w:ascii="Times New Roman" w:hAnsi="Times New Roman" w:cs="Times New Roman"/>
          <w:b/>
          <w:iCs/>
          <w:color w:val="auto"/>
          <w:lang w:val="ru-RU"/>
        </w:rPr>
        <w:t>)</w:t>
      </w:r>
    </w:p>
    <w:p w14:paraId="131AB39E" w14:textId="77777777" w:rsidR="005B0E94" w:rsidRPr="00171F85" w:rsidRDefault="005B0E94" w:rsidP="00936668">
      <w:pPr>
        <w:pStyle w:val="Default"/>
        <w:tabs>
          <w:tab w:val="left" w:pos="360"/>
        </w:tabs>
        <w:ind w:firstLine="1134"/>
        <w:rPr>
          <w:rFonts w:ascii="Times New Roman" w:hAnsi="Times New Roman" w:cs="Times New Roman"/>
          <w:b/>
          <w:iCs/>
          <w:color w:val="auto"/>
          <w:lang w:val="ru-RU"/>
        </w:rPr>
      </w:pPr>
    </w:p>
    <w:p w14:paraId="02697F7B" w14:textId="6C82F099" w:rsidR="00E272AC" w:rsidRPr="00171F85" w:rsidRDefault="000D2E96">
      <w:pPr>
        <w:pStyle w:val="Default"/>
        <w:tabs>
          <w:tab w:val="left" w:pos="360"/>
        </w:tabs>
        <w:ind w:firstLine="709"/>
        <w:rPr>
          <w:rFonts w:ascii="Times New Roman" w:hAnsi="Times New Roman" w:cs="Times New Roman"/>
          <w:iCs/>
          <w:color w:val="auto"/>
          <w:lang w:val="ru-RU"/>
        </w:rPr>
      </w:pPr>
      <w:r w:rsidRPr="00171F85">
        <w:rPr>
          <w:rFonts w:ascii="Times New Roman" w:hAnsi="Times New Roman" w:cs="Times New Roman"/>
          <w:iCs/>
          <w:color w:val="auto"/>
          <w:lang w:val="ru-RU"/>
        </w:rPr>
        <w:t>Сбалансирование данных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: основн</w:t>
      </w:r>
      <w:r w:rsidR="00DD36DD" w:rsidRPr="00171F85">
        <w:rPr>
          <w:rFonts w:ascii="Times New Roman" w:hAnsi="Times New Roman" w:cs="Times New Roman"/>
          <w:iCs/>
          <w:color w:val="auto"/>
          <w:lang w:val="ru-RU"/>
        </w:rPr>
        <w:t>ая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 xml:space="preserve"> идея</w:t>
      </w:r>
      <w:r w:rsidR="00005AE3" w:rsidRPr="00171F85">
        <w:rPr>
          <w:rFonts w:ascii="Times New Roman" w:hAnsi="Times New Roman" w:cs="Times New Roman"/>
          <w:iCs/>
          <w:color w:val="auto"/>
          <w:lang w:val="ru-RU"/>
        </w:rPr>
        <w:t xml:space="preserve">. Стратификация. </w:t>
      </w:r>
      <w:r w:rsidR="00005AE3" w:rsidRPr="00171F85">
        <w:rPr>
          <w:rFonts w:ascii="Times New Roman" w:hAnsi="Times New Roman" w:cs="Times New Roman"/>
          <w:bCs/>
          <w:color w:val="auto"/>
          <w:lang w:val="ru-RU"/>
        </w:rPr>
        <w:t>Отбор подобного по в</w:t>
      </w:r>
      <w:r w:rsidR="00005AE3" w:rsidRPr="00171F85">
        <w:rPr>
          <w:rFonts w:ascii="Times New Roman" w:hAnsi="Times New Roman" w:cs="Times New Roman"/>
          <w:bCs/>
          <w:color w:val="auto"/>
          <w:lang w:val="ru-RU"/>
        </w:rPr>
        <w:t>е</w:t>
      </w:r>
      <w:r w:rsidR="00005AE3" w:rsidRPr="00171F85">
        <w:rPr>
          <w:rFonts w:ascii="Times New Roman" w:hAnsi="Times New Roman" w:cs="Times New Roman"/>
          <w:bCs/>
          <w:color w:val="auto"/>
          <w:lang w:val="ru-RU"/>
        </w:rPr>
        <w:t>роятности: идея, этапы</w:t>
      </w:r>
      <w:r w:rsidRPr="00171F85">
        <w:rPr>
          <w:rFonts w:ascii="Times New Roman" w:hAnsi="Times New Roman" w:cs="Times New Roman"/>
          <w:iCs/>
          <w:color w:val="auto"/>
          <w:lang w:val="ru-RU"/>
        </w:rPr>
        <w:t>.</w:t>
      </w:r>
      <w:r w:rsidR="00046509" w:rsidRPr="00171F85">
        <w:rPr>
          <w:rFonts w:ascii="Times New Roman" w:hAnsi="Times New Roman" w:cs="Times New Roman"/>
          <w:iCs/>
          <w:color w:val="auto"/>
          <w:lang w:val="ru-RU"/>
        </w:rPr>
        <w:t xml:space="preserve"> </w:t>
      </w:r>
      <w:r w:rsidR="00005AE3" w:rsidRPr="00171F85">
        <w:rPr>
          <w:rFonts w:ascii="Times New Roman" w:hAnsi="Times New Roman" w:cs="Times New Roman"/>
          <w:iCs/>
          <w:color w:val="auto"/>
        </w:rPr>
        <w:t xml:space="preserve">Propensity score: </w:t>
      </w:r>
      <w:r w:rsidR="00005AE3" w:rsidRPr="00171F85">
        <w:rPr>
          <w:rFonts w:ascii="Times New Roman" w:hAnsi="Times New Roman" w:cs="Times New Roman"/>
          <w:iCs/>
          <w:color w:val="auto"/>
          <w:lang w:val="ru-RU"/>
        </w:rPr>
        <w:t>идея</w:t>
      </w:r>
      <w:r w:rsidR="00005AE3" w:rsidRPr="00171F85">
        <w:rPr>
          <w:rFonts w:ascii="Times New Roman" w:hAnsi="Times New Roman" w:cs="Times New Roman"/>
          <w:iCs/>
          <w:color w:val="auto"/>
        </w:rPr>
        <w:t xml:space="preserve">, </w:t>
      </w:r>
      <w:r w:rsidR="00B05745" w:rsidRPr="00171F85">
        <w:rPr>
          <w:rFonts w:ascii="Times New Roman" w:hAnsi="Times New Roman" w:cs="Times New Roman"/>
          <w:iCs/>
          <w:color w:val="auto"/>
          <w:lang w:val="ru-RU"/>
        </w:rPr>
        <w:t>допущения</w:t>
      </w:r>
      <w:r w:rsidR="00005AE3" w:rsidRPr="00171F85">
        <w:rPr>
          <w:rFonts w:ascii="Times New Roman" w:hAnsi="Times New Roman" w:cs="Times New Roman"/>
          <w:iCs/>
          <w:color w:val="auto"/>
        </w:rPr>
        <w:t xml:space="preserve">. 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Методы</w:t>
      </w:r>
      <w:r w:rsidR="00AC279C" w:rsidRPr="00171F85">
        <w:rPr>
          <w:rFonts w:ascii="Times New Roman" w:hAnsi="Times New Roman" w:cs="Times New Roman"/>
          <w:iCs/>
          <w:color w:val="auto"/>
        </w:rPr>
        <w:t xml:space="preserve"> 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отбора</w:t>
      </w:r>
      <w:r w:rsidR="00AC279C" w:rsidRPr="00171F85">
        <w:rPr>
          <w:rFonts w:ascii="Times New Roman" w:hAnsi="Times New Roman" w:cs="Times New Roman"/>
          <w:iCs/>
          <w:color w:val="auto"/>
        </w:rPr>
        <w:t xml:space="preserve"> 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подобного</w:t>
      </w:r>
      <w:r w:rsidR="00C7592F" w:rsidRPr="00171F85">
        <w:rPr>
          <w:rFonts w:ascii="Times New Roman" w:hAnsi="Times New Roman" w:cs="Times New Roman"/>
          <w:iCs/>
          <w:color w:val="auto"/>
        </w:rPr>
        <w:t>: o</w:t>
      </w:r>
      <w:r w:rsidR="00C7592F" w:rsidRPr="00171F85">
        <w:rPr>
          <w:rFonts w:ascii="Times New Roman" w:hAnsi="Times New Roman" w:cs="Times New Roman"/>
          <w:iCs/>
          <w:color w:val="auto"/>
        </w:rPr>
        <w:t>p</w:t>
      </w:r>
      <w:r w:rsidR="00C7592F" w:rsidRPr="00171F85">
        <w:rPr>
          <w:rFonts w:ascii="Times New Roman" w:hAnsi="Times New Roman" w:cs="Times New Roman"/>
          <w:iCs/>
          <w:color w:val="auto"/>
        </w:rPr>
        <w:t>timal matching, greedy matching</w:t>
      </w:r>
      <w:r w:rsidR="00AC279C" w:rsidRPr="00171F85">
        <w:rPr>
          <w:rFonts w:ascii="Times New Roman" w:hAnsi="Times New Roman" w:cs="Times New Roman"/>
          <w:iCs/>
          <w:color w:val="auto"/>
        </w:rPr>
        <w:t xml:space="preserve">. 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Оценка сбалансированно</w:t>
      </w:r>
      <w:r w:rsidR="00C7592F" w:rsidRPr="00171F85">
        <w:rPr>
          <w:rFonts w:ascii="Times New Roman" w:hAnsi="Times New Roman" w:cs="Times New Roman"/>
          <w:iCs/>
          <w:color w:val="auto"/>
          <w:lang w:val="ru-RU"/>
        </w:rPr>
        <w:t>сти данных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. Отбор, когда пер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е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менная, эффекты которой оцениваются, включает больше 2 категорий (</w:t>
      </w:r>
      <w:r w:rsidR="00AC279C" w:rsidRPr="00171F85">
        <w:rPr>
          <w:rFonts w:ascii="Times New Roman" w:hAnsi="Times New Roman" w:cs="Times New Roman"/>
          <w:iCs/>
          <w:color w:val="auto"/>
        </w:rPr>
        <w:t>treatment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 xml:space="preserve"> </w:t>
      </w:r>
      <w:r w:rsidR="00AC279C" w:rsidRPr="00171F85">
        <w:rPr>
          <w:rFonts w:ascii="Times New Roman" w:hAnsi="Times New Roman" w:cs="Times New Roman"/>
          <w:iCs/>
          <w:color w:val="auto"/>
        </w:rPr>
        <w:t>doses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). Методы а</w:t>
      </w:r>
      <w:r w:rsidR="00005AE3" w:rsidRPr="00171F85">
        <w:rPr>
          <w:rFonts w:ascii="Times New Roman" w:hAnsi="Times New Roman" w:cs="Times New Roman"/>
          <w:iCs/>
          <w:color w:val="auto"/>
          <w:lang w:val="ru-RU"/>
        </w:rPr>
        <w:t>нализ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>а</w:t>
      </w:r>
      <w:r w:rsidR="00005AE3" w:rsidRPr="00171F85">
        <w:rPr>
          <w:rFonts w:ascii="Times New Roman" w:hAnsi="Times New Roman" w:cs="Times New Roman"/>
          <w:iCs/>
          <w:color w:val="auto"/>
          <w:lang w:val="ru-RU"/>
        </w:rPr>
        <w:t xml:space="preserve"> после отбора. </w:t>
      </w:r>
      <w:r w:rsidR="00AC279C" w:rsidRPr="00171F85">
        <w:rPr>
          <w:rFonts w:ascii="Times New Roman" w:hAnsi="Times New Roman" w:cs="Times New Roman"/>
          <w:iCs/>
          <w:color w:val="auto"/>
          <w:lang w:val="ru-RU"/>
        </w:rPr>
        <w:t xml:space="preserve">Непараметрический анализ. </w:t>
      </w:r>
      <w:r w:rsidR="0056604A" w:rsidRPr="00171F85">
        <w:rPr>
          <w:rFonts w:ascii="Times New Roman" w:hAnsi="Times New Roman" w:cs="Times New Roman"/>
          <w:iCs/>
          <w:color w:val="auto"/>
          <w:lang w:val="ru-RU"/>
        </w:rPr>
        <w:t>Команды для а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>нализ</w:t>
      </w:r>
      <w:r w:rsidR="0056604A" w:rsidRPr="00171F85">
        <w:rPr>
          <w:rFonts w:ascii="Times New Roman" w:hAnsi="Times New Roman" w:cs="Times New Roman"/>
          <w:iCs/>
          <w:color w:val="auto"/>
          <w:lang w:val="ru-RU"/>
        </w:rPr>
        <w:t>а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 xml:space="preserve"> в </w:t>
      </w:r>
      <w:r w:rsidR="008E0F81" w:rsidRPr="00171F85">
        <w:rPr>
          <w:rFonts w:ascii="Times New Roman" w:hAnsi="Times New Roman" w:cs="Times New Roman"/>
          <w:iCs/>
          <w:color w:val="auto"/>
        </w:rPr>
        <w:t>Stata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>.</w:t>
      </w:r>
    </w:p>
    <w:p w14:paraId="693FD5F6" w14:textId="77777777" w:rsidR="00B17D9D" w:rsidRPr="00936668" w:rsidRDefault="00B17D9D" w:rsidP="00F77B58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lang w:val="ru-RU"/>
        </w:rPr>
      </w:pPr>
    </w:p>
    <w:p w14:paraId="51003DF8" w14:textId="77777777" w:rsidR="00E272AC" w:rsidRPr="00171F85" w:rsidRDefault="006B4043" w:rsidP="005B0E94">
      <w:pPr>
        <w:pStyle w:val="Default"/>
        <w:tabs>
          <w:tab w:val="left" w:pos="360"/>
        </w:tabs>
        <w:ind w:firstLine="1134"/>
        <w:rPr>
          <w:rFonts w:ascii="Times New Roman" w:hAnsi="Times New Roman" w:cs="Times New Roman"/>
          <w:b/>
          <w:color w:val="auto"/>
          <w:lang w:val="ru-RU"/>
        </w:rPr>
      </w:pPr>
      <w:r w:rsidRPr="00171F85">
        <w:rPr>
          <w:rFonts w:ascii="Times New Roman" w:hAnsi="Times New Roman" w:cs="Times New Roman"/>
          <w:b/>
          <w:color w:val="auto"/>
          <w:lang w:val="ru-RU"/>
        </w:rPr>
        <w:t xml:space="preserve">Тема </w:t>
      </w:r>
      <w:r w:rsidR="00D65935" w:rsidRPr="00171F85">
        <w:rPr>
          <w:rFonts w:ascii="Times New Roman" w:hAnsi="Times New Roman" w:cs="Times New Roman"/>
          <w:b/>
          <w:color w:val="auto"/>
          <w:lang w:val="ru-RU"/>
        </w:rPr>
        <w:t>9</w:t>
      </w:r>
      <w:r w:rsidRPr="00171F85">
        <w:rPr>
          <w:rFonts w:ascii="Times New Roman" w:hAnsi="Times New Roman" w:cs="Times New Roman"/>
          <w:b/>
          <w:color w:val="auto"/>
          <w:lang w:val="ru-RU"/>
        </w:rPr>
        <w:t>. Анализ с инструментальными переменными (</w:t>
      </w:r>
      <w:r w:rsidR="00E272AC" w:rsidRPr="00171F85">
        <w:rPr>
          <w:rFonts w:ascii="Times New Roman" w:hAnsi="Times New Roman" w:cs="Times New Roman"/>
          <w:b/>
          <w:color w:val="auto"/>
        </w:rPr>
        <w:t>Instrumental</w:t>
      </w:r>
      <w:r w:rsidR="00E272AC" w:rsidRPr="00171F85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E272AC" w:rsidRPr="00171F85">
        <w:rPr>
          <w:rFonts w:ascii="Times New Roman" w:hAnsi="Times New Roman" w:cs="Times New Roman"/>
          <w:b/>
          <w:color w:val="auto"/>
        </w:rPr>
        <w:t>Vari</w:t>
      </w:r>
      <w:r w:rsidR="00E272AC" w:rsidRPr="00171F85">
        <w:rPr>
          <w:rFonts w:ascii="Times New Roman" w:hAnsi="Times New Roman" w:cs="Times New Roman"/>
          <w:b/>
          <w:color w:val="auto"/>
        </w:rPr>
        <w:t>a</w:t>
      </w:r>
      <w:r w:rsidR="00E272AC" w:rsidRPr="00171F85">
        <w:rPr>
          <w:rFonts w:ascii="Times New Roman" w:hAnsi="Times New Roman" w:cs="Times New Roman"/>
          <w:b/>
          <w:color w:val="auto"/>
        </w:rPr>
        <w:t>bles</w:t>
      </w:r>
      <w:r w:rsidRPr="00171F85">
        <w:rPr>
          <w:rFonts w:ascii="Times New Roman" w:hAnsi="Times New Roman" w:cs="Times New Roman"/>
          <w:b/>
          <w:color w:val="auto"/>
          <w:lang w:val="ru-RU"/>
        </w:rPr>
        <w:t>)</w:t>
      </w:r>
    </w:p>
    <w:p w14:paraId="115639C0" w14:textId="77777777" w:rsidR="005B0E94" w:rsidRPr="00171F85" w:rsidRDefault="005B0E94" w:rsidP="00936668">
      <w:pPr>
        <w:pStyle w:val="Default"/>
        <w:tabs>
          <w:tab w:val="left" w:pos="360"/>
        </w:tabs>
        <w:ind w:firstLine="1134"/>
        <w:rPr>
          <w:rFonts w:ascii="Times New Roman" w:hAnsi="Times New Roman" w:cs="Times New Roman"/>
          <w:b/>
          <w:color w:val="auto"/>
          <w:lang w:val="ru-RU"/>
        </w:rPr>
      </w:pPr>
    </w:p>
    <w:p w14:paraId="33F22862" w14:textId="4096E9CA" w:rsidR="00E272AC" w:rsidRPr="00171F85" w:rsidRDefault="0056604A">
      <w:pPr>
        <w:pStyle w:val="Default"/>
        <w:tabs>
          <w:tab w:val="left" w:pos="360"/>
        </w:tabs>
        <w:ind w:firstLine="709"/>
        <w:rPr>
          <w:rFonts w:ascii="Times New Roman" w:hAnsi="Times New Roman" w:cs="Times New Roman"/>
          <w:iCs/>
          <w:color w:val="auto"/>
          <w:lang w:val="ru-RU"/>
        </w:rPr>
      </w:pPr>
      <w:proofErr w:type="spellStart"/>
      <w:r w:rsidRPr="00171F85">
        <w:rPr>
          <w:rFonts w:ascii="Times New Roman" w:hAnsi="Times New Roman" w:cs="Times New Roman"/>
          <w:iCs/>
          <w:color w:val="auto"/>
          <w:lang w:val="ru-RU"/>
        </w:rPr>
        <w:t>Эндогенность</w:t>
      </w:r>
      <w:proofErr w:type="spellEnd"/>
      <w:r w:rsidRPr="00171F85">
        <w:rPr>
          <w:rFonts w:ascii="Times New Roman" w:hAnsi="Times New Roman" w:cs="Times New Roman"/>
          <w:iCs/>
          <w:color w:val="auto"/>
          <w:lang w:val="ru-RU"/>
        </w:rPr>
        <w:t xml:space="preserve"> независимых переменных. </w:t>
      </w:r>
      <w:r w:rsidR="00BE17EB" w:rsidRPr="00171F85">
        <w:rPr>
          <w:rFonts w:ascii="Times New Roman" w:hAnsi="Times New Roman" w:cs="Times New Roman"/>
          <w:iCs/>
          <w:color w:val="auto"/>
          <w:lang w:val="ru-RU"/>
        </w:rPr>
        <w:t>Инструментальная переменная</w:t>
      </w:r>
      <w:r w:rsidR="006E7EDA" w:rsidRPr="00171F85">
        <w:rPr>
          <w:rFonts w:ascii="Times New Roman" w:hAnsi="Times New Roman" w:cs="Times New Roman"/>
          <w:iCs/>
          <w:color w:val="auto"/>
          <w:lang w:val="ru-RU"/>
        </w:rPr>
        <w:t>: идея, предположения</w:t>
      </w:r>
      <w:r w:rsidR="00B95103" w:rsidRPr="00171F85">
        <w:rPr>
          <w:rFonts w:ascii="Times New Roman" w:hAnsi="Times New Roman" w:cs="Times New Roman"/>
          <w:iCs/>
          <w:color w:val="auto"/>
          <w:lang w:val="ru-RU"/>
        </w:rPr>
        <w:t>.</w:t>
      </w:r>
      <w:r w:rsidR="00BE17EB" w:rsidRPr="00171F85">
        <w:rPr>
          <w:rFonts w:ascii="Times New Roman" w:hAnsi="Times New Roman" w:cs="Times New Roman"/>
          <w:iCs/>
          <w:color w:val="auto"/>
          <w:lang w:val="ru-RU"/>
        </w:rPr>
        <w:t xml:space="preserve"> </w:t>
      </w:r>
      <w:r w:rsidR="00B95103" w:rsidRPr="00171F85">
        <w:rPr>
          <w:rFonts w:ascii="Times New Roman" w:hAnsi="Times New Roman" w:cs="Times New Roman"/>
          <w:iCs/>
          <w:color w:val="auto"/>
          <w:lang w:val="ru-RU"/>
        </w:rPr>
        <w:t xml:space="preserve">Методы оценки: </w:t>
      </w:r>
      <w:r w:rsidR="0017670B" w:rsidRPr="00171F85">
        <w:rPr>
          <w:rFonts w:ascii="Times New Roman" w:hAnsi="Times New Roman" w:cs="Times New Roman"/>
          <w:iCs/>
          <w:color w:val="auto"/>
          <w:lang w:val="ru-RU"/>
        </w:rPr>
        <w:t xml:space="preserve">2 </w:t>
      </w:r>
      <w:r w:rsidR="0017670B" w:rsidRPr="00171F85">
        <w:rPr>
          <w:rFonts w:ascii="Times New Roman" w:hAnsi="Times New Roman" w:cs="Times New Roman"/>
          <w:iCs/>
          <w:color w:val="auto"/>
        </w:rPr>
        <w:t>SLS</w:t>
      </w:r>
      <w:r w:rsidR="006E7EDA" w:rsidRPr="00171F85">
        <w:rPr>
          <w:rFonts w:ascii="Times New Roman" w:hAnsi="Times New Roman" w:cs="Times New Roman"/>
          <w:iCs/>
          <w:color w:val="auto"/>
          <w:lang w:val="ru-RU"/>
        </w:rPr>
        <w:t>,</w:t>
      </w:r>
      <w:r w:rsidR="00B95103" w:rsidRPr="00171F85">
        <w:rPr>
          <w:rFonts w:ascii="Times New Roman" w:hAnsi="Times New Roman" w:cs="Times New Roman"/>
          <w:iCs/>
          <w:color w:val="auto"/>
          <w:lang w:val="ru-RU"/>
        </w:rPr>
        <w:t xml:space="preserve"> </w:t>
      </w:r>
      <w:r w:rsidR="00B95103" w:rsidRPr="00171F85">
        <w:rPr>
          <w:rFonts w:ascii="Times New Roman" w:hAnsi="Times New Roman" w:cs="Times New Roman"/>
          <w:iCs/>
          <w:color w:val="auto"/>
        </w:rPr>
        <w:t>GMM</w:t>
      </w:r>
      <w:r w:rsidR="00BE17EB" w:rsidRPr="00171F85">
        <w:rPr>
          <w:rFonts w:ascii="Times New Roman" w:hAnsi="Times New Roman" w:cs="Times New Roman"/>
          <w:iCs/>
          <w:color w:val="auto"/>
          <w:lang w:val="ru-RU"/>
        </w:rPr>
        <w:t xml:space="preserve">. Релевантность инструмента. </w:t>
      </w:r>
      <w:r w:rsidR="00BE17EB" w:rsidRPr="00171F85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Диагностика моделей. </w:t>
      </w:r>
      <w:r w:rsidR="00BE17EB" w:rsidRPr="00171F85">
        <w:rPr>
          <w:rFonts w:ascii="Times New Roman" w:hAnsi="Times New Roman" w:cs="Times New Roman"/>
          <w:iCs/>
          <w:color w:val="auto"/>
          <w:lang w:val="ru-RU"/>
        </w:rPr>
        <w:t>Команды для а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>нализ</w:t>
      </w:r>
      <w:r w:rsidR="00BE17EB" w:rsidRPr="00171F85">
        <w:rPr>
          <w:rFonts w:ascii="Times New Roman" w:hAnsi="Times New Roman" w:cs="Times New Roman"/>
          <w:iCs/>
          <w:color w:val="auto"/>
          <w:lang w:val="ru-RU"/>
        </w:rPr>
        <w:t>а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 xml:space="preserve"> в </w:t>
      </w:r>
      <w:r w:rsidR="008E0F81" w:rsidRPr="00171F85">
        <w:rPr>
          <w:rFonts w:ascii="Times New Roman" w:hAnsi="Times New Roman" w:cs="Times New Roman"/>
          <w:iCs/>
          <w:color w:val="auto"/>
        </w:rPr>
        <w:t>Stata</w:t>
      </w:r>
      <w:r w:rsidR="008E0F81" w:rsidRPr="00171F85">
        <w:rPr>
          <w:rFonts w:ascii="Times New Roman" w:hAnsi="Times New Roman" w:cs="Times New Roman"/>
          <w:iCs/>
          <w:color w:val="auto"/>
          <w:lang w:val="ru-RU"/>
        </w:rPr>
        <w:t>.</w:t>
      </w:r>
    </w:p>
    <w:p w14:paraId="4626BAA1" w14:textId="77777777" w:rsidR="006E7EDA" w:rsidRPr="00936668" w:rsidRDefault="006E7EDA" w:rsidP="00F77B58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lang w:val="ru-RU"/>
        </w:rPr>
      </w:pPr>
    </w:p>
    <w:p w14:paraId="56D296BE" w14:textId="47B30FDD" w:rsidR="005B0E94" w:rsidRPr="00936668" w:rsidRDefault="001A00FC" w:rsidP="00936668">
      <w:pPr>
        <w:ind w:firstLine="0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7</w:t>
      </w:r>
      <w:r w:rsidRPr="00936668">
        <w:rPr>
          <w:b/>
          <w:bCs/>
          <w:sz w:val="28"/>
          <w:szCs w:val="28"/>
        </w:rPr>
        <w:t xml:space="preserve"> </w:t>
      </w:r>
      <w:r w:rsidRPr="00936668">
        <w:rPr>
          <w:b/>
          <w:bCs/>
          <w:spacing w:val="10"/>
          <w:sz w:val="28"/>
          <w:szCs w:val="28"/>
        </w:rPr>
        <w:t xml:space="preserve"> </w:t>
      </w:r>
      <w:r w:rsidR="005B0E94" w:rsidRPr="00936668">
        <w:rPr>
          <w:b/>
          <w:bCs/>
          <w:sz w:val="28"/>
          <w:szCs w:val="28"/>
        </w:rPr>
        <w:t>П</w:t>
      </w:r>
      <w:r w:rsidR="005B0E94" w:rsidRPr="00936668">
        <w:rPr>
          <w:b/>
          <w:bCs/>
          <w:spacing w:val="1"/>
          <w:sz w:val="28"/>
          <w:szCs w:val="28"/>
        </w:rPr>
        <w:t>о</w:t>
      </w:r>
      <w:r w:rsidR="005B0E94" w:rsidRPr="00936668">
        <w:rPr>
          <w:b/>
          <w:bCs/>
          <w:sz w:val="28"/>
          <w:szCs w:val="28"/>
        </w:rPr>
        <w:t>ря</w:t>
      </w:r>
      <w:r w:rsidR="005B0E94" w:rsidRPr="00936668">
        <w:rPr>
          <w:b/>
          <w:bCs/>
          <w:spacing w:val="-4"/>
          <w:sz w:val="28"/>
          <w:szCs w:val="28"/>
        </w:rPr>
        <w:t>д</w:t>
      </w:r>
      <w:r w:rsidR="005B0E94" w:rsidRPr="00936668">
        <w:rPr>
          <w:b/>
          <w:bCs/>
          <w:spacing w:val="1"/>
          <w:sz w:val="28"/>
          <w:szCs w:val="28"/>
        </w:rPr>
        <w:t>о</w:t>
      </w:r>
      <w:r w:rsidR="005B0E94" w:rsidRPr="00936668">
        <w:rPr>
          <w:b/>
          <w:bCs/>
          <w:sz w:val="28"/>
          <w:szCs w:val="28"/>
        </w:rPr>
        <w:t xml:space="preserve">к </w:t>
      </w:r>
      <w:r w:rsidR="005B0E94" w:rsidRPr="00936668">
        <w:rPr>
          <w:b/>
          <w:bCs/>
          <w:spacing w:val="-3"/>
          <w:sz w:val="28"/>
          <w:szCs w:val="28"/>
        </w:rPr>
        <w:t>ф</w:t>
      </w:r>
      <w:r w:rsidR="005B0E94" w:rsidRPr="00936668">
        <w:rPr>
          <w:b/>
          <w:bCs/>
          <w:spacing w:val="1"/>
          <w:sz w:val="28"/>
          <w:szCs w:val="28"/>
        </w:rPr>
        <w:t>о</w:t>
      </w:r>
      <w:r w:rsidR="005B0E94" w:rsidRPr="00936668">
        <w:rPr>
          <w:b/>
          <w:bCs/>
          <w:sz w:val="28"/>
          <w:szCs w:val="28"/>
        </w:rPr>
        <w:t>р</w:t>
      </w:r>
      <w:r w:rsidR="005B0E94" w:rsidRPr="00936668">
        <w:rPr>
          <w:b/>
          <w:bCs/>
          <w:spacing w:val="1"/>
          <w:sz w:val="28"/>
          <w:szCs w:val="28"/>
        </w:rPr>
        <w:t>м</w:t>
      </w:r>
      <w:r w:rsidR="005B0E94" w:rsidRPr="00936668">
        <w:rPr>
          <w:b/>
          <w:bCs/>
          <w:spacing w:val="-1"/>
          <w:sz w:val="28"/>
          <w:szCs w:val="28"/>
        </w:rPr>
        <w:t>и</w:t>
      </w:r>
      <w:r w:rsidR="005B0E94" w:rsidRPr="00936668">
        <w:rPr>
          <w:b/>
          <w:bCs/>
          <w:sz w:val="28"/>
          <w:szCs w:val="28"/>
        </w:rPr>
        <w:t>р</w:t>
      </w:r>
      <w:r w:rsidR="005B0E94" w:rsidRPr="00936668">
        <w:rPr>
          <w:b/>
          <w:bCs/>
          <w:spacing w:val="-1"/>
          <w:sz w:val="28"/>
          <w:szCs w:val="28"/>
        </w:rPr>
        <w:t>о</w:t>
      </w:r>
      <w:r w:rsidR="005B0E94" w:rsidRPr="00936668">
        <w:rPr>
          <w:b/>
          <w:bCs/>
          <w:sz w:val="28"/>
          <w:szCs w:val="28"/>
        </w:rPr>
        <w:t>ван</w:t>
      </w:r>
      <w:r w:rsidR="005B0E94" w:rsidRPr="00936668">
        <w:rPr>
          <w:b/>
          <w:bCs/>
          <w:spacing w:val="-1"/>
          <w:sz w:val="28"/>
          <w:szCs w:val="28"/>
        </w:rPr>
        <w:t>и</w:t>
      </w:r>
      <w:r w:rsidR="005B0E94" w:rsidRPr="00936668">
        <w:rPr>
          <w:b/>
          <w:bCs/>
          <w:sz w:val="28"/>
          <w:szCs w:val="28"/>
        </w:rPr>
        <w:t>я</w:t>
      </w:r>
      <w:r w:rsidR="005B0E94" w:rsidRPr="00936668">
        <w:rPr>
          <w:b/>
          <w:bCs/>
          <w:spacing w:val="-1"/>
          <w:sz w:val="28"/>
          <w:szCs w:val="28"/>
        </w:rPr>
        <w:t xml:space="preserve"> </w:t>
      </w:r>
      <w:r w:rsidR="005B0E94" w:rsidRPr="00936668">
        <w:rPr>
          <w:b/>
          <w:bCs/>
          <w:spacing w:val="1"/>
          <w:sz w:val="28"/>
          <w:szCs w:val="28"/>
        </w:rPr>
        <w:t>о</w:t>
      </w:r>
      <w:r w:rsidR="005B0E94" w:rsidRPr="00936668">
        <w:rPr>
          <w:b/>
          <w:bCs/>
          <w:spacing w:val="-1"/>
          <w:sz w:val="28"/>
          <w:szCs w:val="28"/>
        </w:rPr>
        <w:t>ц</w:t>
      </w:r>
      <w:r w:rsidR="005B0E94" w:rsidRPr="00936668">
        <w:rPr>
          <w:b/>
          <w:bCs/>
          <w:sz w:val="28"/>
          <w:szCs w:val="28"/>
        </w:rPr>
        <w:t xml:space="preserve">енок </w:t>
      </w:r>
      <w:r w:rsidR="005B0E94" w:rsidRPr="00936668">
        <w:rPr>
          <w:b/>
          <w:bCs/>
          <w:spacing w:val="-1"/>
          <w:sz w:val="28"/>
          <w:szCs w:val="28"/>
        </w:rPr>
        <w:t>п</w:t>
      </w:r>
      <w:r w:rsidR="005B0E94" w:rsidRPr="00936668">
        <w:rPr>
          <w:b/>
          <w:bCs/>
          <w:sz w:val="28"/>
          <w:szCs w:val="28"/>
        </w:rPr>
        <w:t>о</w:t>
      </w:r>
      <w:r w:rsidR="005B0E94" w:rsidRPr="00936668">
        <w:rPr>
          <w:b/>
          <w:bCs/>
          <w:spacing w:val="1"/>
          <w:sz w:val="28"/>
          <w:szCs w:val="28"/>
        </w:rPr>
        <w:t xml:space="preserve"> </w:t>
      </w:r>
      <w:r w:rsidR="005B0E94" w:rsidRPr="00936668">
        <w:rPr>
          <w:b/>
          <w:bCs/>
          <w:spacing w:val="-3"/>
          <w:sz w:val="28"/>
          <w:szCs w:val="28"/>
        </w:rPr>
        <w:t>д</w:t>
      </w:r>
      <w:r w:rsidR="005B0E94" w:rsidRPr="00936668">
        <w:rPr>
          <w:b/>
          <w:bCs/>
          <w:spacing w:val="-1"/>
          <w:sz w:val="28"/>
          <w:szCs w:val="28"/>
        </w:rPr>
        <w:t>и</w:t>
      </w:r>
      <w:r w:rsidR="005B0E94" w:rsidRPr="00936668">
        <w:rPr>
          <w:b/>
          <w:bCs/>
          <w:sz w:val="28"/>
          <w:szCs w:val="28"/>
        </w:rPr>
        <w:t>сц</w:t>
      </w:r>
      <w:r w:rsidR="005B0E94" w:rsidRPr="00936668">
        <w:rPr>
          <w:b/>
          <w:bCs/>
          <w:spacing w:val="-2"/>
          <w:sz w:val="28"/>
          <w:szCs w:val="28"/>
        </w:rPr>
        <w:t>и</w:t>
      </w:r>
      <w:r w:rsidR="005B0E94" w:rsidRPr="00936668">
        <w:rPr>
          <w:b/>
          <w:bCs/>
          <w:spacing w:val="-1"/>
          <w:sz w:val="28"/>
          <w:szCs w:val="28"/>
        </w:rPr>
        <w:t>п</w:t>
      </w:r>
      <w:r w:rsidR="005B0E94" w:rsidRPr="00936668">
        <w:rPr>
          <w:b/>
          <w:bCs/>
          <w:spacing w:val="1"/>
          <w:sz w:val="28"/>
          <w:szCs w:val="28"/>
        </w:rPr>
        <w:t>л</w:t>
      </w:r>
      <w:r w:rsidR="005B0E94" w:rsidRPr="00936668">
        <w:rPr>
          <w:b/>
          <w:bCs/>
          <w:spacing w:val="-1"/>
          <w:sz w:val="28"/>
          <w:szCs w:val="28"/>
        </w:rPr>
        <w:t>ин</w:t>
      </w:r>
      <w:r w:rsidR="005B0E94" w:rsidRPr="00936668">
        <w:rPr>
          <w:b/>
          <w:bCs/>
          <w:sz w:val="28"/>
          <w:szCs w:val="28"/>
        </w:rPr>
        <w:t>е</w:t>
      </w:r>
    </w:p>
    <w:p w14:paraId="67EDD236" w14:textId="77777777" w:rsidR="005B0E94" w:rsidRPr="00171F85" w:rsidRDefault="005B0E94" w:rsidP="00262D34">
      <w:pPr>
        <w:tabs>
          <w:tab w:val="left" w:pos="360"/>
        </w:tabs>
        <w:jc w:val="both"/>
        <w:rPr>
          <w:szCs w:val="24"/>
        </w:rPr>
      </w:pPr>
    </w:p>
    <w:p w14:paraId="66839B90" w14:textId="1DA83D27" w:rsidR="00262D34" w:rsidRPr="00306B85" w:rsidRDefault="00262D34" w:rsidP="569A1CAC">
      <w:pPr>
        <w:tabs>
          <w:tab w:val="left" w:pos="360"/>
        </w:tabs>
        <w:jc w:val="both"/>
        <w:rPr>
          <w:szCs w:val="24"/>
        </w:rPr>
      </w:pPr>
      <w:r w:rsidRPr="00306B85">
        <w:t>Накопленная оценка, учитывающая результаты аспиранта по текущему контролю</w:t>
      </w:r>
      <w:r w:rsidR="00306B85" w:rsidRPr="00306B85">
        <w:t>, рассчитывается</w:t>
      </w:r>
      <w:r w:rsidRPr="00306B85">
        <w:t xml:space="preserve"> следующим образом: </w:t>
      </w:r>
    </w:p>
    <w:p w14:paraId="1632EB70" w14:textId="0C65E087" w:rsidR="00306B85" w:rsidRPr="00306B85" w:rsidRDefault="00262D34" w:rsidP="00306B85">
      <w:pPr>
        <w:tabs>
          <w:tab w:val="left" w:pos="360"/>
        </w:tabs>
        <w:spacing w:before="240"/>
        <w:ind w:firstLine="0"/>
        <w:jc w:val="center"/>
        <w:rPr>
          <w:i/>
          <w:szCs w:val="24"/>
          <w:vertAlign w:val="subscript"/>
        </w:rPr>
      </w:pPr>
      <w:proofErr w:type="spellStart"/>
      <w:r w:rsidRPr="00306B85">
        <w:rPr>
          <w:szCs w:val="24"/>
        </w:rPr>
        <w:t>О</w:t>
      </w:r>
      <w:r w:rsidRPr="00306B85">
        <w:rPr>
          <w:i/>
          <w:szCs w:val="24"/>
          <w:vertAlign w:val="subscript"/>
        </w:rPr>
        <w:t>накопленная</w:t>
      </w:r>
      <w:proofErr w:type="spellEnd"/>
      <w:r w:rsidRPr="00306B85">
        <w:rPr>
          <w:szCs w:val="24"/>
        </w:rPr>
        <w:t xml:space="preserve">= </w:t>
      </w:r>
      <w:r w:rsidR="00306B85" w:rsidRPr="00306B85">
        <w:rPr>
          <w:i/>
          <w:szCs w:val="24"/>
        </w:rPr>
        <w:t>0,6</w:t>
      </w:r>
      <w:r w:rsidRPr="00306B85">
        <w:rPr>
          <w:i/>
          <w:szCs w:val="24"/>
        </w:rPr>
        <w:t>·</w:t>
      </w:r>
      <w:proofErr w:type="gramStart"/>
      <w:r w:rsidRPr="00306B85">
        <w:rPr>
          <w:i/>
          <w:szCs w:val="24"/>
        </w:rPr>
        <w:t>О</w:t>
      </w:r>
      <w:r w:rsidRPr="00306B85">
        <w:rPr>
          <w:i/>
          <w:szCs w:val="24"/>
          <w:vertAlign w:val="subscript"/>
        </w:rPr>
        <w:t>к</w:t>
      </w:r>
      <w:proofErr w:type="gramEnd"/>
      <w:r w:rsidRPr="00306B85">
        <w:rPr>
          <w:i/>
          <w:szCs w:val="24"/>
          <w:vertAlign w:val="subscript"/>
        </w:rPr>
        <w:t>/р</w:t>
      </w:r>
      <w:r w:rsidR="00306B85" w:rsidRPr="00306B85">
        <w:rPr>
          <w:i/>
          <w:szCs w:val="24"/>
        </w:rPr>
        <w:t xml:space="preserve"> + 0,4</w:t>
      </w:r>
      <w:r w:rsidRPr="00306B85">
        <w:rPr>
          <w:i/>
          <w:szCs w:val="24"/>
        </w:rPr>
        <w:t>·О</w:t>
      </w:r>
      <w:r w:rsidRPr="00306B85">
        <w:rPr>
          <w:i/>
          <w:szCs w:val="24"/>
          <w:vertAlign w:val="subscript"/>
        </w:rPr>
        <w:t>дз</w:t>
      </w:r>
    </w:p>
    <w:p w14:paraId="434610D5" w14:textId="77777777" w:rsidR="00306B85" w:rsidRPr="00306B85" w:rsidRDefault="00306B85" w:rsidP="00306B85">
      <w:pPr>
        <w:tabs>
          <w:tab w:val="left" w:pos="360"/>
        </w:tabs>
        <w:jc w:val="both"/>
        <w:rPr>
          <w:i/>
          <w:szCs w:val="24"/>
          <w:vertAlign w:val="subscript"/>
        </w:rPr>
      </w:pPr>
      <w:r w:rsidRPr="00306B85">
        <w:rPr>
          <w:i/>
          <w:szCs w:val="24"/>
          <w:vertAlign w:val="subscript"/>
        </w:rPr>
        <w:tab/>
      </w:r>
      <w:r w:rsidRPr="00306B85">
        <w:rPr>
          <w:i/>
          <w:szCs w:val="24"/>
          <w:vertAlign w:val="subscript"/>
        </w:rPr>
        <w:tab/>
      </w:r>
    </w:p>
    <w:p w14:paraId="3B634408" w14:textId="7200A433" w:rsidR="00306B85" w:rsidRPr="00306B85" w:rsidRDefault="00306B85" w:rsidP="00306B85">
      <w:pPr>
        <w:tabs>
          <w:tab w:val="left" w:pos="360"/>
        </w:tabs>
        <w:jc w:val="both"/>
      </w:pPr>
      <w:proofErr w:type="gramStart"/>
      <w:r w:rsidRPr="00306B85">
        <w:t>О</w:t>
      </w:r>
      <w:r w:rsidRPr="00306B85">
        <w:rPr>
          <w:i/>
          <w:szCs w:val="24"/>
          <w:vertAlign w:val="subscript"/>
        </w:rPr>
        <w:t>к</w:t>
      </w:r>
      <w:proofErr w:type="gramEnd"/>
      <w:r w:rsidRPr="00306B85">
        <w:rPr>
          <w:i/>
          <w:szCs w:val="24"/>
          <w:vertAlign w:val="subscript"/>
        </w:rPr>
        <w:t>/р</w:t>
      </w:r>
      <w:r w:rsidRPr="00306B85">
        <w:rPr>
          <w:i/>
          <w:szCs w:val="24"/>
          <w:vertAlign w:val="subscript"/>
        </w:rPr>
        <w:t xml:space="preserve"> </w:t>
      </w:r>
      <w:r w:rsidRPr="00306B85">
        <w:t>– оценка за контрольную работу</w:t>
      </w:r>
    </w:p>
    <w:p w14:paraId="24D332B7" w14:textId="647A3296" w:rsidR="00306B85" w:rsidRPr="00306B85" w:rsidRDefault="00306B85" w:rsidP="00306B85">
      <w:pPr>
        <w:tabs>
          <w:tab w:val="left" w:pos="360"/>
        </w:tabs>
        <w:jc w:val="both"/>
      </w:pPr>
      <w:proofErr w:type="spellStart"/>
      <w:r w:rsidRPr="00306B85">
        <w:t>О</w:t>
      </w:r>
      <w:r w:rsidRPr="00306B85">
        <w:rPr>
          <w:i/>
          <w:szCs w:val="24"/>
          <w:vertAlign w:val="subscript"/>
        </w:rPr>
        <w:t>дз</w:t>
      </w:r>
      <w:proofErr w:type="spellEnd"/>
      <w:r w:rsidRPr="00306B85">
        <w:rPr>
          <w:i/>
          <w:szCs w:val="24"/>
          <w:vertAlign w:val="subscript"/>
        </w:rPr>
        <w:t xml:space="preserve"> </w:t>
      </w:r>
      <w:r w:rsidRPr="00306B85">
        <w:t>– оценка за домашнее задание</w:t>
      </w:r>
    </w:p>
    <w:p w14:paraId="644F51EB" w14:textId="77777777" w:rsidR="00262D34" w:rsidRPr="00306B85" w:rsidRDefault="00262D34" w:rsidP="00262D34">
      <w:pPr>
        <w:tabs>
          <w:tab w:val="left" w:pos="360"/>
        </w:tabs>
        <w:ind w:firstLine="0"/>
        <w:rPr>
          <w:szCs w:val="24"/>
        </w:rPr>
      </w:pPr>
    </w:p>
    <w:p w14:paraId="5206809B" w14:textId="77777777" w:rsidR="00262D34" w:rsidRPr="00306B85" w:rsidRDefault="00262D34" w:rsidP="569A1CAC">
      <w:pPr>
        <w:tabs>
          <w:tab w:val="left" w:pos="360"/>
        </w:tabs>
        <w:rPr>
          <w:szCs w:val="24"/>
        </w:rPr>
      </w:pPr>
      <w:r w:rsidRPr="00306B85">
        <w:t>Результирующая оценка за дисциплину рассчитывается следующим образом:</w:t>
      </w:r>
    </w:p>
    <w:p w14:paraId="5E80AB26" w14:textId="77777777" w:rsidR="00262D34" w:rsidRPr="00306B85" w:rsidRDefault="00262D34" w:rsidP="00262D34">
      <w:pPr>
        <w:tabs>
          <w:tab w:val="left" w:pos="360"/>
        </w:tabs>
        <w:spacing w:before="240"/>
        <w:ind w:firstLine="0"/>
        <w:jc w:val="center"/>
        <w:rPr>
          <w:i/>
          <w:szCs w:val="24"/>
          <w:vertAlign w:val="subscript"/>
        </w:rPr>
      </w:pPr>
      <w:proofErr w:type="spellStart"/>
      <w:r w:rsidRPr="00306B85">
        <w:rPr>
          <w:i/>
          <w:szCs w:val="24"/>
        </w:rPr>
        <w:t>О</w:t>
      </w:r>
      <w:r w:rsidRPr="00306B85">
        <w:rPr>
          <w:i/>
          <w:szCs w:val="24"/>
          <w:vertAlign w:val="subscript"/>
        </w:rPr>
        <w:t>результ</w:t>
      </w:r>
      <w:proofErr w:type="spellEnd"/>
      <w:r w:rsidRPr="00306B85">
        <w:rPr>
          <w:i/>
          <w:szCs w:val="24"/>
        </w:rPr>
        <w:t xml:space="preserve"> = 0,6·О</w:t>
      </w:r>
      <w:r w:rsidRPr="00306B85">
        <w:rPr>
          <w:i/>
          <w:szCs w:val="24"/>
          <w:vertAlign w:val="subscript"/>
        </w:rPr>
        <w:t>накопленная</w:t>
      </w:r>
      <w:r w:rsidRPr="00306B85">
        <w:rPr>
          <w:i/>
          <w:szCs w:val="24"/>
        </w:rPr>
        <w:t xml:space="preserve"> + 0,4·О</w:t>
      </w:r>
      <w:r w:rsidRPr="00306B85">
        <w:rPr>
          <w:i/>
          <w:szCs w:val="24"/>
          <w:vertAlign w:val="subscript"/>
        </w:rPr>
        <w:t>зачет</w:t>
      </w:r>
    </w:p>
    <w:p w14:paraId="0932BFC7" w14:textId="77777777" w:rsidR="00171F85" w:rsidRPr="00306B85" w:rsidRDefault="00262D34" w:rsidP="569A1CAC">
      <w:pPr>
        <w:tabs>
          <w:tab w:val="left" w:pos="360"/>
        </w:tabs>
        <w:spacing w:before="240"/>
        <w:jc w:val="both"/>
        <w:rPr>
          <w:szCs w:val="24"/>
        </w:rPr>
      </w:pPr>
      <w:r w:rsidRPr="00306B85">
        <w:t xml:space="preserve">Способ округления накопленной оценки текущего контроля и итогового контроля арифметический. </w:t>
      </w:r>
    </w:p>
    <w:p w14:paraId="7AF3E924" w14:textId="77777777" w:rsidR="00171F85" w:rsidRPr="00306B85" w:rsidRDefault="00262D34" w:rsidP="569A1CAC">
      <w:pPr>
        <w:tabs>
          <w:tab w:val="left" w:pos="360"/>
        </w:tabs>
        <w:jc w:val="both"/>
        <w:rPr>
          <w:szCs w:val="24"/>
        </w:rPr>
      </w:pPr>
      <w:r w:rsidRPr="00306B85">
        <w:lastRenderedPageBreak/>
        <w:t>На пересдаче аспиранту не предоставляется возможность получить дополнител</w:t>
      </w:r>
      <w:r w:rsidRPr="00306B85">
        <w:t>ь</w:t>
      </w:r>
      <w:r w:rsidRPr="00306B85">
        <w:t>ный балл для компенсации оценки за текущий контроль.</w:t>
      </w:r>
    </w:p>
    <w:p w14:paraId="7A43FE97" w14:textId="77777777" w:rsidR="00262D34" w:rsidRPr="00306B85" w:rsidRDefault="00262D34" w:rsidP="569A1CAC">
      <w:pPr>
        <w:tabs>
          <w:tab w:val="left" w:pos="360"/>
        </w:tabs>
        <w:jc w:val="both"/>
        <w:rPr>
          <w:szCs w:val="24"/>
        </w:rPr>
      </w:pPr>
      <w:r w:rsidRPr="00306B85">
        <w:t>На зачете аспирант может получить дополнительный вопрос (дополнительную практическую задачу, решить к пересдаче домашнее задание), ответ, на который оценив</w:t>
      </w:r>
      <w:r w:rsidRPr="00306B85">
        <w:t>а</w:t>
      </w:r>
      <w:r w:rsidRPr="00306B85">
        <w:t xml:space="preserve">ется в 1 балл. </w:t>
      </w:r>
    </w:p>
    <w:p w14:paraId="1D8AD215" w14:textId="77777777" w:rsidR="00A423C0" w:rsidRPr="00171F85" w:rsidRDefault="00A423C0" w:rsidP="00F77B58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lang w:val="ru-RU"/>
        </w:rPr>
      </w:pPr>
    </w:p>
    <w:p w14:paraId="71AA2068" w14:textId="77777777" w:rsidR="005B0E94" w:rsidRPr="00936668" w:rsidRDefault="00A423C0">
      <w:pPr>
        <w:pStyle w:val="Default"/>
        <w:tabs>
          <w:tab w:val="left" w:pos="360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36668">
        <w:rPr>
          <w:rFonts w:ascii="Times New Roman" w:hAnsi="Times New Roman" w:cs="Times New Roman"/>
          <w:b/>
          <w:bCs/>
          <w:color w:val="auto"/>
          <w:spacing w:val="10"/>
          <w:sz w:val="28"/>
          <w:szCs w:val="28"/>
          <w:lang w:val="ru-RU"/>
        </w:rPr>
        <w:t xml:space="preserve">11 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0"/>
          <w:sz w:val="28"/>
          <w:szCs w:val="28"/>
          <w:lang w:val="ru-RU"/>
        </w:rPr>
        <w:t xml:space="preserve"> 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Уче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б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>н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о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>-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е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т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о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и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че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>с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к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о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 и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 xml:space="preserve"> ин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>ф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о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рм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lang w:val="ru-RU"/>
        </w:rPr>
        <w:t>а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ционн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о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е 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>о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б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ес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lang w:val="ru-RU"/>
        </w:rPr>
        <w:t>п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ечен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>и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е 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>д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и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сц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>и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п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lang w:val="ru-RU"/>
        </w:rPr>
        <w:t>л</w:t>
      </w:r>
      <w:r w:rsidR="005B0E94" w:rsidRPr="0093666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ин</w:t>
      </w:r>
      <w:r w:rsidR="005B0E94" w:rsidRPr="0093666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ы</w:t>
      </w:r>
    </w:p>
    <w:p w14:paraId="26AA1923" w14:textId="77777777" w:rsidR="005B0E94" w:rsidRPr="00936668" w:rsidRDefault="005B0E94" w:rsidP="00F77B58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lang w:val="ru-RU"/>
        </w:rPr>
      </w:pPr>
    </w:p>
    <w:p w14:paraId="47295F3D" w14:textId="77777777" w:rsidR="00A55138" w:rsidRPr="00936668" w:rsidRDefault="00A55138" w:rsidP="00F77B58">
      <w:pPr>
        <w:pStyle w:val="Default"/>
        <w:tabs>
          <w:tab w:val="left" w:pos="360"/>
        </w:tabs>
        <w:rPr>
          <w:rFonts w:ascii="Times New Roman" w:hAnsi="Times New Roman" w:cs="Times New Roman"/>
          <w:color w:val="auto"/>
          <w:lang w:val="ru-RU"/>
        </w:rPr>
      </w:pPr>
    </w:p>
    <w:p w14:paraId="01540F10" w14:textId="27072B91" w:rsidR="001817AF" w:rsidRPr="00171F85" w:rsidRDefault="005B0E94" w:rsidP="00936668">
      <w:pPr>
        <w:pStyle w:val="2"/>
        <w:numPr>
          <w:ilvl w:val="1"/>
          <w:numId w:val="0"/>
        </w:numPr>
        <w:tabs>
          <w:tab w:val="left" w:pos="360"/>
          <w:tab w:val="left" w:pos="990"/>
        </w:tabs>
        <w:spacing w:before="0" w:after="0"/>
        <w:rPr>
          <w:szCs w:val="24"/>
        </w:rPr>
      </w:pPr>
      <w:proofErr w:type="gramStart"/>
      <w:r w:rsidRPr="00F01F2C">
        <w:rPr>
          <w:bCs w:val="0"/>
          <w:kern w:val="32"/>
          <w:sz w:val="28"/>
          <w:szCs w:val="32"/>
          <w:lang w:val="en-US"/>
        </w:rPr>
        <w:t>11.</w:t>
      </w:r>
      <w:r w:rsidR="005A4B57" w:rsidRPr="00F01F2C">
        <w:rPr>
          <w:bCs w:val="0"/>
          <w:kern w:val="32"/>
          <w:sz w:val="28"/>
          <w:szCs w:val="32"/>
        </w:rPr>
        <w:t>1</w:t>
      </w:r>
      <w:r w:rsidRPr="00936668">
        <w:rPr>
          <w:b w:val="0"/>
          <w:bCs w:val="0"/>
          <w:kern w:val="32"/>
          <w:sz w:val="28"/>
          <w:szCs w:val="32"/>
          <w:lang w:val="en-US"/>
        </w:rPr>
        <w:t xml:space="preserve">  </w:t>
      </w:r>
      <w:r w:rsidR="001817AF" w:rsidRPr="00936668">
        <w:t>Основная</w:t>
      </w:r>
      <w:proofErr w:type="gramEnd"/>
      <w:r w:rsidR="001817AF" w:rsidRPr="00936668">
        <w:t xml:space="preserve"> литература</w:t>
      </w:r>
    </w:p>
    <w:p w14:paraId="10D29834" w14:textId="77777777" w:rsidR="005B0E94" w:rsidRPr="00936668" w:rsidRDefault="005B0E94" w:rsidP="00936668"/>
    <w:p w14:paraId="7A25CFFD" w14:textId="77777777" w:rsidR="00AE383C" w:rsidRPr="00171F85" w:rsidRDefault="00AE383C" w:rsidP="00F77B58">
      <w:pPr>
        <w:pStyle w:val="Default"/>
        <w:numPr>
          <w:ilvl w:val="0"/>
          <w:numId w:val="35"/>
        </w:numPr>
        <w:tabs>
          <w:tab w:val="left" w:pos="360"/>
        </w:tabs>
        <w:ind w:left="0" w:firstLine="0"/>
        <w:rPr>
          <w:rFonts w:ascii="Times New Roman" w:hAnsi="Times New Roman" w:cs="Times New Roman"/>
          <w:color w:val="auto"/>
        </w:rPr>
      </w:pPr>
      <w:proofErr w:type="spellStart"/>
      <w:r w:rsidRPr="00171F85">
        <w:rPr>
          <w:rFonts w:ascii="Times New Roman" w:hAnsi="Times New Roman" w:cs="Times New Roman"/>
          <w:color w:val="auto"/>
        </w:rPr>
        <w:t>Agodini</w:t>
      </w:r>
      <w:proofErr w:type="spellEnd"/>
      <w:r w:rsidRPr="00171F85">
        <w:rPr>
          <w:rFonts w:ascii="Times New Roman" w:hAnsi="Times New Roman" w:cs="Times New Roman"/>
          <w:color w:val="auto"/>
        </w:rPr>
        <w:t xml:space="preserve">, Roberto and Mark </w:t>
      </w:r>
      <w:proofErr w:type="spellStart"/>
      <w:r w:rsidRPr="00171F85">
        <w:rPr>
          <w:rFonts w:ascii="Times New Roman" w:hAnsi="Times New Roman" w:cs="Times New Roman"/>
          <w:color w:val="auto"/>
        </w:rPr>
        <w:t>Dynarski</w:t>
      </w:r>
      <w:proofErr w:type="spellEnd"/>
      <w:r w:rsidRPr="00171F85">
        <w:rPr>
          <w:rFonts w:ascii="Times New Roman" w:hAnsi="Times New Roman" w:cs="Times New Roman"/>
          <w:color w:val="auto"/>
        </w:rPr>
        <w:t xml:space="preserve"> (2004). “Are Experiments the Only Option? A Look at Dropout Prevention Programs.” </w:t>
      </w:r>
      <w:r w:rsidRPr="00171F85">
        <w:rPr>
          <w:rFonts w:ascii="Times New Roman" w:hAnsi="Times New Roman" w:cs="Times New Roman"/>
          <w:i/>
          <w:iCs/>
          <w:color w:val="auto"/>
        </w:rPr>
        <w:t xml:space="preserve">Review of Economics and Statistics </w:t>
      </w:r>
      <w:r w:rsidRPr="00171F85">
        <w:rPr>
          <w:rFonts w:ascii="Times New Roman" w:hAnsi="Times New Roman" w:cs="Times New Roman"/>
          <w:color w:val="auto"/>
        </w:rPr>
        <w:t>86:1, 180-194.</w:t>
      </w:r>
    </w:p>
    <w:p w14:paraId="17A92518" w14:textId="77777777" w:rsidR="00691AF4" w:rsidRPr="00171F85" w:rsidRDefault="00691AF4" w:rsidP="00F77B58">
      <w:pPr>
        <w:pStyle w:val="Default"/>
        <w:numPr>
          <w:ilvl w:val="0"/>
          <w:numId w:val="35"/>
        </w:numPr>
        <w:tabs>
          <w:tab w:val="left" w:pos="360"/>
        </w:tabs>
        <w:ind w:left="0" w:firstLine="0"/>
        <w:rPr>
          <w:rFonts w:ascii="Times New Roman" w:hAnsi="Times New Roman" w:cs="Times New Roman"/>
          <w:iCs/>
          <w:color w:val="auto"/>
        </w:rPr>
      </w:pPr>
      <w:r w:rsidRPr="00171F85">
        <w:rPr>
          <w:rFonts w:ascii="Times New Roman" w:hAnsi="Times New Roman" w:cs="Times New Roman"/>
          <w:iCs/>
          <w:color w:val="auto"/>
        </w:rPr>
        <w:t xml:space="preserve">Banerjee, Abhijit V., Shawn Cole, Esther </w:t>
      </w:r>
      <w:proofErr w:type="spellStart"/>
      <w:r w:rsidRPr="00171F85">
        <w:rPr>
          <w:rFonts w:ascii="Times New Roman" w:hAnsi="Times New Roman" w:cs="Times New Roman"/>
          <w:iCs/>
          <w:color w:val="auto"/>
        </w:rPr>
        <w:t>Duflo</w:t>
      </w:r>
      <w:proofErr w:type="spellEnd"/>
      <w:r w:rsidRPr="00171F85">
        <w:rPr>
          <w:rFonts w:ascii="Times New Roman" w:hAnsi="Times New Roman" w:cs="Times New Roman"/>
          <w:iCs/>
          <w:color w:val="auto"/>
        </w:rPr>
        <w:t>, Leigh Linden (2007). "Remedying Educ</w:t>
      </w:r>
      <w:r w:rsidRPr="00171F85">
        <w:rPr>
          <w:rFonts w:ascii="Times New Roman" w:hAnsi="Times New Roman" w:cs="Times New Roman"/>
          <w:iCs/>
          <w:color w:val="auto"/>
        </w:rPr>
        <w:t>a</w:t>
      </w:r>
      <w:r w:rsidRPr="00171F85">
        <w:rPr>
          <w:rFonts w:ascii="Times New Roman" w:hAnsi="Times New Roman" w:cs="Times New Roman"/>
          <w:iCs/>
          <w:color w:val="auto"/>
        </w:rPr>
        <w:t xml:space="preserve">tion: Evidence from Two Randomized Experiments in India" </w:t>
      </w:r>
      <w:r w:rsidRPr="00171F85">
        <w:rPr>
          <w:rFonts w:ascii="Times New Roman" w:hAnsi="Times New Roman" w:cs="Times New Roman"/>
          <w:i/>
          <w:iCs/>
          <w:color w:val="auto"/>
        </w:rPr>
        <w:t xml:space="preserve">Quarterly Journal of Economics </w:t>
      </w:r>
      <w:r w:rsidRPr="00171F85">
        <w:rPr>
          <w:rFonts w:ascii="Times New Roman" w:hAnsi="Times New Roman" w:cs="Times New Roman"/>
          <w:iCs/>
          <w:color w:val="auto"/>
        </w:rPr>
        <w:t>122:3, 1235-1264</w:t>
      </w:r>
    </w:p>
    <w:p w14:paraId="4F00D578" w14:textId="77777777" w:rsidR="00F75222" w:rsidRPr="00171F85" w:rsidRDefault="00F75222" w:rsidP="00F77B58">
      <w:pPr>
        <w:pStyle w:val="-11"/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71F85">
        <w:rPr>
          <w:rFonts w:ascii="Times New Roman" w:hAnsi="Times New Roman"/>
          <w:sz w:val="24"/>
          <w:szCs w:val="24"/>
          <w:lang w:val="en-US"/>
        </w:rPr>
        <w:t xml:space="preserve">Baum, Christopher. 2009. An Introduction to Stata Programming. Stata Press. </w:t>
      </w:r>
    </w:p>
    <w:p w14:paraId="6E0A4EEF" w14:textId="77777777" w:rsidR="00F75222" w:rsidRPr="00171F85" w:rsidRDefault="00F75222" w:rsidP="00F77B58">
      <w:pPr>
        <w:numPr>
          <w:ilvl w:val="0"/>
          <w:numId w:val="35"/>
        </w:numPr>
        <w:tabs>
          <w:tab w:val="left" w:pos="360"/>
        </w:tabs>
        <w:ind w:left="0" w:firstLine="0"/>
        <w:jc w:val="both"/>
        <w:rPr>
          <w:szCs w:val="24"/>
          <w:lang w:val="en-GB"/>
        </w:rPr>
      </w:pPr>
      <w:r w:rsidRPr="00171F85">
        <w:rPr>
          <w:szCs w:val="24"/>
          <w:lang w:val="en-GB"/>
        </w:rPr>
        <w:t xml:space="preserve">Cameron, C., Trivedi, P. 2009. </w:t>
      </w:r>
      <w:proofErr w:type="spellStart"/>
      <w:r w:rsidRPr="00171F85">
        <w:rPr>
          <w:szCs w:val="24"/>
          <w:lang w:val="en-GB"/>
        </w:rPr>
        <w:t>Microeconometrics</w:t>
      </w:r>
      <w:proofErr w:type="spellEnd"/>
      <w:r w:rsidRPr="00171F85">
        <w:rPr>
          <w:szCs w:val="24"/>
          <w:lang w:val="en-GB"/>
        </w:rPr>
        <w:t xml:space="preserve"> Using Stata. A Stata Press Publication.</w:t>
      </w:r>
    </w:p>
    <w:p w14:paraId="1C8307B6" w14:textId="77777777" w:rsidR="00F75222" w:rsidRPr="00171F85" w:rsidRDefault="00F75222" w:rsidP="00F77B58">
      <w:pPr>
        <w:pStyle w:val="-11"/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71F85">
        <w:rPr>
          <w:rFonts w:ascii="Times New Roman" w:hAnsi="Times New Roman"/>
          <w:sz w:val="24"/>
          <w:szCs w:val="24"/>
          <w:lang w:val="en-US"/>
        </w:rPr>
        <w:t>Chen, X., Ender, P., Mitchell, M. and Wells, C. 2003.</w:t>
      </w:r>
      <w:r w:rsidRPr="00171F85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Pr="00171F85">
        <w:rPr>
          <w:rFonts w:ascii="Times New Roman" w:hAnsi="Times New Roman"/>
          <w:iCs/>
          <w:sz w:val="24"/>
          <w:szCs w:val="24"/>
          <w:lang w:val="en-US"/>
        </w:rPr>
        <w:t>Regression with Stata.</w:t>
      </w:r>
      <w:r w:rsidRPr="00171F85">
        <w:rPr>
          <w:rFonts w:ascii="Times New Roman" w:hAnsi="Times New Roman"/>
          <w:sz w:val="24"/>
          <w:szCs w:val="24"/>
          <w:lang w:val="en-US"/>
        </w:rPr>
        <w:t xml:space="preserve"> (</w:t>
      </w:r>
      <w:hyperlink r:id="rId10" w:history="1">
        <w:r w:rsidRPr="00171F85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http://www.ats.ucla.edu/stat/stata/webbooks/reg/default.htm</w:t>
        </w:r>
      </w:hyperlink>
      <w:r w:rsidRPr="00171F85">
        <w:rPr>
          <w:rFonts w:ascii="Times New Roman" w:hAnsi="Times New Roman"/>
          <w:sz w:val="24"/>
          <w:szCs w:val="24"/>
          <w:lang w:val="en-US"/>
        </w:rPr>
        <w:t>)</w:t>
      </w:r>
    </w:p>
    <w:p w14:paraId="69CB7F59" w14:textId="77777777" w:rsidR="00AE383C" w:rsidRPr="00171F85" w:rsidRDefault="00AE383C" w:rsidP="00F77B58">
      <w:pPr>
        <w:pStyle w:val="Default"/>
        <w:numPr>
          <w:ilvl w:val="0"/>
          <w:numId w:val="35"/>
        </w:numPr>
        <w:tabs>
          <w:tab w:val="left" w:pos="360"/>
        </w:tabs>
        <w:ind w:left="0" w:firstLine="0"/>
        <w:rPr>
          <w:rFonts w:ascii="Times New Roman" w:hAnsi="Times New Roman" w:cs="Times New Roman"/>
          <w:color w:val="auto"/>
        </w:rPr>
      </w:pPr>
      <w:r w:rsidRPr="00171F85">
        <w:rPr>
          <w:rFonts w:ascii="Times New Roman" w:hAnsi="Times New Roman" w:cs="Times New Roman"/>
          <w:color w:val="auto"/>
        </w:rPr>
        <w:t xml:space="preserve">Dee, Thomas S. (2004). “Are There Civic Returns to Education?” </w:t>
      </w:r>
      <w:r w:rsidRPr="00171F85">
        <w:rPr>
          <w:rFonts w:ascii="Times New Roman" w:hAnsi="Times New Roman" w:cs="Times New Roman"/>
          <w:i/>
          <w:iCs/>
          <w:color w:val="auto"/>
        </w:rPr>
        <w:t>Journal of Public Econo</w:t>
      </w:r>
      <w:r w:rsidRPr="00171F85">
        <w:rPr>
          <w:rFonts w:ascii="Times New Roman" w:hAnsi="Times New Roman" w:cs="Times New Roman"/>
          <w:i/>
          <w:iCs/>
          <w:color w:val="auto"/>
        </w:rPr>
        <w:t>m</w:t>
      </w:r>
      <w:r w:rsidRPr="00171F85">
        <w:rPr>
          <w:rFonts w:ascii="Times New Roman" w:hAnsi="Times New Roman" w:cs="Times New Roman"/>
          <w:i/>
          <w:iCs/>
          <w:color w:val="auto"/>
        </w:rPr>
        <w:t xml:space="preserve">ics </w:t>
      </w:r>
      <w:r w:rsidRPr="00171F85">
        <w:rPr>
          <w:rFonts w:ascii="Times New Roman" w:hAnsi="Times New Roman" w:cs="Times New Roman"/>
          <w:color w:val="auto"/>
        </w:rPr>
        <w:t>88:9-10, pp. 1697-1720.</w:t>
      </w:r>
    </w:p>
    <w:p w14:paraId="3EE155F2" w14:textId="77777777" w:rsidR="00691AF4" w:rsidRPr="00171F85" w:rsidRDefault="00691AF4" w:rsidP="00F77B58">
      <w:pPr>
        <w:pStyle w:val="a1"/>
        <w:numPr>
          <w:ilvl w:val="0"/>
          <w:numId w:val="35"/>
        </w:numPr>
        <w:tabs>
          <w:tab w:val="left" w:pos="360"/>
        </w:tabs>
        <w:ind w:left="0" w:firstLine="0"/>
        <w:rPr>
          <w:szCs w:val="24"/>
          <w:lang w:val="en-US"/>
        </w:rPr>
      </w:pPr>
      <w:proofErr w:type="spellStart"/>
      <w:r w:rsidRPr="00171F85">
        <w:rPr>
          <w:szCs w:val="24"/>
          <w:lang w:val="en-US"/>
        </w:rPr>
        <w:t>Guo</w:t>
      </w:r>
      <w:proofErr w:type="spellEnd"/>
      <w:r w:rsidRPr="00171F85">
        <w:rPr>
          <w:szCs w:val="24"/>
          <w:lang w:val="en-US"/>
        </w:rPr>
        <w:t>, S., Fraser, M.W. (2010). Propensity score analysis: Statistical methods and applic</w:t>
      </w:r>
      <w:r w:rsidRPr="00171F85">
        <w:rPr>
          <w:szCs w:val="24"/>
          <w:lang w:val="en-US"/>
        </w:rPr>
        <w:t>a</w:t>
      </w:r>
      <w:r w:rsidRPr="00171F85">
        <w:rPr>
          <w:szCs w:val="24"/>
          <w:lang w:val="en-US"/>
        </w:rPr>
        <w:t xml:space="preserve">tions. London – Singapore: Sage Publications. </w:t>
      </w:r>
    </w:p>
    <w:p w14:paraId="65AAEBDF" w14:textId="77777777" w:rsidR="00F75222" w:rsidRPr="00171F85" w:rsidRDefault="00F75222" w:rsidP="00F77B58">
      <w:pPr>
        <w:pStyle w:val="a"/>
        <w:numPr>
          <w:ilvl w:val="0"/>
          <w:numId w:val="35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r w:rsidRPr="00171F85">
        <w:rPr>
          <w:szCs w:val="24"/>
          <w:lang w:val="en-GB"/>
        </w:rPr>
        <w:t>Hamilton, L. 2009. Statistics with Stata. Updated for Version 10. Brooks</w:t>
      </w:r>
      <w:r w:rsidRPr="00171F85">
        <w:rPr>
          <w:szCs w:val="24"/>
          <w:lang w:val="en-US"/>
        </w:rPr>
        <w:t>/</w:t>
      </w:r>
      <w:r w:rsidRPr="00171F85">
        <w:rPr>
          <w:szCs w:val="24"/>
          <w:lang w:val="en-GB"/>
        </w:rPr>
        <w:t>Cole</w:t>
      </w:r>
      <w:r w:rsidRPr="00171F85">
        <w:rPr>
          <w:szCs w:val="24"/>
          <w:lang w:val="en-US"/>
        </w:rPr>
        <w:t xml:space="preserve"> </w:t>
      </w:r>
      <w:proofErr w:type="spellStart"/>
      <w:r w:rsidRPr="00171F85">
        <w:rPr>
          <w:szCs w:val="24"/>
          <w:lang w:val="en-GB"/>
        </w:rPr>
        <w:t>Cencage</w:t>
      </w:r>
      <w:proofErr w:type="spellEnd"/>
      <w:r w:rsidRPr="00171F85">
        <w:rPr>
          <w:szCs w:val="24"/>
          <w:lang w:val="en-US"/>
        </w:rPr>
        <w:t xml:space="preserve"> </w:t>
      </w:r>
      <w:r w:rsidRPr="00171F85">
        <w:rPr>
          <w:szCs w:val="24"/>
          <w:lang w:val="en-GB"/>
        </w:rPr>
        <w:t>Learning</w:t>
      </w:r>
      <w:r w:rsidRPr="00171F85">
        <w:rPr>
          <w:szCs w:val="24"/>
          <w:lang w:val="en-US"/>
        </w:rPr>
        <w:t xml:space="preserve">. </w:t>
      </w:r>
    </w:p>
    <w:p w14:paraId="6927A460" w14:textId="77777777" w:rsidR="00F75222" w:rsidRPr="00171F85" w:rsidRDefault="00F75222" w:rsidP="00F77B58">
      <w:pPr>
        <w:pStyle w:val="-11"/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171F85">
        <w:rPr>
          <w:rFonts w:ascii="Times New Roman" w:hAnsi="Times New Roman"/>
          <w:sz w:val="24"/>
          <w:szCs w:val="24"/>
          <w:lang w:val="en-US"/>
        </w:rPr>
        <w:t xml:space="preserve">Long, J. S. 2006. Regression models for categorical dependent variables using Stata. Stata press. </w:t>
      </w:r>
    </w:p>
    <w:p w14:paraId="30D9D2F7" w14:textId="77777777" w:rsidR="00F75222" w:rsidRPr="00171F85" w:rsidRDefault="00F75222" w:rsidP="00F77B58">
      <w:pPr>
        <w:pStyle w:val="-11"/>
        <w:numPr>
          <w:ilvl w:val="0"/>
          <w:numId w:val="35"/>
        </w:numPr>
        <w:tabs>
          <w:tab w:val="left" w:pos="27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171F85">
        <w:rPr>
          <w:rFonts w:ascii="Times New Roman" w:hAnsi="Times New Roman"/>
          <w:sz w:val="24"/>
          <w:szCs w:val="24"/>
          <w:lang w:val="en-US"/>
        </w:rPr>
        <w:t xml:space="preserve">Long, J. S. 2009. The Workflow of Data Analysis: Principles and Practice </w:t>
      </w:r>
      <w:r w:rsidRPr="00171F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Stata Press.</w:t>
      </w:r>
    </w:p>
    <w:p w14:paraId="2F7F0A46" w14:textId="77777777" w:rsidR="00F75222" w:rsidRPr="00171F85" w:rsidRDefault="00F75222" w:rsidP="00F77B58">
      <w:pPr>
        <w:pStyle w:val="-11"/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171F85">
        <w:rPr>
          <w:rFonts w:ascii="Times New Roman" w:hAnsi="Times New Roman"/>
          <w:sz w:val="24"/>
          <w:szCs w:val="24"/>
          <w:lang w:val="en-US"/>
        </w:rPr>
        <w:t>Longest, K. C. 2012. Using Stata for quantitative analysis. Los Angeles [etc.] SAGE Public</w:t>
      </w:r>
      <w:r w:rsidRPr="00171F85">
        <w:rPr>
          <w:rFonts w:ascii="Times New Roman" w:hAnsi="Times New Roman"/>
          <w:sz w:val="24"/>
          <w:szCs w:val="24"/>
          <w:lang w:val="en-US"/>
        </w:rPr>
        <w:t>a</w:t>
      </w:r>
      <w:r w:rsidRPr="00171F85">
        <w:rPr>
          <w:rFonts w:ascii="Times New Roman" w:hAnsi="Times New Roman"/>
          <w:sz w:val="24"/>
          <w:szCs w:val="24"/>
          <w:lang w:val="en-US"/>
        </w:rPr>
        <w:t xml:space="preserve">tions. </w:t>
      </w:r>
    </w:p>
    <w:p w14:paraId="37B9F047" w14:textId="77777777" w:rsidR="00691AF4" w:rsidRPr="00171F85" w:rsidRDefault="00691AF4" w:rsidP="00F77B58">
      <w:pPr>
        <w:pStyle w:val="Default"/>
        <w:numPr>
          <w:ilvl w:val="0"/>
          <w:numId w:val="35"/>
        </w:numPr>
        <w:tabs>
          <w:tab w:val="left" w:pos="360"/>
        </w:tabs>
        <w:ind w:left="0" w:firstLine="0"/>
        <w:rPr>
          <w:rFonts w:ascii="Times New Roman" w:hAnsi="Times New Roman" w:cs="Times New Roman"/>
          <w:iCs/>
          <w:color w:val="auto"/>
        </w:rPr>
      </w:pPr>
      <w:r w:rsidRPr="00171F85">
        <w:rPr>
          <w:rFonts w:ascii="Times New Roman" w:hAnsi="Times New Roman" w:cs="Times New Roman"/>
          <w:iCs/>
          <w:color w:val="auto"/>
        </w:rPr>
        <w:t>Ludwig, Jens and Douglas Miller (2007). “Does Head Start Improve Children's Life Chan</w:t>
      </w:r>
      <w:r w:rsidRPr="00171F85">
        <w:rPr>
          <w:rFonts w:ascii="Times New Roman" w:hAnsi="Times New Roman" w:cs="Times New Roman"/>
          <w:iCs/>
          <w:color w:val="auto"/>
        </w:rPr>
        <w:t>c</w:t>
      </w:r>
      <w:r w:rsidRPr="00171F85">
        <w:rPr>
          <w:rFonts w:ascii="Times New Roman" w:hAnsi="Times New Roman" w:cs="Times New Roman"/>
          <w:iCs/>
          <w:color w:val="auto"/>
        </w:rPr>
        <w:t xml:space="preserve">es? Evidence from a Regression Discontinuity Design.” </w:t>
      </w:r>
      <w:r w:rsidRPr="00171F85">
        <w:rPr>
          <w:rFonts w:ascii="Times New Roman" w:hAnsi="Times New Roman" w:cs="Times New Roman"/>
          <w:i/>
          <w:iCs/>
          <w:color w:val="auto"/>
        </w:rPr>
        <w:t xml:space="preserve">Quarterly Journal of Economics </w:t>
      </w:r>
      <w:r w:rsidRPr="00171F85">
        <w:rPr>
          <w:rFonts w:ascii="Times New Roman" w:hAnsi="Times New Roman" w:cs="Times New Roman"/>
          <w:iCs/>
          <w:color w:val="auto"/>
        </w:rPr>
        <w:t>122:1, 159-208</w:t>
      </w:r>
    </w:p>
    <w:p w14:paraId="7343AD41" w14:textId="77777777" w:rsidR="00F75222" w:rsidRPr="00171F85" w:rsidRDefault="00F75222" w:rsidP="00F77B58">
      <w:pPr>
        <w:pStyle w:val="a"/>
        <w:numPr>
          <w:ilvl w:val="0"/>
          <w:numId w:val="35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r w:rsidRPr="00171F85">
        <w:rPr>
          <w:szCs w:val="24"/>
          <w:lang w:val="en-US"/>
        </w:rPr>
        <w:t>Mitchell, M. N. (2008). A Visual Guide to Stata Graphics. Stata</w:t>
      </w:r>
      <w:r w:rsidRPr="00171F85">
        <w:rPr>
          <w:szCs w:val="24"/>
        </w:rPr>
        <w:t xml:space="preserve"> </w:t>
      </w:r>
      <w:r w:rsidRPr="00171F85">
        <w:rPr>
          <w:szCs w:val="24"/>
          <w:lang w:val="en-US"/>
        </w:rPr>
        <w:t>press.</w:t>
      </w:r>
    </w:p>
    <w:p w14:paraId="065A922D" w14:textId="77777777" w:rsidR="00F75222" w:rsidRPr="00171F85" w:rsidRDefault="00F75222" w:rsidP="00F77B58">
      <w:pPr>
        <w:numPr>
          <w:ilvl w:val="0"/>
          <w:numId w:val="35"/>
        </w:numPr>
        <w:tabs>
          <w:tab w:val="left" w:pos="360"/>
        </w:tabs>
        <w:ind w:left="0" w:firstLine="0"/>
        <w:jc w:val="both"/>
        <w:rPr>
          <w:szCs w:val="24"/>
          <w:lang w:val="en-GB"/>
        </w:rPr>
      </w:pPr>
      <w:r w:rsidRPr="00171F85">
        <w:rPr>
          <w:szCs w:val="24"/>
          <w:lang w:val="en-US"/>
        </w:rPr>
        <w:t>Mitchell, M. (2010). Data management using Stata: A practical handbook. College Station, Texas, Stata Press.</w:t>
      </w:r>
    </w:p>
    <w:p w14:paraId="5BA669B0" w14:textId="77777777" w:rsidR="00F75222" w:rsidRPr="00171F85" w:rsidRDefault="00F75222" w:rsidP="00F77B58">
      <w:pPr>
        <w:pStyle w:val="Default"/>
        <w:numPr>
          <w:ilvl w:val="0"/>
          <w:numId w:val="35"/>
        </w:numPr>
        <w:tabs>
          <w:tab w:val="left" w:pos="360"/>
        </w:tabs>
        <w:ind w:left="0" w:firstLine="0"/>
        <w:rPr>
          <w:rFonts w:ascii="Times New Roman" w:hAnsi="Times New Roman" w:cs="Times New Roman"/>
          <w:iCs/>
          <w:color w:val="auto"/>
        </w:rPr>
      </w:pPr>
      <w:proofErr w:type="spellStart"/>
      <w:r w:rsidRPr="00171F85">
        <w:rPr>
          <w:rFonts w:ascii="Times New Roman" w:hAnsi="Times New Roman" w:cs="Times New Roman"/>
          <w:iCs/>
          <w:color w:val="auto"/>
        </w:rPr>
        <w:t>Muralidharan</w:t>
      </w:r>
      <w:proofErr w:type="spellEnd"/>
      <w:r w:rsidRPr="00171F85">
        <w:rPr>
          <w:rFonts w:ascii="Times New Roman" w:hAnsi="Times New Roman" w:cs="Times New Roman"/>
          <w:iCs/>
          <w:color w:val="auto"/>
        </w:rPr>
        <w:t xml:space="preserve">, K. &amp; </w:t>
      </w:r>
      <w:proofErr w:type="spellStart"/>
      <w:r w:rsidRPr="00171F85">
        <w:rPr>
          <w:rFonts w:ascii="Times New Roman" w:hAnsi="Times New Roman" w:cs="Times New Roman"/>
          <w:iCs/>
          <w:color w:val="auto"/>
        </w:rPr>
        <w:t>Sundararaman</w:t>
      </w:r>
      <w:proofErr w:type="spellEnd"/>
      <w:r w:rsidRPr="00171F85">
        <w:rPr>
          <w:rFonts w:ascii="Times New Roman" w:hAnsi="Times New Roman" w:cs="Times New Roman"/>
          <w:iCs/>
          <w:color w:val="auto"/>
        </w:rPr>
        <w:t>, V. (2011). “Teacher Performance Pay: Experimental E</w:t>
      </w:r>
      <w:r w:rsidRPr="00171F85">
        <w:rPr>
          <w:rFonts w:ascii="Times New Roman" w:hAnsi="Times New Roman" w:cs="Times New Roman"/>
          <w:iCs/>
          <w:color w:val="auto"/>
        </w:rPr>
        <w:t>v</w:t>
      </w:r>
      <w:r w:rsidRPr="00171F85">
        <w:rPr>
          <w:rFonts w:ascii="Times New Roman" w:hAnsi="Times New Roman" w:cs="Times New Roman"/>
          <w:iCs/>
          <w:color w:val="auto"/>
        </w:rPr>
        <w:t>idence from India.” Journal of Political Economy 119(1): 39-77.</w:t>
      </w:r>
    </w:p>
    <w:p w14:paraId="1A317EA0" w14:textId="77777777" w:rsidR="00691AF4" w:rsidRPr="00171F85" w:rsidRDefault="00691AF4" w:rsidP="00F77B58">
      <w:pPr>
        <w:pStyle w:val="Default"/>
        <w:numPr>
          <w:ilvl w:val="0"/>
          <w:numId w:val="35"/>
        </w:numPr>
        <w:tabs>
          <w:tab w:val="left" w:pos="360"/>
        </w:tabs>
        <w:ind w:left="0" w:firstLine="0"/>
        <w:rPr>
          <w:rFonts w:ascii="Times New Roman" w:hAnsi="Times New Roman" w:cs="Times New Roman"/>
          <w:iCs/>
          <w:color w:val="auto"/>
        </w:rPr>
      </w:pPr>
      <w:proofErr w:type="spellStart"/>
      <w:r w:rsidRPr="00171F85">
        <w:rPr>
          <w:rFonts w:ascii="Times New Roman" w:hAnsi="Times New Roman" w:cs="Times New Roman"/>
          <w:iCs/>
          <w:color w:val="auto"/>
        </w:rPr>
        <w:t>Niu</w:t>
      </w:r>
      <w:proofErr w:type="spellEnd"/>
      <w:r w:rsidRPr="00171F85">
        <w:rPr>
          <w:rFonts w:ascii="Times New Roman" w:hAnsi="Times New Roman" w:cs="Times New Roman"/>
          <w:iCs/>
          <w:color w:val="auto"/>
        </w:rPr>
        <w:t xml:space="preserve">, S. X., &amp; </w:t>
      </w:r>
      <w:proofErr w:type="spellStart"/>
      <w:r w:rsidRPr="00171F85">
        <w:rPr>
          <w:rFonts w:ascii="Times New Roman" w:hAnsi="Times New Roman" w:cs="Times New Roman"/>
          <w:iCs/>
          <w:color w:val="auto"/>
        </w:rPr>
        <w:t>Tienda</w:t>
      </w:r>
      <w:proofErr w:type="spellEnd"/>
      <w:r w:rsidRPr="00171F85">
        <w:rPr>
          <w:rFonts w:ascii="Times New Roman" w:hAnsi="Times New Roman" w:cs="Times New Roman"/>
          <w:iCs/>
          <w:color w:val="auto"/>
        </w:rPr>
        <w:t>, M. (2009). The impact of the Texas top ten percent law on college e</w:t>
      </w:r>
      <w:r w:rsidRPr="00171F85">
        <w:rPr>
          <w:rFonts w:ascii="Times New Roman" w:hAnsi="Times New Roman" w:cs="Times New Roman"/>
          <w:iCs/>
          <w:color w:val="auto"/>
        </w:rPr>
        <w:t>n</w:t>
      </w:r>
      <w:r w:rsidRPr="00171F85">
        <w:rPr>
          <w:rFonts w:ascii="Times New Roman" w:hAnsi="Times New Roman" w:cs="Times New Roman"/>
          <w:iCs/>
          <w:color w:val="auto"/>
        </w:rPr>
        <w:t xml:space="preserve">rollment: A regression discontinuity approach. </w:t>
      </w:r>
      <w:r w:rsidRPr="00171F85">
        <w:rPr>
          <w:rFonts w:ascii="Times New Roman" w:hAnsi="Times New Roman" w:cs="Times New Roman"/>
          <w:i/>
          <w:iCs/>
          <w:color w:val="auto"/>
        </w:rPr>
        <w:t>Journal of Policy Analysis and Management</w:t>
      </w:r>
      <w:r w:rsidRPr="00171F85">
        <w:rPr>
          <w:rFonts w:ascii="Times New Roman" w:hAnsi="Times New Roman" w:cs="Times New Roman"/>
          <w:iCs/>
          <w:color w:val="auto"/>
        </w:rPr>
        <w:t xml:space="preserve"> 29(1): 84-110.March 23</w:t>
      </w:r>
    </w:p>
    <w:p w14:paraId="77D37300" w14:textId="77777777" w:rsidR="00F75222" w:rsidRPr="00171F85" w:rsidRDefault="00F75222" w:rsidP="00936668">
      <w:pPr>
        <w:numPr>
          <w:ilvl w:val="0"/>
          <w:numId w:val="35"/>
        </w:numPr>
        <w:tabs>
          <w:tab w:val="left" w:pos="360"/>
        </w:tabs>
        <w:spacing w:after="60"/>
        <w:ind w:left="0" w:firstLine="0"/>
        <w:rPr>
          <w:rFonts w:eastAsia="Times New Roman"/>
          <w:shd w:val="clear" w:color="auto" w:fill="FFFFFF"/>
          <w:lang w:eastAsia="ru-RU"/>
        </w:rPr>
      </w:pPr>
      <w:proofErr w:type="spellStart"/>
      <w:r w:rsidRPr="00936668">
        <w:rPr>
          <w:lang w:val="en-US"/>
        </w:rPr>
        <w:t>Shadish</w:t>
      </w:r>
      <w:proofErr w:type="spellEnd"/>
      <w:r w:rsidRPr="00936668">
        <w:rPr>
          <w:lang w:val="en-US"/>
        </w:rPr>
        <w:t xml:space="preserve">, W.R, Cook, T.D., and Campbell D.T. 2002. Experimental and Quasi-Experimental Designs for Generalized Causal Inference. </w:t>
      </w:r>
      <w:proofErr w:type="spellStart"/>
      <w:r w:rsidRPr="00936668">
        <w:t>Boston</w:t>
      </w:r>
      <w:proofErr w:type="spellEnd"/>
      <w:r w:rsidRPr="00936668">
        <w:t xml:space="preserve">, MA: </w:t>
      </w:r>
      <w:proofErr w:type="spellStart"/>
      <w:r w:rsidRPr="00936668">
        <w:t>Houghton</w:t>
      </w:r>
      <w:proofErr w:type="spellEnd"/>
      <w:r w:rsidRPr="00936668">
        <w:t xml:space="preserve"> </w:t>
      </w:r>
      <w:proofErr w:type="spellStart"/>
      <w:r w:rsidRPr="00936668">
        <w:t>Mifflin</w:t>
      </w:r>
      <w:proofErr w:type="spellEnd"/>
      <w:r w:rsidRPr="00936668">
        <w:t xml:space="preserve"> </w:t>
      </w:r>
      <w:proofErr w:type="spellStart"/>
      <w:r w:rsidRPr="00936668">
        <w:t>Company</w:t>
      </w:r>
      <w:proofErr w:type="spellEnd"/>
      <w:r w:rsidRPr="00936668">
        <w:t xml:space="preserve">. </w:t>
      </w:r>
    </w:p>
    <w:p w14:paraId="05EFADA8" w14:textId="77777777" w:rsidR="00AE383C" w:rsidRPr="00171F85" w:rsidRDefault="00AE383C" w:rsidP="00F77B58">
      <w:pPr>
        <w:pStyle w:val="a1"/>
        <w:numPr>
          <w:ilvl w:val="0"/>
          <w:numId w:val="35"/>
        </w:numPr>
        <w:tabs>
          <w:tab w:val="left" w:pos="360"/>
        </w:tabs>
        <w:ind w:left="0" w:firstLine="0"/>
        <w:rPr>
          <w:szCs w:val="24"/>
          <w:lang w:val="en-US"/>
        </w:rPr>
      </w:pPr>
      <w:proofErr w:type="spellStart"/>
      <w:r w:rsidRPr="00171F85">
        <w:rPr>
          <w:szCs w:val="24"/>
          <w:lang w:val="en-US"/>
        </w:rPr>
        <w:t>Shadish</w:t>
      </w:r>
      <w:proofErr w:type="spellEnd"/>
      <w:r w:rsidRPr="00171F85">
        <w:rPr>
          <w:szCs w:val="24"/>
          <w:lang w:val="en-US"/>
        </w:rPr>
        <w:t>, W. R., Clark, M. H. &amp; Steiner, P. M. (2008). Can non-randomized experiments yield accurate answers? A randomized experiment comparing random and nonrandom assig</w:t>
      </w:r>
      <w:r w:rsidRPr="00171F85">
        <w:rPr>
          <w:szCs w:val="24"/>
          <w:lang w:val="en-US"/>
        </w:rPr>
        <w:t>n</w:t>
      </w:r>
      <w:r w:rsidRPr="00171F85">
        <w:rPr>
          <w:szCs w:val="24"/>
          <w:lang w:val="en-US"/>
        </w:rPr>
        <w:t xml:space="preserve">ments. Journal of the American Statistical Association, 103 (484), 1334-1356. </w:t>
      </w:r>
    </w:p>
    <w:p w14:paraId="45300BBA" w14:textId="526FB951" w:rsidR="005B0E94" w:rsidRPr="00171F85" w:rsidRDefault="005B0E94" w:rsidP="00936668">
      <w:pPr>
        <w:pStyle w:val="2"/>
        <w:numPr>
          <w:ilvl w:val="1"/>
          <w:numId w:val="0"/>
        </w:numPr>
        <w:tabs>
          <w:tab w:val="left" w:pos="360"/>
          <w:tab w:val="left" w:pos="900"/>
        </w:tabs>
        <w:spacing w:before="240"/>
        <w:ind w:left="576" w:hanging="576"/>
        <w:rPr>
          <w:szCs w:val="24"/>
        </w:rPr>
      </w:pPr>
      <w:proofErr w:type="gramStart"/>
      <w:r w:rsidRPr="00936668">
        <w:rPr>
          <w:lang w:val="en-US"/>
        </w:rPr>
        <w:lastRenderedPageBreak/>
        <w:t>11.</w:t>
      </w:r>
      <w:r w:rsidR="00F01F2C">
        <w:t>2</w:t>
      </w:r>
      <w:r w:rsidRPr="00936668">
        <w:rPr>
          <w:lang w:val="en-US"/>
        </w:rPr>
        <w:t xml:space="preserve">  </w:t>
      </w:r>
      <w:r w:rsidR="001817AF" w:rsidRPr="00936668">
        <w:t>Дополнительная</w:t>
      </w:r>
      <w:proofErr w:type="gramEnd"/>
      <w:r w:rsidR="001817AF" w:rsidRPr="00936668">
        <w:t xml:space="preserve"> литература</w:t>
      </w:r>
    </w:p>
    <w:p w14:paraId="5F3EBE41" w14:textId="77777777" w:rsidR="00AE383C" w:rsidRPr="00171F85" w:rsidRDefault="00AE383C" w:rsidP="00F77B58">
      <w:pPr>
        <w:pStyle w:val="Default"/>
        <w:numPr>
          <w:ilvl w:val="0"/>
          <w:numId w:val="34"/>
        </w:numPr>
        <w:tabs>
          <w:tab w:val="left" w:pos="360"/>
        </w:tabs>
        <w:ind w:left="0" w:firstLine="0"/>
        <w:rPr>
          <w:rFonts w:ascii="Times New Roman" w:hAnsi="Times New Roman" w:cs="Times New Roman"/>
          <w:color w:val="auto"/>
        </w:rPr>
      </w:pPr>
      <w:r w:rsidRPr="00171F85">
        <w:rPr>
          <w:rFonts w:ascii="Times New Roman" w:hAnsi="Times New Roman" w:cs="Times New Roman"/>
          <w:color w:val="auto"/>
        </w:rPr>
        <w:t xml:space="preserve">Angrist, J. and Krueger, A. (1991). “Does Compulsory School Attendance Affect Schooling and Earnings?” </w:t>
      </w:r>
      <w:r w:rsidRPr="00171F85">
        <w:rPr>
          <w:rFonts w:ascii="Times New Roman" w:hAnsi="Times New Roman" w:cs="Times New Roman"/>
          <w:i/>
          <w:iCs/>
          <w:color w:val="auto"/>
        </w:rPr>
        <w:t xml:space="preserve">Quarterly Journal of Economics </w:t>
      </w:r>
      <w:r w:rsidRPr="00171F85">
        <w:rPr>
          <w:rFonts w:ascii="Times New Roman" w:hAnsi="Times New Roman" w:cs="Times New Roman"/>
          <w:color w:val="auto"/>
        </w:rPr>
        <w:t>106:4, pp. 979-1014.</w:t>
      </w:r>
    </w:p>
    <w:p w14:paraId="05159BBC" w14:textId="77777777" w:rsidR="00AE383C" w:rsidRPr="00936668" w:rsidRDefault="00AE383C" w:rsidP="00F77B58">
      <w:pPr>
        <w:pStyle w:val="Default"/>
        <w:numPr>
          <w:ilvl w:val="0"/>
          <w:numId w:val="34"/>
        </w:numPr>
        <w:tabs>
          <w:tab w:val="left" w:pos="360"/>
        </w:tabs>
        <w:ind w:left="0" w:firstLine="0"/>
        <w:rPr>
          <w:rFonts w:ascii="Times New Roman" w:hAnsi="Times New Roman" w:cs="Times New Roman"/>
          <w:color w:val="auto"/>
        </w:rPr>
      </w:pPr>
      <w:r w:rsidRPr="00936668">
        <w:rPr>
          <w:rFonts w:ascii="Times New Roman" w:hAnsi="Times New Roman" w:cs="Times New Roman"/>
          <w:color w:val="auto"/>
        </w:rPr>
        <w:t xml:space="preserve">Angrist, J D., </w:t>
      </w:r>
      <w:proofErr w:type="spellStart"/>
      <w:r w:rsidRPr="00936668">
        <w:rPr>
          <w:rFonts w:ascii="Times New Roman" w:hAnsi="Times New Roman" w:cs="Times New Roman"/>
          <w:color w:val="auto"/>
        </w:rPr>
        <w:t>Imbens</w:t>
      </w:r>
      <w:proofErr w:type="spellEnd"/>
      <w:r w:rsidRPr="00936668">
        <w:rPr>
          <w:rFonts w:ascii="Times New Roman" w:hAnsi="Times New Roman" w:cs="Times New Roman"/>
          <w:color w:val="auto"/>
        </w:rPr>
        <w:t xml:space="preserve">, G W. and D B. Rubin, (1996) " Identification of Causal Effects Using Instrumental Variables," </w:t>
      </w:r>
      <w:r w:rsidRPr="00936668">
        <w:rPr>
          <w:rFonts w:ascii="Times New Roman" w:hAnsi="Times New Roman" w:cs="Times New Roman"/>
          <w:i/>
          <w:iCs/>
          <w:color w:val="auto"/>
        </w:rPr>
        <w:t xml:space="preserve">Journal of the American Statistical Association, </w:t>
      </w:r>
      <w:r w:rsidRPr="00936668">
        <w:rPr>
          <w:rFonts w:ascii="Times New Roman" w:hAnsi="Times New Roman" w:cs="Times New Roman"/>
          <w:color w:val="auto"/>
        </w:rPr>
        <w:t>91: 444-472</w:t>
      </w:r>
    </w:p>
    <w:p w14:paraId="29041FCA" w14:textId="77777777" w:rsidR="00AE383C" w:rsidRPr="00171F85" w:rsidRDefault="00AE383C" w:rsidP="00F77B58">
      <w:pPr>
        <w:pStyle w:val="a"/>
        <w:numPr>
          <w:ilvl w:val="0"/>
          <w:numId w:val="34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r w:rsidRPr="00171F85">
        <w:rPr>
          <w:szCs w:val="24"/>
          <w:lang w:val="en-US"/>
        </w:rPr>
        <w:t xml:space="preserve">ANOVA. </w:t>
      </w:r>
      <w:r w:rsidRPr="00171F85">
        <w:rPr>
          <w:rFonts w:eastAsia="Times New Roman"/>
          <w:szCs w:val="24"/>
          <w:lang w:val="en-US" w:eastAsia="ru-RU"/>
        </w:rPr>
        <w:t>UCLA: Academic Technology Services, Statistical Consulting Group.</w:t>
      </w:r>
      <w:r w:rsidRPr="00171F85">
        <w:rPr>
          <w:szCs w:val="24"/>
          <w:lang w:val="en-US"/>
        </w:rPr>
        <w:t xml:space="preserve"> (</w:t>
      </w:r>
      <w:hyperlink r:id="rId11" w:history="1">
        <w:r w:rsidRPr="00171F85">
          <w:rPr>
            <w:rStyle w:val="ae"/>
            <w:color w:val="auto"/>
            <w:szCs w:val="24"/>
            <w:lang w:val="en-US"/>
          </w:rPr>
          <w:t>http://www.ats.ucla.edu/stat/stata/topics/anova.htm</w:t>
        </w:r>
      </w:hyperlink>
      <w:r w:rsidRPr="00171F85">
        <w:rPr>
          <w:szCs w:val="24"/>
          <w:lang w:val="en-US"/>
        </w:rPr>
        <w:t>)</w:t>
      </w:r>
    </w:p>
    <w:p w14:paraId="3D5CBA34" w14:textId="77777777" w:rsidR="00AE383C" w:rsidRPr="00171F85" w:rsidRDefault="00AE383C" w:rsidP="00F77B58">
      <w:pPr>
        <w:pStyle w:val="a"/>
        <w:numPr>
          <w:ilvl w:val="0"/>
          <w:numId w:val="34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r w:rsidRPr="00171F85">
        <w:rPr>
          <w:szCs w:val="24"/>
          <w:lang w:val="en-US"/>
        </w:rPr>
        <w:t>Descriptive information and statistics. UCLA: Academic Technology Services, Statistical Consulting Group. (</w:t>
      </w:r>
      <w:hyperlink r:id="rId12" w:history="1">
        <w:r w:rsidRPr="00171F85">
          <w:rPr>
            <w:rStyle w:val="ae"/>
            <w:color w:val="auto"/>
            <w:szCs w:val="24"/>
            <w:lang w:val="en-US"/>
          </w:rPr>
          <w:t>http://www.ats.ucla.edu/stat/stata/modules/descript.htm</w:t>
        </w:r>
      </w:hyperlink>
      <w:r w:rsidRPr="00171F85">
        <w:rPr>
          <w:szCs w:val="24"/>
          <w:lang w:val="en-US"/>
        </w:rPr>
        <w:t>).</w:t>
      </w:r>
    </w:p>
    <w:p w14:paraId="69A7E68B" w14:textId="77777777" w:rsidR="00AE383C" w:rsidRPr="00171F85" w:rsidRDefault="00AE383C" w:rsidP="00F77B58">
      <w:pPr>
        <w:pStyle w:val="a"/>
        <w:numPr>
          <w:ilvl w:val="0"/>
          <w:numId w:val="34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r w:rsidRPr="00171F85">
        <w:rPr>
          <w:szCs w:val="24"/>
          <w:lang w:val="en-US"/>
        </w:rPr>
        <w:t>Graphics. UCLA: Academic Technology Services, Statistical Consulting Group. (</w:t>
      </w:r>
      <w:hyperlink r:id="rId13" w:history="1">
        <w:r w:rsidRPr="00171F85">
          <w:rPr>
            <w:rStyle w:val="ae"/>
            <w:color w:val="auto"/>
            <w:szCs w:val="24"/>
            <w:lang w:val="en-US"/>
          </w:rPr>
          <w:t>http://www.ats.ucla.edu/stat/stata/topics/graphics.htm</w:t>
        </w:r>
      </w:hyperlink>
      <w:r w:rsidRPr="00171F85">
        <w:rPr>
          <w:szCs w:val="24"/>
          <w:lang w:val="en-US"/>
        </w:rPr>
        <w:t>)</w:t>
      </w:r>
    </w:p>
    <w:p w14:paraId="7FE45AB0" w14:textId="77777777" w:rsidR="00F75222" w:rsidRPr="00171F85" w:rsidRDefault="00F75222" w:rsidP="00F77B58">
      <w:pPr>
        <w:pStyle w:val="-11"/>
        <w:numPr>
          <w:ilvl w:val="0"/>
          <w:numId w:val="3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171F85">
        <w:rPr>
          <w:rFonts w:ascii="Times New Roman" w:hAnsi="Times New Roman"/>
          <w:sz w:val="24"/>
          <w:szCs w:val="24"/>
          <w:lang w:val="en-US"/>
        </w:rPr>
        <w:t xml:space="preserve">Kohler, U. Data analysis using Stata. </w:t>
      </w:r>
      <w:proofErr w:type="spellStart"/>
      <w:r w:rsidRPr="00171F85">
        <w:rPr>
          <w:rFonts w:ascii="Times New Roman" w:hAnsi="Times New Roman"/>
          <w:sz w:val="24"/>
          <w:szCs w:val="24"/>
          <w:lang w:val="en-US"/>
        </w:rPr>
        <w:t>StataCorp</w:t>
      </w:r>
      <w:proofErr w:type="spellEnd"/>
      <w:r w:rsidRPr="00171F85">
        <w:rPr>
          <w:rFonts w:ascii="Times New Roman" w:hAnsi="Times New Roman"/>
          <w:sz w:val="24"/>
          <w:szCs w:val="24"/>
          <w:lang w:val="en-US"/>
        </w:rPr>
        <w:t xml:space="preserve"> LP, 2009.</w:t>
      </w:r>
      <w:r w:rsidRPr="00171F85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</w:p>
    <w:p w14:paraId="76780506" w14:textId="77777777" w:rsidR="00F75222" w:rsidRPr="00171F85" w:rsidRDefault="00F75222" w:rsidP="00F77B58">
      <w:pPr>
        <w:pStyle w:val="a"/>
        <w:numPr>
          <w:ilvl w:val="0"/>
          <w:numId w:val="34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r w:rsidRPr="00171F85">
        <w:rPr>
          <w:szCs w:val="24"/>
          <w:lang w:val="en-US"/>
        </w:rPr>
        <w:t xml:space="preserve"> (</w:t>
      </w:r>
      <w:hyperlink r:id="rId14" w:history="1">
        <w:r w:rsidRPr="00171F85">
          <w:rPr>
            <w:rStyle w:val="ae"/>
            <w:color w:val="auto"/>
            <w:szCs w:val="24"/>
            <w:lang w:val="en-US"/>
          </w:rPr>
          <w:t>http://www.ats.ucla.edu/stat/stata/topics/data_management.htm</w:t>
        </w:r>
      </w:hyperlink>
      <w:r w:rsidRPr="00171F85">
        <w:rPr>
          <w:szCs w:val="24"/>
          <w:lang w:val="en-US"/>
        </w:rPr>
        <w:t>)</w:t>
      </w:r>
    </w:p>
    <w:p w14:paraId="7565B761" w14:textId="77777777" w:rsidR="00AE383C" w:rsidRPr="00171F85" w:rsidRDefault="00AE383C" w:rsidP="00F77B58">
      <w:pPr>
        <w:pStyle w:val="Default"/>
        <w:numPr>
          <w:ilvl w:val="0"/>
          <w:numId w:val="34"/>
        </w:numPr>
        <w:tabs>
          <w:tab w:val="left" w:pos="360"/>
        </w:tabs>
        <w:ind w:left="0" w:firstLine="0"/>
        <w:rPr>
          <w:rFonts w:ascii="Times New Roman" w:hAnsi="Times New Roman" w:cs="Times New Roman"/>
          <w:iCs/>
          <w:color w:val="auto"/>
        </w:rPr>
      </w:pPr>
      <w:r w:rsidRPr="00171F85">
        <w:rPr>
          <w:rFonts w:ascii="Times New Roman" w:hAnsi="Times New Roman" w:cs="Times New Roman"/>
          <w:iCs/>
          <w:color w:val="auto"/>
        </w:rPr>
        <w:t xml:space="preserve">Krueger, Alan (1999). “Experimental Estimates of Education Production Functions.” </w:t>
      </w:r>
      <w:r w:rsidRPr="00171F85">
        <w:rPr>
          <w:rFonts w:ascii="Times New Roman" w:hAnsi="Times New Roman" w:cs="Times New Roman"/>
          <w:i/>
          <w:iCs/>
          <w:color w:val="auto"/>
        </w:rPr>
        <w:t>Qua</w:t>
      </w:r>
      <w:r w:rsidRPr="00171F85">
        <w:rPr>
          <w:rFonts w:ascii="Times New Roman" w:hAnsi="Times New Roman" w:cs="Times New Roman"/>
          <w:i/>
          <w:iCs/>
          <w:color w:val="auto"/>
        </w:rPr>
        <w:t>r</w:t>
      </w:r>
      <w:r w:rsidRPr="00171F85">
        <w:rPr>
          <w:rFonts w:ascii="Times New Roman" w:hAnsi="Times New Roman" w:cs="Times New Roman"/>
          <w:i/>
          <w:iCs/>
          <w:color w:val="auto"/>
        </w:rPr>
        <w:t xml:space="preserve">terly Journal of Economics </w:t>
      </w:r>
      <w:r w:rsidRPr="00171F85">
        <w:rPr>
          <w:rFonts w:ascii="Times New Roman" w:hAnsi="Times New Roman" w:cs="Times New Roman"/>
          <w:iCs/>
          <w:color w:val="auto"/>
        </w:rPr>
        <w:t>114(2): 497-532.</w:t>
      </w:r>
    </w:p>
    <w:p w14:paraId="5A38FC59" w14:textId="77777777" w:rsidR="00AE383C" w:rsidRPr="00171F85" w:rsidRDefault="00AE383C" w:rsidP="00F77B58">
      <w:pPr>
        <w:pStyle w:val="Default"/>
        <w:numPr>
          <w:ilvl w:val="0"/>
          <w:numId w:val="34"/>
        </w:numPr>
        <w:tabs>
          <w:tab w:val="left" w:pos="360"/>
        </w:tabs>
        <w:ind w:left="0" w:firstLine="0"/>
        <w:rPr>
          <w:rFonts w:ascii="Times New Roman" w:hAnsi="Times New Roman" w:cs="Times New Roman"/>
          <w:iCs/>
          <w:color w:val="auto"/>
        </w:rPr>
      </w:pPr>
      <w:r w:rsidRPr="00171F85">
        <w:rPr>
          <w:rFonts w:ascii="Times New Roman" w:hAnsi="Times New Roman" w:cs="Times New Roman"/>
          <w:iCs/>
          <w:color w:val="auto"/>
        </w:rPr>
        <w:t xml:space="preserve">Lee, D.S. and Lemieux, T. 2010. Regression discontinuity designs in economics. </w:t>
      </w:r>
      <w:r w:rsidRPr="00171F85">
        <w:rPr>
          <w:rFonts w:ascii="Times New Roman" w:hAnsi="Times New Roman" w:cs="Times New Roman"/>
          <w:i/>
          <w:iCs/>
          <w:color w:val="auto"/>
        </w:rPr>
        <w:t>Journal of Economic Literature</w:t>
      </w:r>
      <w:r w:rsidRPr="00171F85">
        <w:rPr>
          <w:rFonts w:ascii="Times New Roman" w:hAnsi="Times New Roman" w:cs="Times New Roman"/>
          <w:iCs/>
          <w:color w:val="auto"/>
        </w:rPr>
        <w:t xml:space="preserve"> 48(2), 281-355.</w:t>
      </w:r>
    </w:p>
    <w:p w14:paraId="5735C2C3" w14:textId="77777777" w:rsidR="00AE383C" w:rsidRPr="00171F85" w:rsidRDefault="00AE383C" w:rsidP="00F77B58">
      <w:pPr>
        <w:pStyle w:val="-11"/>
        <w:numPr>
          <w:ilvl w:val="0"/>
          <w:numId w:val="3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171F85">
        <w:rPr>
          <w:rFonts w:ascii="Times New Roman" w:hAnsi="Times New Roman"/>
          <w:bCs/>
          <w:sz w:val="24"/>
          <w:szCs w:val="24"/>
          <w:lang w:val="en-US"/>
        </w:rPr>
        <w:t xml:space="preserve">Logistic (and Categorical) </w:t>
      </w:r>
      <w:r w:rsidRPr="00171F85">
        <w:rPr>
          <w:rFonts w:ascii="Times New Roman" w:hAnsi="Times New Roman"/>
          <w:sz w:val="24"/>
          <w:szCs w:val="24"/>
          <w:lang w:val="en-US" w:eastAsia="ru-RU"/>
        </w:rPr>
        <w:t>Regression Analysis. UCLA: Academic Technology Services, Statistical Consulting Group. (</w:t>
      </w:r>
      <w:hyperlink r:id="rId15" w:history="1">
        <w:r w:rsidRPr="00171F85">
          <w:rPr>
            <w:rStyle w:val="ae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http://www.ats.ucla.edu/stat/stata/topics/regression.htm</w:t>
        </w:r>
      </w:hyperlink>
      <w:r w:rsidRPr="00171F85">
        <w:rPr>
          <w:rFonts w:ascii="Times New Roman" w:hAnsi="Times New Roman"/>
          <w:sz w:val="24"/>
          <w:szCs w:val="24"/>
          <w:lang w:val="en-US" w:eastAsia="ru-RU"/>
        </w:rPr>
        <w:t>)</w:t>
      </w:r>
    </w:p>
    <w:p w14:paraId="23FA2DCD" w14:textId="77777777" w:rsidR="00AE383C" w:rsidRPr="00171F85" w:rsidRDefault="00AE383C" w:rsidP="00F77B58">
      <w:pPr>
        <w:pStyle w:val="Default"/>
        <w:numPr>
          <w:ilvl w:val="0"/>
          <w:numId w:val="34"/>
        </w:numPr>
        <w:tabs>
          <w:tab w:val="left" w:pos="360"/>
        </w:tabs>
        <w:ind w:left="0" w:firstLine="0"/>
        <w:rPr>
          <w:rFonts w:ascii="Times New Roman" w:hAnsi="Times New Roman" w:cs="Times New Roman"/>
          <w:bCs/>
          <w:iCs/>
          <w:color w:val="auto"/>
        </w:rPr>
      </w:pPr>
      <w:proofErr w:type="spellStart"/>
      <w:r w:rsidRPr="00171F85">
        <w:rPr>
          <w:rFonts w:ascii="Times New Roman" w:hAnsi="Times New Roman" w:cs="Times New Roman"/>
          <w:bCs/>
          <w:iCs/>
          <w:color w:val="auto"/>
        </w:rPr>
        <w:t>Loyalka</w:t>
      </w:r>
      <w:proofErr w:type="spellEnd"/>
      <w:r w:rsidRPr="00171F85">
        <w:rPr>
          <w:rFonts w:ascii="Times New Roman" w:hAnsi="Times New Roman" w:cs="Times New Roman"/>
          <w:bCs/>
          <w:iCs/>
          <w:color w:val="auto"/>
        </w:rPr>
        <w:t xml:space="preserve">, P., Liu C.F., Song, Y.Q., Yi, H.M., Huang, X.T., Wei, J.G., Zhang, L.X., Yao, S.J, Chu, J., </w:t>
      </w:r>
      <w:proofErr w:type="spellStart"/>
      <w:r w:rsidRPr="00171F85">
        <w:rPr>
          <w:rFonts w:ascii="Times New Roman" w:hAnsi="Times New Roman" w:cs="Times New Roman"/>
          <w:bCs/>
          <w:iCs/>
          <w:color w:val="auto"/>
        </w:rPr>
        <w:t>Rozelle</w:t>
      </w:r>
      <w:proofErr w:type="spellEnd"/>
      <w:r w:rsidRPr="00171F85">
        <w:rPr>
          <w:rFonts w:ascii="Times New Roman" w:hAnsi="Times New Roman" w:cs="Times New Roman"/>
          <w:bCs/>
          <w:iCs/>
          <w:color w:val="auto"/>
        </w:rPr>
        <w:t xml:space="preserve">, S. (2013). “Can Information and Counseling Help Students from Poor, Rural Areas Go to High School? Evidence from China.” </w:t>
      </w:r>
      <w:r w:rsidRPr="00171F85">
        <w:rPr>
          <w:rFonts w:ascii="Times New Roman" w:hAnsi="Times New Roman" w:cs="Times New Roman"/>
          <w:bCs/>
          <w:i/>
          <w:iCs/>
          <w:color w:val="auto"/>
        </w:rPr>
        <w:t xml:space="preserve">Journal of Comparative Economics. </w:t>
      </w:r>
    </w:p>
    <w:p w14:paraId="4FBBDA4D" w14:textId="77777777" w:rsidR="00F75222" w:rsidRPr="00171F85" w:rsidRDefault="00F75222" w:rsidP="00F77B58">
      <w:pPr>
        <w:pStyle w:val="a"/>
        <w:numPr>
          <w:ilvl w:val="0"/>
          <w:numId w:val="34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proofErr w:type="spellStart"/>
      <w:r w:rsidRPr="00171F85">
        <w:rPr>
          <w:szCs w:val="24"/>
          <w:lang w:val="en-GB"/>
        </w:rPr>
        <w:t>Rabe-Hesketh</w:t>
      </w:r>
      <w:proofErr w:type="spellEnd"/>
      <w:r w:rsidRPr="00171F85">
        <w:rPr>
          <w:szCs w:val="24"/>
          <w:lang w:val="en-GB"/>
        </w:rPr>
        <w:t xml:space="preserve">, S., </w:t>
      </w:r>
      <w:proofErr w:type="spellStart"/>
      <w:r w:rsidRPr="00171F85">
        <w:rPr>
          <w:szCs w:val="24"/>
          <w:lang w:val="en-GB"/>
        </w:rPr>
        <w:t>Everitt</w:t>
      </w:r>
      <w:proofErr w:type="spellEnd"/>
      <w:r w:rsidRPr="00171F85">
        <w:rPr>
          <w:szCs w:val="24"/>
          <w:lang w:val="en-GB"/>
        </w:rPr>
        <w:t>, B. 2007. A handbook of statistical analysis using STATA. 4</w:t>
      </w:r>
      <w:r w:rsidRPr="00171F85">
        <w:rPr>
          <w:szCs w:val="24"/>
          <w:vertAlign w:val="superscript"/>
          <w:lang w:val="en-GB"/>
        </w:rPr>
        <w:t>th</w:t>
      </w:r>
      <w:r w:rsidRPr="00171F85">
        <w:rPr>
          <w:szCs w:val="24"/>
          <w:lang w:val="en-GB"/>
        </w:rPr>
        <w:t xml:space="preserve"> ed</w:t>
      </w:r>
      <w:r w:rsidRPr="00171F85">
        <w:rPr>
          <w:szCs w:val="24"/>
          <w:lang w:val="en-GB"/>
        </w:rPr>
        <w:t>i</w:t>
      </w:r>
      <w:r w:rsidRPr="00171F85">
        <w:rPr>
          <w:szCs w:val="24"/>
          <w:lang w:val="en-GB"/>
        </w:rPr>
        <w:t xml:space="preserve">tion. Taylor &amp; Francis Group. </w:t>
      </w:r>
    </w:p>
    <w:p w14:paraId="74B2AB17" w14:textId="77777777" w:rsidR="00AE383C" w:rsidRPr="00171F85" w:rsidRDefault="00AE383C" w:rsidP="00F77B58">
      <w:pPr>
        <w:pStyle w:val="-11"/>
        <w:numPr>
          <w:ilvl w:val="0"/>
          <w:numId w:val="3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71F85">
        <w:rPr>
          <w:rFonts w:ascii="Times New Roman" w:eastAsia="Times New Roman" w:hAnsi="Times New Roman"/>
          <w:sz w:val="24"/>
          <w:szCs w:val="24"/>
          <w:lang w:val="en-US" w:eastAsia="ru-RU"/>
        </w:rPr>
        <w:t>Regression Analysis. UCLA: Academic Technology Services, Statistical Consulting Group. (</w:t>
      </w:r>
      <w:hyperlink r:id="rId16" w:history="1">
        <w:r w:rsidRPr="00171F85">
          <w:rPr>
            <w:rStyle w:val="ae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http://www.ats.ucla.edu/stat/stata/topics/regression.htm</w:t>
        </w:r>
      </w:hyperlink>
      <w:r w:rsidRPr="00171F85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14:paraId="055A7982" w14:textId="77777777" w:rsidR="00F75222" w:rsidRPr="00171F85" w:rsidRDefault="00F75222" w:rsidP="00F77B58">
      <w:pPr>
        <w:pStyle w:val="a"/>
        <w:numPr>
          <w:ilvl w:val="0"/>
          <w:numId w:val="34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r w:rsidRPr="00171F85">
        <w:rPr>
          <w:szCs w:val="24"/>
          <w:lang w:val="en-US"/>
        </w:rPr>
        <w:t xml:space="preserve">Royston, P. 2004. “Multiple Imputation of Missing Values.” The Stata Journal 4(3): 227-241. </w:t>
      </w:r>
    </w:p>
    <w:p w14:paraId="7AF43648" w14:textId="77777777" w:rsidR="00F75222" w:rsidRPr="00936668" w:rsidRDefault="00F75222" w:rsidP="00F77B58">
      <w:pPr>
        <w:numPr>
          <w:ilvl w:val="0"/>
          <w:numId w:val="34"/>
        </w:numPr>
        <w:tabs>
          <w:tab w:val="left" w:pos="360"/>
        </w:tabs>
        <w:ind w:left="0" w:firstLine="0"/>
        <w:jc w:val="both"/>
        <w:rPr>
          <w:szCs w:val="24"/>
          <w:lang w:val="en-US"/>
        </w:rPr>
      </w:pPr>
      <w:r w:rsidRPr="00171F85">
        <w:rPr>
          <w:szCs w:val="24"/>
          <w:lang w:val="en-US"/>
        </w:rPr>
        <w:t>Royston, P. 2005. “Multiple Imputation of Missing Values: Update of Ice.” The</w:t>
      </w:r>
      <w:r w:rsidRPr="00171F85">
        <w:rPr>
          <w:szCs w:val="24"/>
        </w:rPr>
        <w:t xml:space="preserve"> </w:t>
      </w:r>
      <w:r w:rsidRPr="00171F85">
        <w:rPr>
          <w:szCs w:val="24"/>
          <w:lang w:val="en-US"/>
        </w:rPr>
        <w:t>Stata Journal 5(4): 527-536.</w:t>
      </w:r>
      <w:r w:rsidRPr="00171F85">
        <w:rPr>
          <w:szCs w:val="24"/>
          <w:lang w:val="en-GB"/>
        </w:rPr>
        <w:t xml:space="preserve"> </w:t>
      </w:r>
    </w:p>
    <w:p w14:paraId="34E057F2" w14:textId="77777777" w:rsidR="005B0E94" w:rsidRPr="00171F85" w:rsidRDefault="005B0E94" w:rsidP="00936668">
      <w:pPr>
        <w:spacing w:line="200" w:lineRule="exact"/>
        <w:ind w:firstLine="0"/>
      </w:pPr>
    </w:p>
    <w:p w14:paraId="1D9AA3DA" w14:textId="77777777" w:rsidR="005B0E94" w:rsidRPr="00171F85" w:rsidRDefault="005B0E94" w:rsidP="00936668">
      <w:pPr>
        <w:ind w:firstLine="0"/>
        <w:rPr>
          <w:szCs w:val="24"/>
        </w:rPr>
      </w:pPr>
      <w:r w:rsidRPr="00936668">
        <w:rPr>
          <w:b/>
          <w:bCs/>
        </w:rPr>
        <w:t xml:space="preserve">11.5 </w:t>
      </w:r>
      <w:r w:rsidRPr="00936668">
        <w:rPr>
          <w:b/>
          <w:bCs/>
          <w:spacing w:val="36"/>
        </w:rPr>
        <w:t xml:space="preserve"> </w:t>
      </w:r>
      <w:r w:rsidRPr="00936668">
        <w:rPr>
          <w:b/>
          <w:bCs/>
        </w:rPr>
        <w:t>П</w:t>
      </w:r>
      <w:r w:rsidRPr="00936668">
        <w:rPr>
          <w:b/>
          <w:bCs/>
          <w:spacing w:val="1"/>
        </w:rPr>
        <w:t>р</w:t>
      </w:r>
      <w:r w:rsidRPr="00936668">
        <w:rPr>
          <w:b/>
          <w:bCs/>
        </w:rPr>
        <w:t>о</w:t>
      </w:r>
      <w:r w:rsidRPr="00936668">
        <w:rPr>
          <w:b/>
          <w:bCs/>
          <w:spacing w:val="-1"/>
        </w:rPr>
        <w:t>г</w:t>
      </w:r>
      <w:r w:rsidRPr="00936668">
        <w:rPr>
          <w:b/>
          <w:bCs/>
          <w:spacing w:val="1"/>
        </w:rPr>
        <w:t>р</w:t>
      </w:r>
      <w:r w:rsidRPr="00936668">
        <w:rPr>
          <w:b/>
          <w:bCs/>
        </w:rPr>
        <w:t>аммные</w:t>
      </w:r>
      <w:r w:rsidRPr="00936668">
        <w:rPr>
          <w:b/>
          <w:bCs/>
          <w:spacing w:val="-1"/>
        </w:rPr>
        <w:t xml:space="preserve"> с</w:t>
      </w:r>
      <w:r w:rsidRPr="00936668">
        <w:rPr>
          <w:b/>
          <w:bCs/>
          <w:spacing w:val="1"/>
        </w:rPr>
        <w:t>р</w:t>
      </w:r>
      <w:r w:rsidRPr="00936668">
        <w:rPr>
          <w:b/>
          <w:bCs/>
          <w:spacing w:val="-1"/>
        </w:rPr>
        <w:t>е</w:t>
      </w:r>
      <w:r w:rsidRPr="00936668">
        <w:rPr>
          <w:b/>
          <w:bCs/>
          <w:spacing w:val="1"/>
        </w:rPr>
        <w:t>д</w:t>
      </w:r>
      <w:r w:rsidRPr="00936668">
        <w:rPr>
          <w:b/>
          <w:bCs/>
          <w:spacing w:val="-1"/>
        </w:rPr>
        <w:t>с</w:t>
      </w:r>
      <w:r w:rsidRPr="00936668">
        <w:rPr>
          <w:b/>
          <w:bCs/>
          <w:spacing w:val="2"/>
        </w:rPr>
        <w:t>т</w:t>
      </w:r>
      <w:r w:rsidRPr="00936668">
        <w:rPr>
          <w:b/>
          <w:bCs/>
          <w:spacing w:val="-2"/>
        </w:rPr>
        <w:t>в</w:t>
      </w:r>
      <w:r w:rsidRPr="00936668">
        <w:rPr>
          <w:b/>
          <w:bCs/>
        </w:rPr>
        <w:t>а</w:t>
      </w:r>
    </w:p>
    <w:p w14:paraId="508C99DE" w14:textId="77777777" w:rsidR="00A423C0" w:rsidRPr="00171F85" w:rsidRDefault="005B0E94" w:rsidP="569A1CAC">
      <w:pPr>
        <w:tabs>
          <w:tab w:val="left" w:pos="360"/>
        </w:tabs>
        <w:ind w:firstLine="0"/>
        <w:rPr>
          <w:szCs w:val="24"/>
        </w:rPr>
      </w:pPr>
      <w:r w:rsidRPr="00936668">
        <w:t>Для успешного освоения дисциплины, аспирант использует</w:t>
      </w:r>
      <w:r w:rsidR="00A423C0" w:rsidRPr="00936668">
        <w:t xml:space="preserve"> следующие программные средства:</w:t>
      </w:r>
    </w:p>
    <w:p w14:paraId="3CF7B1EA" w14:textId="77777777" w:rsidR="00A423C0" w:rsidRPr="00171F85" w:rsidRDefault="00A423C0">
      <w:pPr>
        <w:numPr>
          <w:ilvl w:val="0"/>
          <w:numId w:val="47"/>
        </w:numPr>
        <w:tabs>
          <w:tab w:val="left" w:pos="360"/>
        </w:tabs>
      </w:pPr>
      <w:r w:rsidRPr="00936668">
        <w:t>С</w:t>
      </w:r>
      <w:r w:rsidR="005B0E94" w:rsidRPr="00936668">
        <w:t xml:space="preserve">татистический пакет </w:t>
      </w:r>
      <w:r w:rsidR="005B0E94" w:rsidRPr="00936668">
        <w:rPr>
          <w:lang w:val="en-US"/>
        </w:rPr>
        <w:t>STATA</w:t>
      </w:r>
    </w:p>
    <w:p w14:paraId="057136CD" w14:textId="77777777" w:rsidR="005B0E94" w:rsidRPr="00171F85" w:rsidRDefault="00A423C0">
      <w:pPr>
        <w:numPr>
          <w:ilvl w:val="0"/>
          <w:numId w:val="47"/>
        </w:numPr>
        <w:tabs>
          <w:tab w:val="left" w:pos="360"/>
        </w:tabs>
      </w:pPr>
      <w:r w:rsidRPr="00936668">
        <w:t>Д</w:t>
      </w:r>
      <w:r w:rsidR="005B0E94" w:rsidRPr="00936668">
        <w:t>истанционная поддержка дисциплины осуществляется в ЛМС</w:t>
      </w:r>
    </w:p>
    <w:p w14:paraId="63501350" w14:textId="77777777" w:rsidR="00A423C0" w:rsidRPr="00936668" w:rsidRDefault="00A423C0" w:rsidP="00936668">
      <w:pPr>
        <w:tabs>
          <w:tab w:val="left" w:pos="360"/>
        </w:tabs>
        <w:ind w:firstLine="0"/>
        <w:rPr>
          <w:sz w:val="12"/>
          <w:szCs w:val="12"/>
        </w:rPr>
      </w:pPr>
    </w:p>
    <w:p w14:paraId="1201D0C9" w14:textId="77777777" w:rsidR="005B0E94" w:rsidRPr="00171F85" w:rsidRDefault="005B0E94" w:rsidP="005B0E94">
      <w:pPr>
        <w:spacing w:before="4" w:line="120" w:lineRule="exact"/>
        <w:rPr>
          <w:sz w:val="12"/>
          <w:szCs w:val="12"/>
        </w:rPr>
      </w:pPr>
    </w:p>
    <w:p w14:paraId="25165C36" w14:textId="77777777" w:rsidR="00A55138" w:rsidRPr="00171F85" w:rsidRDefault="00A55138" w:rsidP="00936668">
      <w:pPr>
        <w:spacing w:line="200" w:lineRule="exact"/>
        <w:ind w:firstLine="0"/>
      </w:pPr>
    </w:p>
    <w:p w14:paraId="65DC4A46" w14:textId="77777777" w:rsidR="005B0E94" w:rsidRPr="00936668" w:rsidRDefault="005B0E94" w:rsidP="00936668">
      <w:pPr>
        <w:ind w:firstLine="0"/>
        <w:rPr>
          <w:sz w:val="28"/>
          <w:szCs w:val="28"/>
        </w:rPr>
      </w:pPr>
      <w:r w:rsidRPr="00936668">
        <w:rPr>
          <w:b/>
          <w:bCs/>
          <w:spacing w:val="1"/>
          <w:sz w:val="28"/>
          <w:szCs w:val="28"/>
        </w:rPr>
        <w:t>1</w:t>
      </w:r>
      <w:r w:rsidRPr="00936668">
        <w:rPr>
          <w:b/>
          <w:bCs/>
          <w:sz w:val="28"/>
          <w:szCs w:val="28"/>
        </w:rPr>
        <w:t xml:space="preserve">2 </w:t>
      </w:r>
      <w:r w:rsidRPr="00936668">
        <w:rPr>
          <w:b/>
          <w:bCs/>
          <w:spacing w:val="10"/>
          <w:sz w:val="28"/>
          <w:szCs w:val="28"/>
        </w:rPr>
        <w:t xml:space="preserve"> </w:t>
      </w:r>
      <w:r w:rsidRPr="00936668">
        <w:rPr>
          <w:b/>
          <w:bCs/>
          <w:spacing w:val="-1"/>
          <w:sz w:val="28"/>
          <w:szCs w:val="28"/>
        </w:rPr>
        <w:t>М</w:t>
      </w:r>
      <w:r w:rsidRPr="00936668">
        <w:rPr>
          <w:b/>
          <w:bCs/>
          <w:spacing w:val="1"/>
          <w:sz w:val="28"/>
          <w:szCs w:val="28"/>
        </w:rPr>
        <w:t>ат</w:t>
      </w:r>
      <w:r w:rsidRPr="00936668">
        <w:rPr>
          <w:b/>
          <w:bCs/>
          <w:spacing w:val="-2"/>
          <w:sz w:val="28"/>
          <w:szCs w:val="28"/>
        </w:rPr>
        <w:t>е</w:t>
      </w:r>
      <w:r w:rsidRPr="00936668">
        <w:rPr>
          <w:b/>
          <w:bCs/>
          <w:sz w:val="28"/>
          <w:szCs w:val="28"/>
        </w:rPr>
        <w:t>р</w:t>
      </w:r>
      <w:r w:rsidRPr="00936668">
        <w:rPr>
          <w:b/>
          <w:bCs/>
          <w:spacing w:val="-1"/>
          <w:sz w:val="28"/>
          <w:szCs w:val="28"/>
        </w:rPr>
        <w:t>иа</w:t>
      </w:r>
      <w:r w:rsidRPr="00936668">
        <w:rPr>
          <w:b/>
          <w:bCs/>
          <w:spacing w:val="1"/>
          <w:sz w:val="28"/>
          <w:szCs w:val="28"/>
        </w:rPr>
        <w:t>л</w:t>
      </w:r>
      <w:r w:rsidRPr="00936668">
        <w:rPr>
          <w:b/>
          <w:bCs/>
          <w:sz w:val="28"/>
          <w:szCs w:val="28"/>
        </w:rPr>
        <w:t>ьн</w:t>
      </w:r>
      <w:r w:rsidRPr="00936668">
        <w:rPr>
          <w:b/>
          <w:bCs/>
          <w:spacing w:val="1"/>
          <w:sz w:val="28"/>
          <w:szCs w:val="28"/>
        </w:rPr>
        <w:t>о</w:t>
      </w:r>
      <w:r w:rsidRPr="00936668">
        <w:rPr>
          <w:b/>
          <w:bCs/>
          <w:spacing w:val="-2"/>
          <w:sz w:val="28"/>
          <w:szCs w:val="28"/>
        </w:rPr>
        <w:t>-</w:t>
      </w:r>
      <w:r w:rsidRPr="00936668">
        <w:rPr>
          <w:b/>
          <w:bCs/>
          <w:spacing w:val="1"/>
          <w:sz w:val="28"/>
          <w:szCs w:val="28"/>
        </w:rPr>
        <w:t>т</w:t>
      </w:r>
      <w:r w:rsidRPr="00936668">
        <w:rPr>
          <w:b/>
          <w:bCs/>
          <w:spacing w:val="-2"/>
          <w:sz w:val="28"/>
          <w:szCs w:val="28"/>
        </w:rPr>
        <w:t>е</w:t>
      </w:r>
      <w:r w:rsidRPr="00936668">
        <w:rPr>
          <w:b/>
          <w:bCs/>
          <w:spacing w:val="1"/>
          <w:sz w:val="28"/>
          <w:szCs w:val="28"/>
        </w:rPr>
        <w:t>х</w:t>
      </w:r>
      <w:r w:rsidRPr="00936668">
        <w:rPr>
          <w:b/>
          <w:bCs/>
          <w:spacing w:val="-3"/>
          <w:sz w:val="28"/>
          <w:szCs w:val="28"/>
        </w:rPr>
        <w:t>н</w:t>
      </w:r>
      <w:r w:rsidRPr="00936668">
        <w:rPr>
          <w:b/>
          <w:bCs/>
          <w:spacing w:val="-1"/>
          <w:sz w:val="28"/>
          <w:szCs w:val="28"/>
        </w:rPr>
        <w:t>и</w:t>
      </w:r>
      <w:r w:rsidRPr="00936668">
        <w:rPr>
          <w:b/>
          <w:bCs/>
          <w:sz w:val="28"/>
          <w:szCs w:val="28"/>
        </w:rPr>
        <w:t>ческое</w:t>
      </w:r>
      <w:r w:rsidRPr="00936668">
        <w:rPr>
          <w:b/>
          <w:bCs/>
          <w:spacing w:val="-2"/>
          <w:sz w:val="28"/>
          <w:szCs w:val="28"/>
        </w:rPr>
        <w:t xml:space="preserve"> </w:t>
      </w:r>
      <w:r w:rsidRPr="00936668">
        <w:rPr>
          <w:b/>
          <w:bCs/>
          <w:spacing w:val="1"/>
          <w:sz w:val="28"/>
          <w:szCs w:val="28"/>
        </w:rPr>
        <w:t>об</w:t>
      </w:r>
      <w:r w:rsidRPr="00936668">
        <w:rPr>
          <w:b/>
          <w:bCs/>
          <w:spacing w:val="-2"/>
          <w:sz w:val="28"/>
          <w:szCs w:val="28"/>
        </w:rPr>
        <w:t>е</w:t>
      </w:r>
      <w:r w:rsidRPr="00936668">
        <w:rPr>
          <w:b/>
          <w:bCs/>
          <w:sz w:val="28"/>
          <w:szCs w:val="28"/>
        </w:rPr>
        <w:t>спече</w:t>
      </w:r>
      <w:r w:rsidRPr="00936668">
        <w:rPr>
          <w:b/>
          <w:bCs/>
          <w:spacing w:val="-4"/>
          <w:sz w:val="28"/>
          <w:szCs w:val="28"/>
        </w:rPr>
        <w:t>н</w:t>
      </w:r>
      <w:r w:rsidRPr="00936668">
        <w:rPr>
          <w:b/>
          <w:bCs/>
          <w:spacing w:val="-1"/>
          <w:sz w:val="28"/>
          <w:szCs w:val="28"/>
        </w:rPr>
        <w:t>и</w:t>
      </w:r>
      <w:r w:rsidRPr="00936668">
        <w:rPr>
          <w:b/>
          <w:bCs/>
          <w:sz w:val="28"/>
          <w:szCs w:val="28"/>
        </w:rPr>
        <w:t xml:space="preserve">е </w:t>
      </w:r>
      <w:r w:rsidRPr="00936668">
        <w:rPr>
          <w:b/>
          <w:bCs/>
          <w:spacing w:val="-1"/>
          <w:sz w:val="28"/>
          <w:szCs w:val="28"/>
        </w:rPr>
        <w:t>ди</w:t>
      </w:r>
      <w:r w:rsidRPr="00936668">
        <w:rPr>
          <w:b/>
          <w:bCs/>
          <w:sz w:val="28"/>
          <w:szCs w:val="28"/>
        </w:rPr>
        <w:t>сц</w:t>
      </w:r>
      <w:r w:rsidRPr="00936668">
        <w:rPr>
          <w:b/>
          <w:bCs/>
          <w:spacing w:val="-2"/>
          <w:sz w:val="28"/>
          <w:szCs w:val="28"/>
        </w:rPr>
        <w:t>и</w:t>
      </w:r>
      <w:r w:rsidRPr="00936668">
        <w:rPr>
          <w:b/>
          <w:bCs/>
          <w:spacing w:val="-1"/>
          <w:sz w:val="28"/>
          <w:szCs w:val="28"/>
        </w:rPr>
        <w:t>п</w:t>
      </w:r>
      <w:r w:rsidRPr="00936668">
        <w:rPr>
          <w:b/>
          <w:bCs/>
          <w:spacing w:val="1"/>
          <w:sz w:val="28"/>
          <w:szCs w:val="28"/>
        </w:rPr>
        <w:t>л</w:t>
      </w:r>
      <w:r w:rsidRPr="00936668">
        <w:rPr>
          <w:b/>
          <w:bCs/>
          <w:spacing w:val="-1"/>
          <w:sz w:val="28"/>
          <w:szCs w:val="28"/>
        </w:rPr>
        <w:t>ин</w:t>
      </w:r>
      <w:r w:rsidRPr="00936668">
        <w:rPr>
          <w:b/>
          <w:bCs/>
          <w:sz w:val="28"/>
          <w:szCs w:val="28"/>
        </w:rPr>
        <w:t>ы</w:t>
      </w:r>
    </w:p>
    <w:p w14:paraId="4F1A5B49" w14:textId="77777777" w:rsidR="005B0E94" w:rsidRDefault="005B0E94" w:rsidP="005B0E94">
      <w:pPr>
        <w:spacing w:before="4" w:line="100" w:lineRule="exact"/>
        <w:rPr>
          <w:sz w:val="11"/>
          <w:szCs w:val="11"/>
        </w:rPr>
      </w:pPr>
    </w:p>
    <w:p w14:paraId="145497AB" w14:textId="77777777" w:rsidR="00510C1C" w:rsidRPr="003F2019" w:rsidRDefault="00510C1C" w:rsidP="00510C1C">
      <w:pPr>
        <w:rPr>
          <w:bCs/>
        </w:rPr>
      </w:pPr>
      <w:r w:rsidRPr="003F2019">
        <w:rPr>
          <w:bCs/>
        </w:rPr>
        <w:t>Учебные аудитории для лекционных занятий по дисциплине обеспечивают испол</w:t>
      </w:r>
      <w:r w:rsidRPr="003F2019">
        <w:rPr>
          <w:bCs/>
        </w:rPr>
        <w:t>ь</w:t>
      </w:r>
      <w:r w:rsidRPr="003F2019">
        <w:rPr>
          <w:bCs/>
        </w:rPr>
        <w:t>зование и демонстрацию тематических иллюстраций, соответствующих программе ди</w:t>
      </w:r>
      <w:r w:rsidRPr="003F2019">
        <w:rPr>
          <w:bCs/>
        </w:rPr>
        <w:t>с</w:t>
      </w:r>
      <w:r w:rsidRPr="003F2019">
        <w:rPr>
          <w:bCs/>
        </w:rPr>
        <w:t>циплины в составе:</w:t>
      </w:r>
    </w:p>
    <w:p w14:paraId="0C4B4095" w14:textId="77777777" w:rsidR="00510C1C" w:rsidRPr="003F2019" w:rsidRDefault="00510C1C" w:rsidP="00510C1C">
      <w:pPr>
        <w:numPr>
          <w:ilvl w:val="0"/>
          <w:numId w:val="49"/>
        </w:numPr>
        <w:ind w:left="0" w:firstLine="709"/>
        <w:rPr>
          <w:bCs/>
        </w:rPr>
      </w:pPr>
      <w:r w:rsidRPr="003F2019">
        <w:rPr>
          <w:bCs/>
        </w:rPr>
        <w:t>ПЭВМ с доступом в Интернет (операционная система, офисные программы, антивирусные программы);</w:t>
      </w:r>
    </w:p>
    <w:p w14:paraId="3DF95637" w14:textId="77777777" w:rsidR="00510C1C" w:rsidRPr="003F2019" w:rsidRDefault="00510C1C" w:rsidP="00510C1C">
      <w:pPr>
        <w:numPr>
          <w:ilvl w:val="0"/>
          <w:numId w:val="49"/>
        </w:numPr>
        <w:ind w:left="0" w:firstLine="709"/>
        <w:rPr>
          <w:bCs/>
        </w:rPr>
      </w:pPr>
      <w:r w:rsidRPr="003F2019">
        <w:rPr>
          <w:bCs/>
        </w:rPr>
        <w:t>мультимедийный проектор с дистанционным управлением.</w:t>
      </w:r>
    </w:p>
    <w:p w14:paraId="216D5DC4" w14:textId="77777777" w:rsidR="00510C1C" w:rsidRPr="003F2019" w:rsidRDefault="00510C1C" w:rsidP="00510C1C">
      <w:pPr>
        <w:rPr>
          <w:bCs/>
        </w:rPr>
      </w:pPr>
      <w:r w:rsidRPr="003F2019">
        <w:rPr>
          <w:bCs/>
        </w:rPr>
        <w:t xml:space="preserve">Учебные аудитории для самостоятельных занятий по дисциплине оснащены </w:t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  <w:t xml:space="preserve"> ноу</w:t>
      </w:r>
      <w:r w:rsidRPr="003F2019">
        <w:rPr>
          <w:bCs/>
        </w:rPr>
        <w:t>т</w:t>
      </w:r>
      <w:r w:rsidRPr="003F2019">
        <w:rPr>
          <w:bCs/>
        </w:rPr>
        <w:t>буками, с возможностью подключения к сети Интернет и доступом к электронной инфо</w:t>
      </w:r>
      <w:r w:rsidRPr="003F2019">
        <w:rPr>
          <w:bCs/>
        </w:rPr>
        <w:t>р</w:t>
      </w:r>
      <w:r w:rsidRPr="003F2019">
        <w:rPr>
          <w:bCs/>
        </w:rPr>
        <w:t xml:space="preserve">мационно-образовательной среде НИУ ВШЭ.  </w:t>
      </w:r>
    </w:p>
    <w:p w14:paraId="25FCD1B6" w14:textId="77777777" w:rsidR="00510C1C" w:rsidRPr="00171F85" w:rsidRDefault="00510C1C" w:rsidP="005B0E94">
      <w:pPr>
        <w:spacing w:before="4" w:line="100" w:lineRule="exact"/>
        <w:rPr>
          <w:sz w:val="11"/>
          <w:szCs w:val="11"/>
        </w:rPr>
      </w:pPr>
    </w:p>
    <w:sectPr w:rsidR="00510C1C" w:rsidRPr="00171F85" w:rsidSect="00936668">
      <w:headerReference w:type="default" r:id="rId17"/>
      <w:foot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D937C5" w16cid:durableId="1FEE15EE"/>
  <w16cid:commentId w16cid:paraId="4F3D6904" w16cid:durableId="1FEE15E5"/>
  <w16cid:commentId w16cid:paraId="01F2A03D" w16cid:durableId="1FEE15B3"/>
  <w16cid:commentId w16cid:paraId="53F9F935" w16cid:durableId="1FEE1595"/>
  <w16cid:commentId w16cid:paraId="37DA572D" w16cid:durableId="1FEE15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B5E4A" w14:textId="77777777" w:rsidR="006E3D80" w:rsidRDefault="006E3D80" w:rsidP="00074D27">
      <w:r>
        <w:separator/>
      </w:r>
    </w:p>
  </w:endnote>
  <w:endnote w:type="continuationSeparator" w:id="0">
    <w:p w14:paraId="498FB675" w14:textId="77777777" w:rsidR="006E3D80" w:rsidRDefault="006E3D80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F9" w14:textId="77777777" w:rsidR="00BE108B" w:rsidRDefault="00BE108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5183F">
      <w:rPr>
        <w:noProof/>
      </w:rPr>
      <w:t>2</w:t>
    </w:r>
    <w:r>
      <w:fldChar w:fldCharType="end"/>
    </w:r>
  </w:p>
  <w:p w14:paraId="7C4DAF56" w14:textId="77777777" w:rsidR="00B70CB6" w:rsidRDefault="00B70C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4993F" w14:textId="77777777" w:rsidR="006E3D80" w:rsidRDefault="006E3D80" w:rsidP="00074D27">
      <w:r>
        <w:separator/>
      </w:r>
    </w:p>
  </w:footnote>
  <w:footnote w:type="continuationSeparator" w:id="0">
    <w:p w14:paraId="7FF26342" w14:textId="77777777" w:rsidR="006E3D80" w:rsidRDefault="006E3D80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056"/>
      <w:gridCol w:w="8408"/>
    </w:tblGrid>
    <w:tr w:rsidR="00F349A4" w14:paraId="5C992BE2" w14:textId="77777777" w:rsidTr="00466879">
      <w:tc>
        <w:tcPr>
          <w:tcW w:w="872" w:type="dxa"/>
        </w:tcPr>
        <w:p w14:paraId="509BA886" w14:textId="1EA309AB" w:rsidR="00F349A4" w:rsidRDefault="00510C1C" w:rsidP="001F63CC">
          <w:pPr>
            <w:pStyle w:val="a8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197F32F1" wp14:editId="0BA045D1">
                <wp:extent cx="523875" cy="504825"/>
                <wp:effectExtent l="0" t="0" r="9525" b="9525"/>
                <wp:docPr id="4" name="Рисунок 4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14:paraId="5065C60E" w14:textId="77777777" w:rsidR="00510C1C" w:rsidRPr="00936668" w:rsidRDefault="00510C1C" w:rsidP="00510C1C">
          <w:pPr>
            <w:ind w:left="-63" w:hanging="63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</w:p>
        <w:p w14:paraId="65E6A6C8" w14:textId="6B6BEDA9" w:rsidR="00F349A4" w:rsidRPr="00060113" w:rsidRDefault="00510C1C" w:rsidP="00510C1C">
          <w:pPr>
            <w:ind w:left="8" w:hanging="8"/>
            <w:rPr>
              <w:sz w:val="20"/>
              <w:szCs w:val="20"/>
            </w:rPr>
          </w:pPr>
          <w:r w:rsidRPr="00510C1C">
            <w:rPr>
              <w:sz w:val="20"/>
              <w:szCs w:val="20"/>
            </w:rPr>
            <w:t xml:space="preserve">Рабочая программа дисциплины «Методология </w:t>
          </w:r>
          <w:proofErr w:type="spellStart"/>
          <w:r w:rsidRPr="00510C1C">
            <w:rPr>
              <w:sz w:val="20"/>
              <w:szCs w:val="20"/>
            </w:rPr>
            <w:t>квазиэкспериментальных</w:t>
          </w:r>
          <w:proofErr w:type="spellEnd"/>
          <w:r w:rsidRPr="00510C1C">
            <w:rPr>
              <w:sz w:val="20"/>
              <w:szCs w:val="20"/>
            </w:rPr>
            <w:t xml:space="preserve"> исследования в обр</w:t>
          </w:r>
          <w:r w:rsidRPr="00510C1C">
            <w:rPr>
              <w:sz w:val="20"/>
              <w:szCs w:val="20"/>
            </w:rPr>
            <w:t>а</w:t>
          </w:r>
          <w:r w:rsidRPr="00510C1C">
            <w:rPr>
              <w:sz w:val="20"/>
              <w:szCs w:val="20"/>
            </w:rPr>
            <w:t>зовании»</w:t>
          </w:r>
          <w:r>
            <w:rPr>
              <w:sz w:val="20"/>
              <w:szCs w:val="20"/>
            </w:rPr>
            <w:t xml:space="preserve"> </w:t>
          </w:r>
          <w:r w:rsidRPr="00510C1C">
            <w:rPr>
              <w:sz w:val="20"/>
              <w:szCs w:val="20"/>
            </w:rPr>
            <w:t>для направления 44.06.01 Образование и педагогические науки,</w:t>
          </w:r>
          <w:r>
            <w:rPr>
              <w:sz w:val="20"/>
              <w:szCs w:val="20"/>
            </w:rPr>
            <w:t xml:space="preserve"> </w:t>
          </w:r>
          <w:r w:rsidRPr="00510C1C">
            <w:rPr>
              <w:sz w:val="20"/>
              <w:szCs w:val="20"/>
            </w:rPr>
            <w:t>профиль Общая п</w:t>
          </w:r>
          <w:r w:rsidRPr="00510C1C">
            <w:rPr>
              <w:sz w:val="20"/>
              <w:szCs w:val="20"/>
            </w:rPr>
            <w:t>е</w:t>
          </w:r>
          <w:r w:rsidRPr="00510C1C">
            <w:rPr>
              <w:sz w:val="20"/>
              <w:szCs w:val="20"/>
            </w:rPr>
            <w:t>дагогика, история педагогики и образования</w:t>
          </w:r>
        </w:p>
      </w:tc>
    </w:tr>
  </w:tbl>
  <w:p w14:paraId="7B356626" w14:textId="77777777" w:rsidR="00F349A4" w:rsidRPr="0068711A" w:rsidRDefault="00F349A4">
    <w:pPr>
      <w:pStyle w:val="a8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056"/>
      <w:gridCol w:w="9258"/>
    </w:tblGrid>
    <w:tr w:rsidR="00BE108B" w14:paraId="24C6134F" w14:textId="77777777" w:rsidTr="569A1CAC">
      <w:tc>
        <w:tcPr>
          <w:tcW w:w="872" w:type="dxa"/>
        </w:tcPr>
        <w:p w14:paraId="4EC7CC67" w14:textId="645EEB71" w:rsidR="00BE108B" w:rsidRDefault="00510C1C" w:rsidP="00BE108B">
          <w:pPr>
            <w:pStyle w:val="a8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7988E5F7" wp14:editId="3AFF0490">
                <wp:extent cx="523875" cy="504825"/>
                <wp:effectExtent l="0" t="0" r="9525" b="9525"/>
                <wp:docPr id="3" name="Рисунок 3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61F96C60" w14:textId="77777777" w:rsidR="00BE108B" w:rsidRPr="00936668" w:rsidRDefault="00BE108B" w:rsidP="00510C1C">
          <w:pPr>
            <w:ind w:left="-63" w:hanging="63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</w:p>
        <w:p w14:paraId="38BF7A5D" w14:textId="2397C2A7" w:rsidR="00BE108B" w:rsidRPr="00060113" w:rsidRDefault="00510C1C" w:rsidP="00510C1C">
          <w:pPr>
            <w:ind w:left="-63" w:hanging="63"/>
            <w:jc w:val="both"/>
            <w:rPr>
              <w:sz w:val="20"/>
              <w:szCs w:val="20"/>
            </w:rPr>
          </w:pPr>
          <w:r w:rsidRPr="00510C1C">
            <w:rPr>
              <w:sz w:val="20"/>
              <w:szCs w:val="20"/>
            </w:rPr>
            <w:t xml:space="preserve">Рабочая программа дисциплины «Методология </w:t>
          </w:r>
          <w:proofErr w:type="spellStart"/>
          <w:r w:rsidRPr="00510C1C">
            <w:rPr>
              <w:sz w:val="20"/>
              <w:szCs w:val="20"/>
            </w:rPr>
            <w:t>квазиэкспериментальных</w:t>
          </w:r>
          <w:proofErr w:type="spellEnd"/>
          <w:r w:rsidRPr="00510C1C">
            <w:rPr>
              <w:sz w:val="20"/>
              <w:szCs w:val="20"/>
            </w:rPr>
            <w:t xml:space="preserve"> исследования в образовании»</w:t>
          </w:r>
          <w:r>
            <w:rPr>
              <w:sz w:val="20"/>
              <w:szCs w:val="20"/>
            </w:rPr>
            <w:t xml:space="preserve"> </w:t>
          </w:r>
          <w:r w:rsidRPr="00510C1C">
            <w:rPr>
              <w:sz w:val="20"/>
              <w:szCs w:val="20"/>
            </w:rPr>
            <w:t>для направления 44.06.01 Образование и педагогические науки,</w:t>
          </w:r>
          <w:r>
            <w:rPr>
              <w:sz w:val="20"/>
              <w:szCs w:val="20"/>
            </w:rPr>
            <w:t xml:space="preserve"> </w:t>
          </w:r>
          <w:r w:rsidRPr="00510C1C">
            <w:rPr>
              <w:sz w:val="20"/>
              <w:szCs w:val="20"/>
            </w:rPr>
            <w:t>профиль Общая педагогика, история педагогики и образования</w:t>
          </w:r>
        </w:p>
      </w:tc>
    </w:tr>
  </w:tbl>
  <w:p w14:paraId="5DDF8927" w14:textId="77777777" w:rsidR="00F349A4" w:rsidRPr="0068711A" w:rsidRDefault="00F349A4">
    <w:pPr>
      <w:pStyle w:val="a8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ACF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F3A75"/>
    <w:multiLevelType w:val="hybridMultilevel"/>
    <w:tmpl w:val="CA84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F6269"/>
    <w:multiLevelType w:val="hybridMultilevel"/>
    <w:tmpl w:val="A9CE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E2BEA"/>
    <w:multiLevelType w:val="hybridMultilevel"/>
    <w:tmpl w:val="CC20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27DA1"/>
    <w:multiLevelType w:val="hybridMultilevel"/>
    <w:tmpl w:val="C5B0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87C94"/>
    <w:multiLevelType w:val="hybridMultilevel"/>
    <w:tmpl w:val="020C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21D41"/>
    <w:multiLevelType w:val="hybridMultilevel"/>
    <w:tmpl w:val="E6EA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134DE"/>
    <w:multiLevelType w:val="hybridMultilevel"/>
    <w:tmpl w:val="E954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A37F4"/>
    <w:multiLevelType w:val="multilevel"/>
    <w:tmpl w:val="9FD0872A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11BA34FF"/>
    <w:multiLevelType w:val="hybridMultilevel"/>
    <w:tmpl w:val="AE3E23FE"/>
    <w:lvl w:ilvl="0" w:tplc="474A63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2422DA"/>
    <w:multiLevelType w:val="hybridMultilevel"/>
    <w:tmpl w:val="7084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F7DBF"/>
    <w:multiLevelType w:val="hybridMultilevel"/>
    <w:tmpl w:val="BAD6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34B5E"/>
    <w:multiLevelType w:val="hybridMultilevel"/>
    <w:tmpl w:val="43AA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62C26"/>
    <w:multiLevelType w:val="hybridMultilevel"/>
    <w:tmpl w:val="59A80122"/>
    <w:lvl w:ilvl="0" w:tplc="B3CC36C4">
      <w:start w:val="1"/>
      <w:numFmt w:val="decimal"/>
      <w:lvlText w:val="Тема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4489B"/>
    <w:multiLevelType w:val="hybridMultilevel"/>
    <w:tmpl w:val="47EA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448D9"/>
    <w:multiLevelType w:val="hybridMultilevel"/>
    <w:tmpl w:val="EBE8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2BD68A7"/>
    <w:multiLevelType w:val="hybridMultilevel"/>
    <w:tmpl w:val="19623B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3330C13"/>
    <w:multiLevelType w:val="hybridMultilevel"/>
    <w:tmpl w:val="ACB89EE0"/>
    <w:lvl w:ilvl="0" w:tplc="474A63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8A505C"/>
    <w:multiLevelType w:val="hybridMultilevel"/>
    <w:tmpl w:val="546C3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246EE2"/>
    <w:multiLevelType w:val="hybridMultilevel"/>
    <w:tmpl w:val="52DE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273F9"/>
    <w:multiLevelType w:val="hybridMultilevel"/>
    <w:tmpl w:val="6FF80F2C"/>
    <w:lvl w:ilvl="0" w:tplc="D4FC43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C0615E6"/>
    <w:multiLevelType w:val="hybridMultilevel"/>
    <w:tmpl w:val="8182F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B935BB"/>
    <w:multiLevelType w:val="multilevel"/>
    <w:tmpl w:val="C408E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2923596"/>
    <w:multiLevelType w:val="hybridMultilevel"/>
    <w:tmpl w:val="02A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217D6"/>
    <w:multiLevelType w:val="multilevel"/>
    <w:tmpl w:val="454264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376739A1"/>
    <w:multiLevelType w:val="hybridMultilevel"/>
    <w:tmpl w:val="3FEA5B20"/>
    <w:lvl w:ilvl="0" w:tplc="474A63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EE69F2"/>
    <w:multiLevelType w:val="hybridMultilevel"/>
    <w:tmpl w:val="7A22CC52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3DE374ED"/>
    <w:multiLevelType w:val="hybridMultilevel"/>
    <w:tmpl w:val="0DC2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1613A"/>
    <w:multiLevelType w:val="hybridMultilevel"/>
    <w:tmpl w:val="894C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A19B0"/>
    <w:multiLevelType w:val="hybridMultilevel"/>
    <w:tmpl w:val="6788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21135"/>
    <w:multiLevelType w:val="hybridMultilevel"/>
    <w:tmpl w:val="AEC0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04F71"/>
    <w:multiLevelType w:val="hybridMultilevel"/>
    <w:tmpl w:val="F86027E2"/>
    <w:lvl w:ilvl="0" w:tplc="474A63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834CB"/>
    <w:multiLevelType w:val="hybridMultilevel"/>
    <w:tmpl w:val="A914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E6919"/>
    <w:multiLevelType w:val="multilevel"/>
    <w:tmpl w:val="5986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5B26100B"/>
    <w:multiLevelType w:val="hybridMultilevel"/>
    <w:tmpl w:val="4A32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CA330C7"/>
    <w:multiLevelType w:val="hybridMultilevel"/>
    <w:tmpl w:val="48567BB2"/>
    <w:lvl w:ilvl="0" w:tplc="51A0C2C8">
      <w:start w:val="1"/>
      <w:numFmt w:val="bullet"/>
      <w:pStyle w:val="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6D40FF"/>
    <w:multiLevelType w:val="hybridMultilevel"/>
    <w:tmpl w:val="B4641538"/>
    <w:lvl w:ilvl="0" w:tplc="364EAD2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9120C3"/>
    <w:multiLevelType w:val="hybridMultilevel"/>
    <w:tmpl w:val="2346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005B2"/>
    <w:multiLevelType w:val="hybridMultilevel"/>
    <w:tmpl w:val="6650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0685F"/>
    <w:multiLevelType w:val="hybridMultilevel"/>
    <w:tmpl w:val="56C89806"/>
    <w:lvl w:ilvl="0" w:tplc="031CBAD6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4006D"/>
    <w:multiLevelType w:val="hybridMultilevel"/>
    <w:tmpl w:val="19B483FE"/>
    <w:lvl w:ilvl="0" w:tplc="474A63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2803C7"/>
    <w:multiLevelType w:val="hybridMultilevel"/>
    <w:tmpl w:val="4CB8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A3122"/>
    <w:multiLevelType w:val="hybridMultilevel"/>
    <w:tmpl w:val="B06CCBF8"/>
    <w:lvl w:ilvl="0" w:tplc="A9CEC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40D29"/>
    <w:multiLevelType w:val="hybridMultilevel"/>
    <w:tmpl w:val="0328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E5A02"/>
    <w:multiLevelType w:val="hybridMultilevel"/>
    <w:tmpl w:val="15AC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4"/>
  </w:num>
  <w:num w:numId="7">
    <w:abstractNumId w:val="42"/>
  </w:num>
  <w:num w:numId="8">
    <w:abstractNumId w:val="44"/>
  </w:num>
  <w:num w:numId="9">
    <w:abstractNumId w:val="24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30"/>
  </w:num>
  <w:num w:numId="15">
    <w:abstractNumId w:val="11"/>
  </w:num>
  <w:num w:numId="16">
    <w:abstractNumId w:val="4"/>
  </w:num>
  <w:num w:numId="17">
    <w:abstractNumId w:val="12"/>
  </w:num>
  <w:num w:numId="18">
    <w:abstractNumId w:val="40"/>
  </w:num>
  <w:num w:numId="19">
    <w:abstractNumId w:val="3"/>
  </w:num>
  <w:num w:numId="20">
    <w:abstractNumId w:val="21"/>
  </w:num>
  <w:num w:numId="21">
    <w:abstractNumId w:val="2"/>
  </w:num>
  <w:num w:numId="22">
    <w:abstractNumId w:val="46"/>
  </w:num>
  <w:num w:numId="23">
    <w:abstractNumId w:val="31"/>
  </w:num>
  <w:num w:numId="24">
    <w:abstractNumId w:val="28"/>
  </w:num>
  <w:num w:numId="25">
    <w:abstractNumId w:val="29"/>
  </w:num>
  <w:num w:numId="26">
    <w:abstractNumId w:val="47"/>
  </w:num>
  <w:num w:numId="27">
    <w:abstractNumId w:val="45"/>
  </w:num>
  <w:num w:numId="28">
    <w:abstractNumId w:val="41"/>
  </w:num>
  <w:num w:numId="29">
    <w:abstractNumId w:val="18"/>
  </w:num>
  <w:num w:numId="30">
    <w:abstractNumId w:val="6"/>
  </w:num>
  <w:num w:numId="31">
    <w:abstractNumId w:val="5"/>
  </w:num>
  <w:num w:numId="32">
    <w:abstractNumId w:val="25"/>
  </w:num>
  <w:num w:numId="33">
    <w:abstractNumId w:val="26"/>
  </w:num>
  <w:num w:numId="34">
    <w:abstractNumId w:val="35"/>
  </w:num>
  <w:num w:numId="35">
    <w:abstractNumId w:val="32"/>
  </w:num>
  <w:num w:numId="36">
    <w:abstractNumId w:val="9"/>
  </w:num>
  <w:num w:numId="37">
    <w:abstractNumId w:val="19"/>
  </w:num>
  <w:num w:numId="38">
    <w:abstractNumId w:val="23"/>
  </w:num>
  <w:num w:numId="39">
    <w:abstractNumId w:val="27"/>
  </w:num>
  <w:num w:numId="40">
    <w:abstractNumId w:val="33"/>
  </w:num>
  <w:num w:numId="41">
    <w:abstractNumId w:val="0"/>
  </w:num>
  <w:num w:numId="42">
    <w:abstractNumId w:val="22"/>
  </w:num>
  <w:num w:numId="43">
    <w:abstractNumId w:val="36"/>
  </w:num>
  <w:num w:numId="44">
    <w:abstractNumId w:val="43"/>
  </w:num>
  <w:num w:numId="45">
    <w:abstractNumId w:val="15"/>
  </w:num>
  <w:num w:numId="46">
    <w:abstractNumId w:val="1"/>
  </w:num>
  <w:num w:numId="47">
    <w:abstractNumId w:val="20"/>
  </w:num>
  <w:num w:numId="48">
    <w:abstractNumId w:val="39"/>
  </w:num>
  <w:num w:numId="4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0547"/>
    <w:rsid w:val="000010D9"/>
    <w:rsid w:val="00005AE3"/>
    <w:rsid w:val="00011A28"/>
    <w:rsid w:val="0002550B"/>
    <w:rsid w:val="00033E57"/>
    <w:rsid w:val="000374EA"/>
    <w:rsid w:val="00046509"/>
    <w:rsid w:val="000522F8"/>
    <w:rsid w:val="00053437"/>
    <w:rsid w:val="00060113"/>
    <w:rsid w:val="00063DB0"/>
    <w:rsid w:val="00064DC0"/>
    <w:rsid w:val="00073753"/>
    <w:rsid w:val="00074381"/>
    <w:rsid w:val="00074D27"/>
    <w:rsid w:val="00095A70"/>
    <w:rsid w:val="000A0775"/>
    <w:rsid w:val="000A1CE4"/>
    <w:rsid w:val="000A6144"/>
    <w:rsid w:val="000B7B45"/>
    <w:rsid w:val="000D2E96"/>
    <w:rsid w:val="000D609D"/>
    <w:rsid w:val="000D63C6"/>
    <w:rsid w:val="000E65FE"/>
    <w:rsid w:val="000F3397"/>
    <w:rsid w:val="001014F4"/>
    <w:rsid w:val="00112927"/>
    <w:rsid w:val="00115DBB"/>
    <w:rsid w:val="00124918"/>
    <w:rsid w:val="0012610D"/>
    <w:rsid w:val="00133D80"/>
    <w:rsid w:val="00140B2D"/>
    <w:rsid w:val="00142CC1"/>
    <w:rsid w:val="00164CA9"/>
    <w:rsid w:val="00165F23"/>
    <w:rsid w:val="00171F85"/>
    <w:rsid w:val="0017670B"/>
    <w:rsid w:val="001817AF"/>
    <w:rsid w:val="00181E47"/>
    <w:rsid w:val="001A00FC"/>
    <w:rsid w:val="001A5F84"/>
    <w:rsid w:val="001B2ADF"/>
    <w:rsid w:val="001D716F"/>
    <w:rsid w:val="001F5D87"/>
    <w:rsid w:val="001F5F2C"/>
    <w:rsid w:val="001F63CC"/>
    <w:rsid w:val="002166E1"/>
    <w:rsid w:val="002214E3"/>
    <w:rsid w:val="00230E1D"/>
    <w:rsid w:val="00241180"/>
    <w:rsid w:val="00244E22"/>
    <w:rsid w:val="0025183F"/>
    <w:rsid w:val="00255657"/>
    <w:rsid w:val="002558AE"/>
    <w:rsid w:val="002568B9"/>
    <w:rsid w:val="00256971"/>
    <w:rsid w:val="00257AD2"/>
    <w:rsid w:val="00262D34"/>
    <w:rsid w:val="002636D9"/>
    <w:rsid w:val="00282344"/>
    <w:rsid w:val="00285331"/>
    <w:rsid w:val="00290B3C"/>
    <w:rsid w:val="00293910"/>
    <w:rsid w:val="00297587"/>
    <w:rsid w:val="00297F09"/>
    <w:rsid w:val="002A2C97"/>
    <w:rsid w:val="002A739A"/>
    <w:rsid w:val="002C38D5"/>
    <w:rsid w:val="002D3358"/>
    <w:rsid w:val="002D4039"/>
    <w:rsid w:val="002E10B5"/>
    <w:rsid w:val="002E77A8"/>
    <w:rsid w:val="00302A48"/>
    <w:rsid w:val="00303637"/>
    <w:rsid w:val="00306B85"/>
    <w:rsid w:val="00317B77"/>
    <w:rsid w:val="00322E3A"/>
    <w:rsid w:val="0032534A"/>
    <w:rsid w:val="00336982"/>
    <w:rsid w:val="0034434D"/>
    <w:rsid w:val="00346461"/>
    <w:rsid w:val="0037505F"/>
    <w:rsid w:val="00380296"/>
    <w:rsid w:val="00396EB9"/>
    <w:rsid w:val="003A3568"/>
    <w:rsid w:val="003A6FDF"/>
    <w:rsid w:val="003B628E"/>
    <w:rsid w:val="003B71EC"/>
    <w:rsid w:val="003C304C"/>
    <w:rsid w:val="003C7CA8"/>
    <w:rsid w:val="003D0463"/>
    <w:rsid w:val="003D4DDE"/>
    <w:rsid w:val="003D7501"/>
    <w:rsid w:val="003E0D7E"/>
    <w:rsid w:val="003F1579"/>
    <w:rsid w:val="003F41E3"/>
    <w:rsid w:val="004006A2"/>
    <w:rsid w:val="00410097"/>
    <w:rsid w:val="00417EC9"/>
    <w:rsid w:val="00436D50"/>
    <w:rsid w:val="0044390E"/>
    <w:rsid w:val="00446609"/>
    <w:rsid w:val="00452502"/>
    <w:rsid w:val="004526A6"/>
    <w:rsid w:val="00452B07"/>
    <w:rsid w:val="00465AB9"/>
    <w:rsid w:val="00466879"/>
    <w:rsid w:val="00482EAD"/>
    <w:rsid w:val="00486373"/>
    <w:rsid w:val="004966A6"/>
    <w:rsid w:val="004B01B1"/>
    <w:rsid w:val="004B0CE5"/>
    <w:rsid w:val="004B4BE0"/>
    <w:rsid w:val="004D1EA5"/>
    <w:rsid w:val="004E2613"/>
    <w:rsid w:val="004E53F7"/>
    <w:rsid w:val="0050600C"/>
    <w:rsid w:val="00510C1C"/>
    <w:rsid w:val="005111B0"/>
    <w:rsid w:val="00526A68"/>
    <w:rsid w:val="00536CD1"/>
    <w:rsid w:val="00543518"/>
    <w:rsid w:val="00543D17"/>
    <w:rsid w:val="00550E43"/>
    <w:rsid w:val="005563E2"/>
    <w:rsid w:val="00561399"/>
    <w:rsid w:val="00563109"/>
    <w:rsid w:val="0056604A"/>
    <w:rsid w:val="00576186"/>
    <w:rsid w:val="005779C3"/>
    <w:rsid w:val="005954BC"/>
    <w:rsid w:val="005A0B1B"/>
    <w:rsid w:val="005A237D"/>
    <w:rsid w:val="005A4B57"/>
    <w:rsid w:val="005B0E94"/>
    <w:rsid w:val="005B66F5"/>
    <w:rsid w:val="005C181E"/>
    <w:rsid w:val="005C6CFC"/>
    <w:rsid w:val="005D049E"/>
    <w:rsid w:val="005F4ED4"/>
    <w:rsid w:val="005F5408"/>
    <w:rsid w:val="006030C7"/>
    <w:rsid w:val="00605BD3"/>
    <w:rsid w:val="00614234"/>
    <w:rsid w:val="0062096E"/>
    <w:rsid w:val="00630BD0"/>
    <w:rsid w:val="006514C2"/>
    <w:rsid w:val="0066167B"/>
    <w:rsid w:val="00661A69"/>
    <w:rsid w:val="00670437"/>
    <w:rsid w:val="006772FC"/>
    <w:rsid w:val="00681E53"/>
    <w:rsid w:val="006826E2"/>
    <w:rsid w:val="00684E8B"/>
    <w:rsid w:val="00685575"/>
    <w:rsid w:val="0068711A"/>
    <w:rsid w:val="00691AF4"/>
    <w:rsid w:val="006923E5"/>
    <w:rsid w:val="006A1C8B"/>
    <w:rsid w:val="006A3316"/>
    <w:rsid w:val="006A6256"/>
    <w:rsid w:val="006A7590"/>
    <w:rsid w:val="006B2F46"/>
    <w:rsid w:val="006B4043"/>
    <w:rsid w:val="006B54AC"/>
    <w:rsid w:val="006B7843"/>
    <w:rsid w:val="006C148D"/>
    <w:rsid w:val="006D1971"/>
    <w:rsid w:val="006D4465"/>
    <w:rsid w:val="006E272A"/>
    <w:rsid w:val="006E3D80"/>
    <w:rsid w:val="006E7EDA"/>
    <w:rsid w:val="00704DC7"/>
    <w:rsid w:val="00707E61"/>
    <w:rsid w:val="00714321"/>
    <w:rsid w:val="0072618C"/>
    <w:rsid w:val="00740D59"/>
    <w:rsid w:val="0074309C"/>
    <w:rsid w:val="00747F28"/>
    <w:rsid w:val="00752FE7"/>
    <w:rsid w:val="00760879"/>
    <w:rsid w:val="0077207C"/>
    <w:rsid w:val="0077738C"/>
    <w:rsid w:val="00782EAE"/>
    <w:rsid w:val="0078485F"/>
    <w:rsid w:val="007861DC"/>
    <w:rsid w:val="007A679F"/>
    <w:rsid w:val="007A6FFA"/>
    <w:rsid w:val="007B35DE"/>
    <w:rsid w:val="007B3E47"/>
    <w:rsid w:val="007C4D36"/>
    <w:rsid w:val="007C654B"/>
    <w:rsid w:val="007D047B"/>
    <w:rsid w:val="007D11C1"/>
    <w:rsid w:val="007D18CB"/>
    <w:rsid w:val="007D4137"/>
    <w:rsid w:val="007F28D7"/>
    <w:rsid w:val="007F5A0B"/>
    <w:rsid w:val="00826DA4"/>
    <w:rsid w:val="008469C2"/>
    <w:rsid w:val="00850D1F"/>
    <w:rsid w:val="008515A5"/>
    <w:rsid w:val="00853570"/>
    <w:rsid w:val="008830AA"/>
    <w:rsid w:val="0088494A"/>
    <w:rsid w:val="008876C5"/>
    <w:rsid w:val="008913EA"/>
    <w:rsid w:val="008936B0"/>
    <w:rsid w:val="008A395F"/>
    <w:rsid w:val="008B6E97"/>
    <w:rsid w:val="008B7F20"/>
    <w:rsid w:val="008C2054"/>
    <w:rsid w:val="008C3755"/>
    <w:rsid w:val="008D00AD"/>
    <w:rsid w:val="008D2717"/>
    <w:rsid w:val="008D3D6A"/>
    <w:rsid w:val="008D4CEB"/>
    <w:rsid w:val="008E0F81"/>
    <w:rsid w:val="008E3235"/>
    <w:rsid w:val="008E5A23"/>
    <w:rsid w:val="008E5A61"/>
    <w:rsid w:val="008F201C"/>
    <w:rsid w:val="00910B45"/>
    <w:rsid w:val="00924E53"/>
    <w:rsid w:val="00936668"/>
    <w:rsid w:val="00940D74"/>
    <w:rsid w:val="00965088"/>
    <w:rsid w:val="00972147"/>
    <w:rsid w:val="00972AA6"/>
    <w:rsid w:val="00975B04"/>
    <w:rsid w:val="00977A2F"/>
    <w:rsid w:val="0099450E"/>
    <w:rsid w:val="009B0FC5"/>
    <w:rsid w:val="009B3476"/>
    <w:rsid w:val="009C30FB"/>
    <w:rsid w:val="009C6354"/>
    <w:rsid w:val="009D3686"/>
    <w:rsid w:val="009D6F34"/>
    <w:rsid w:val="009E34AB"/>
    <w:rsid w:val="009E75CD"/>
    <w:rsid w:val="009E79D6"/>
    <w:rsid w:val="009E7D0D"/>
    <w:rsid w:val="009F2528"/>
    <w:rsid w:val="009F2863"/>
    <w:rsid w:val="00A120C4"/>
    <w:rsid w:val="00A24AC1"/>
    <w:rsid w:val="00A251DA"/>
    <w:rsid w:val="00A41EFA"/>
    <w:rsid w:val="00A423C0"/>
    <w:rsid w:val="00A4470A"/>
    <w:rsid w:val="00A55138"/>
    <w:rsid w:val="00A715E4"/>
    <w:rsid w:val="00A80629"/>
    <w:rsid w:val="00A81D10"/>
    <w:rsid w:val="00A84660"/>
    <w:rsid w:val="00A860A1"/>
    <w:rsid w:val="00A8781A"/>
    <w:rsid w:val="00A95E65"/>
    <w:rsid w:val="00A9601F"/>
    <w:rsid w:val="00AB6978"/>
    <w:rsid w:val="00AC21C7"/>
    <w:rsid w:val="00AC279C"/>
    <w:rsid w:val="00AD3B01"/>
    <w:rsid w:val="00AD6631"/>
    <w:rsid w:val="00AE124B"/>
    <w:rsid w:val="00AE2B96"/>
    <w:rsid w:val="00AE383C"/>
    <w:rsid w:val="00AE6D1B"/>
    <w:rsid w:val="00AF2C6A"/>
    <w:rsid w:val="00AF5554"/>
    <w:rsid w:val="00B05745"/>
    <w:rsid w:val="00B16CD3"/>
    <w:rsid w:val="00B17D9D"/>
    <w:rsid w:val="00B238E0"/>
    <w:rsid w:val="00B26586"/>
    <w:rsid w:val="00B269EB"/>
    <w:rsid w:val="00B322E6"/>
    <w:rsid w:val="00B37485"/>
    <w:rsid w:val="00B417AC"/>
    <w:rsid w:val="00B44689"/>
    <w:rsid w:val="00B4623D"/>
    <w:rsid w:val="00B4644A"/>
    <w:rsid w:val="00B50233"/>
    <w:rsid w:val="00B52662"/>
    <w:rsid w:val="00B56CCF"/>
    <w:rsid w:val="00B60708"/>
    <w:rsid w:val="00B62E23"/>
    <w:rsid w:val="00B63BB2"/>
    <w:rsid w:val="00B70CB6"/>
    <w:rsid w:val="00B75EF8"/>
    <w:rsid w:val="00B82EF0"/>
    <w:rsid w:val="00B91DC4"/>
    <w:rsid w:val="00B95103"/>
    <w:rsid w:val="00BA355C"/>
    <w:rsid w:val="00BA6F4D"/>
    <w:rsid w:val="00BB0EDE"/>
    <w:rsid w:val="00BB2D78"/>
    <w:rsid w:val="00BB564F"/>
    <w:rsid w:val="00BC09C9"/>
    <w:rsid w:val="00BD36CB"/>
    <w:rsid w:val="00BE108B"/>
    <w:rsid w:val="00BE17EB"/>
    <w:rsid w:val="00BE1B45"/>
    <w:rsid w:val="00BF7CD6"/>
    <w:rsid w:val="00C04C3C"/>
    <w:rsid w:val="00C11782"/>
    <w:rsid w:val="00C122F2"/>
    <w:rsid w:val="00C2139E"/>
    <w:rsid w:val="00C25C0F"/>
    <w:rsid w:val="00C269A1"/>
    <w:rsid w:val="00C36678"/>
    <w:rsid w:val="00C4764E"/>
    <w:rsid w:val="00C616B5"/>
    <w:rsid w:val="00C61B41"/>
    <w:rsid w:val="00C6634D"/>
    <w:rsid w:val="00C73F3C"/>
    <w:rsid w:val="00C7592F"/>
    <w:rsid w:val="00C83025"/>
    <w:rsid w:val="00C8749D"/>
    <w:rsid w:val="00C92948"/>
    <w:rsid w:val="00CA09FC"/>
    <w:rsid w:val="00CA71C9"/>
    <w:rsid w:val="00CB0577"/>
    <w:rsid w:val="00CB2115"/>
    <w:rsid w:val="00CB6AB1"/>
    <w:rsid w:val="00CB79E2"/>
    <w:rsid w:val="00CB7E21"/>
    <w:rsid w:val="00CC2E18"/>
    <w:rsid w:val="00CC437F"/>
    <w:rsid w:val="00CC4B01"/>
    <w:rsid w:val="00CC7CEE"/>
    <w:rsid w:val="00CE1F4B"/>
    <w:rsid w:val="00CF0AC6"/>
    <w:rsid w:val="00CF2FA4"/>
    <w:rsid w:val="00CF3C81"/>
    <w:rsid w:val="00CF3D82"/>
    <w:rsid w:val="00CF72DC"/>
    <w:rsid w:val="00D0502B"/>
    <w:rsid w:val="00D1078E"/>
    <w:rsid w:val="00D109AC"/>
    <w:rsid w:val="00D15A4D"/>
    <w:rsid w:val="00D21C3F"/>
    <w:rsid w:val="00D22D80"/>
    <w:rsid w:val="00D243CE"/>
    <w:rsid w:val="00D344FC"/>
    <w:rsid w:val="00D520F2"/>
    <w:rsid w:val="00D550B6"/>
    <w:rsid w:val="00D5784E"/>
    <w:rsid w:val="00D61665"/>
    <w:rsid w:val="00D641A5"/>
    <w:rsid w:val="00D657AF"/>
    <w:rsid w:val="00D65935"/>
    <w:rsid w:val="00D70E08"/>
    <w:rsid w:val="00D77124"/>
    <w:rsid w:val="00D82C95"/>
    <w:rsid w:val="00D832F9"/>
    <w:rsid w:val="00D87800"/>
    <w:rsid w:val="00D919D3"/>
    <w:rsid w:val="00D9539D"/>
    <w:rsid w:val="00DA25E9"/>
    <w:rsid w:val="00DA3251"/>
    <w:rsid w:val="00DB38F6"/>
    <w:rsid w:val="00DB3BC3"/>
    <w:rsid w:val="00DB56F7"/>
    <w:rsid w:val="00DC6596"/>
    <w:rsid w:val="00DC726F"/>
    <w:rsid w:val="00DC73EB"/>
    <w:rsid w:val="00DD0F6A"/>
    <w:rsid w:val="00DD1FC5"/>
    <w:rsid w:val="00DD283F"/>
    <w:rsid w:val="00DD36DD"/>
    <w:rsid w:val="00DD527F"/>
    <w:rsid w:val="00DD74A4"/>
    <w:rsid w:val="00DE43BF"/>
    <w:rsid w:val="00DE49C8"/>
    <w:rsid w:val="00DF606F"/>
    <w:rsid w:val="00DF60BF"/>
    <w:rsid w:val="00E17945"/>
    <w:rsid w:val="00E272AC"/>
    <w:rsid w:val="00E466D9"/>
    <w:rsid w:val="00E52564"/>
    <w:rsid w:val="00E53AC0"/>
    <w:rsid w:val="00E86C43"/>
    <w:rsid w:val="00E90DBD"/>
    <w:rsid w:val="00E92896"/>
    <w:rsid w:val="00EA63CF"/>
    <w:rsid w:val="00EB1A4B"/>
    <w:rsid w:val="00EC1BA7"/>
    <w:rsid w:val="00EC408F"/>
    <w:rsid w:val="00EC7830"/>
    <w:rsid w:val="00ED6B80"/>
    <w:rsid w:val="00EE68AD"/>
    <w:rsid w:val="00EF1FF5"/>
    <w:rsid w:val="00EF3B47"/>
    <w:rsid w:val="00EF4761"/>
    <w:rsid w:val="00EF5555"/>
    <w:rsid w:val="00F00036"/>
    <w:rsid w:val="00F00B02"/>
    <w:rsid w:val="00F01F2C"/>
    <w:rsid w:val="00F060F8"/>
    <w:rsid w:val="00F133F3"/>
    <w:rsid w:val="00F16287"/>
    <w:rsid w:val="00F220B3"/>
    <w:rsid w:val="00F25354"/>
    <w:rsid w:val="00F25502"/>
    <w:rsid w:val="00F259A5"/>
    <w:rsid w:val="00F349A4"/>
    <w:rsid w:val="00F42D38"/>
    <w:rsid w:val="00F443FA"/>
    <w:rsid w:val="00F4748A"/>
    <w:rsid w:val="00F47495"/>
    <w:rsid w:val="00F47827"/>
    <w:rsid w:val="00F75222"/>
    <w:rsid w:val="00F77B58"/>
    <w:rsid w:val="00F847FE"/>
    <w:rsid w:val="00F93A7C"/>
    <w:rsid w:val="00F97DCE"/>
    <w:rsid w:val="00FA18D4"/>
    <w:rsid w:val="00FC0275"/>
    <w:rsid w:val="00FC1ED7"/>
    <w:rsid w:val="00FC4274"/>
    <w:rsid w:val="00FD0670"/>
    <w:rsid w:val="00FD1664"/>
    <w:rsid w:val="00FD51A5"/>
    <w:rsid w:val="00FD7C04"/>
    <w:rsid w:val="00FE1415"/>
    <w:rsid w:val="00FF0E57"/>
    <w:rsid w:val="00FF13D5"/>
    <w:rsid w:val="06650033"/>
    <w:rsid w:val="23DCD64D"/>
    <w:rsid w:val="37B3439C"/>
    <w:rsid w:val="569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0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F77B58"/>
    <w:pPr>
      <w:keepNext/>
      <w:numPr>
        <w:numId w:val="5"/>
      </w:numPr>
      <w:spacing w:before="240" w:after="120"/>
      <w:ind w:hanging="72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5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F77B58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4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customStyle="1" w:styleId="-11">
    <w:name w:val="Цветной список - Акцент 11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  <w:lang w:eastAsia="ru-RU"/>
    </w:rPr>
  </w:style>
  <w:style w:type="paragraph" w:styleId="af3">
    <w:name w:val="footnote text"/>
    <w:basedOn w:val="a3"/>
    <w:link w:val="af4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character" w:styleId="af6">
    <w:name w:val="annotation reference"/>
    <w:uiPriority w:val="99"/>
    <w:semiHidden/>
    <w:unhideWhenUsed/>
    <w:rsid w:val="00D919D3"/>
    <w:rPr>
      <w:sz w:val="16"/>
      <w:szCs w:val="16"/>
    </w:rPr>
  </w:style>
  <w:style w:type="paragraph" w:styleId="af7">
    <w:name w:val="annotation text"/>
    <w:basedOn w:val="a3"/>
    <w:link w:val="af8"/>
    <w:uiPriority w:val="99"/>
    <w:semiHidden/>
    <w:unhideWhenUsed/>
    <w:rsid w:val="00D919D3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D919D3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19D3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D919D3"/>
    <w:rPr>
      <w:rFonts w:ascii="Times New Roman" w:hAnsi="Times New Roman"/>
      <w:b/>
      <w:bCs/>
      <w:lang w:eastAsia="en-US"/>
    </w:rPr>
  </w:style>
  <w:style w:type="paragraph" w:customStyle="1" w:styleId="a2">
    <w:name w:val="–•Џ–”ђ ‡¾Í ‰ÌÐÑ¥ÿ"/>
    <w:basedOn w:val="a3"/>
    <w:uiPriority w:val="99"/>
    <w:rsid w:val="00D919D3"/>
    <w:pPr>
      <w:numPr>
        <w:numId w:val="7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E272AC"/>
    <w:pPr>
      <w:widowControl w:val="0"/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val="en-US" w:eastAsia="zh-CN"/>
    </w:rPr>
  </w:style>
  <w:style w:type="character" w:customStyle="1" w:styleId="apple-converted-space">
    <w:name w:val="apple-converted-space"/>
    <w:rsid w:val="00E272AC"/>
  </w:style>
  <w:style w:type="paragraph" w:styleId="afb">
    <w:name w:val="Body Text"/>
    <w:basedOn w:val="a3"/>
    <w:link w:val="afc"/>
    <w:rsid w:val="00965088"/>
    <w:pPr>
      <w:ind w:firstLine="0"/>
      <w:jc w:val="both"/>
    </w:pPr>
    <w:rPr>
      <w:rFonts w:eastAsia="Times New Roman"/>
      <w:szCs w:val="20"/>
      <w:lang w:eastAsia="ru-RU"/>
    </w:rPr>
  </w:style>
  <w:style w:type="character" w:customStyle="1" w:styleId="afc">
    <w:name w:val="Основной текст Знак"/>
    <w:link w:val="afb"/>
    <w:rsid w:val="00965088"/>
    <w:rPr>
      <w:rFonts w:ascii="Times New Roman" w:eastAsia="Times New Roman" w:hAnsi="Times New Roman"/>
      <w:sz w:val="24"/>
    </w:rPr>
  </w:style>
  <w:style w:type="paragraph" w:customStyle="1" w:styleId="afd">
    <w:name w:val="список без выступа"/>
    <w:basedOn w:val="a3"/>
    <w:rsid w:val="00510C1C"/>
    <w:pPr>
      <w:tabs>
        <w:tab w:val="left" w:pos="0"/>
        <w:tab w:val="left" w:pos="357"/>
      </w:tabs>
      <w:ind w:left="360" w:hanging="360"/>
      <w:jc w:val="both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F77B58"/>
    <w:pPr>
      <w:keepNext/>
      <w:numPr>
        <w:numId w:val="5"/>
      </w:numPr>
      <w:spacing w:before="240" w:after="120"/>
      <w:ind w:hanging="72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5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F77B58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4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customStyle="1" w:styleId="-11">
    <w:name w:val="Цветной список - Акцент 11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  <w:lang w:eastAsia="ru-RU"/>
    </w:rPr>
  </w:style>
  <w:style w:type="paragraph" w:styleId="af3">
    <w:name w:val="footnote text"/>
    <w:basedOn w:val="a3"/>
    <w:link w:val="af4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rsid w:val="00380296"/>
    <w:rPr>
      <w:rFonts w:ascii="Times New Roman" w:hAnsi="Times New Roman"/>
      <w:lang w:eastAsia="en-US"/>
    </w:rPr>
  </w:style>
  <w:style w:type="character" w:styleId="af5">
    <w:name w:val="footnote reference"/>
    <w:semiHidden/>
    <w:unhideWhenUsed/>
    <w:rsid w:val="00380296"/>
    <w:rPr>
      <w:vertAlign w:val="superscript"/>
    </w:rPr>
  </w:style>
  <w:style w:type="character" w:styleId="af6">
    <w:name w:val="annotation reference"/>
    <w:uiPriority w:val="99"/>
    <w:semiHidden/>
    <w:unhideWhenUsed/>
    <w:rsid w:val="00D919D3"/>
    <w:rPr>
      <w:sz w:val="16"/>
      <w:szCs w:val="16"/>
    </w:rPr>
  </w:style>
  <w:style w:type="paragraph" w:styleId="af7">
    <w:name w:val="annotation text"/>
    <w:basedOn w:val="a3"/>
    <w:link w:val="af8"/>
    <w:uiPriority w:val="99"/>
    <w:semiHidden/>
    <w:unhideWhenUsed/>
    <w:rsid w:val="00D919D3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D919D3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19D3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D919D3"/>
    <w:rPr>
      <w:rFonts w:ascii="Times New Roman" w:hAnsi="Times New Roman"/>
      <w:b/>
      <w:bCs/>
      <w:lang w:eastAsia="en-US"/>
    </w:rPr>
  </w:style>
  <w:style w:type="paragraph" w:customStyle="1" w:styleId="a2">
    <w:name w:val="–•Џ–”ђ ‡¾Í ‰ÌÐÑ¥ÿ"/>
    <w:basedOn w:val="a3"/>
    <w:uiPriority w:val="99"/>
    <w:rsid w:val="00D919D3"/>
    <w:pPr>
      <w:numPr>
        <w:numId w:val="7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E272AC"/>
    <w:pPr>
      <w:widowControl w:val="0"/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val="en-US" w:eastAsia="zh-CN"/>
    </w:rPr>
  </w:style>
  <w:style w:type="character" w:customStyle="1" w:styleId="apple-converted-space">
    <w:name w:val="apple-converted-space"/>
    <w:rsid w:val="00E272AC"/>
  </w:style>
  <w:style w:type="paragraph" w:styleId="afb">
    <w:name w:val="Body Text"/>
    <w:basedOn w:val="a3"/>
    <w:link w:val="afc"/>
    <w:rsid w:val="00965088"/>
    <w:pPr>
      <w:ind w:firstLine="0"/>
      <w:jc w:val="both"/>
    </w:pPr>
    <w:rPr>
      <w:rFonts w:eastAsia="Times New Roman"/>
      <w:szCs w:val="20"/>
      <w:lang w:eastAsia="ru-RU"/>
    </w:rPr>
  </w:style>
  <w:style w:type="character" w:customStyle="1" w:styleId="afc">
    <w:name w:val="Основной текст Знак"/>
    <w:link w:val="afb"/>
    <w:rsid w:val="00965088"/>
    <w:rPr>
      <w:rFonts w:ascii="Times New Roman" w:eastAsia="Times New Roman" w:hAnsi="Times New Roman"/>
      <w:sz w:val="24"/>
    </w:rPr>
  </w:style>
  <w:style w:type="paragraph" w:customStyle="1" w:styleId="afd">
    <w:name w:val="список без выступа"/>
    <w:basedOn w:val="a3"/>
    <w:rsid w:val="00510C1C"/>
    <w:pPr>
      <w:tabs>
        <w:tab w:val="left" w:pos="0"/>
        <w:tab w:val="left" w:pos="357"/>
      </w:tabs>
      <w:ind w:left="360" w:hanging="360"/>
      <w:jc w:val="both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s.ucla.edu/stat/stata/topics/graphics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ts.ucla.edu/stat/stata/modules/descript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ts.ucla.edu/stat/stata/topics/regression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s.ucla.edu/stat/stata/topics/anova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s.ucla.edu/stat/stata/topics/regression.htm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ats.ucla.edu/stat/stata/webbooks/reg/default.ht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abzakharov@hse.ru" TargetMode="External"/><Relationship Id="rId14" Type="http://schemas.openxmlformats.org/officeDocument/2006/relationships/hyperlink" Target="http://www.ats.ucla.edu/stat/stata/topics/data_management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08F4-E435-4F54-95ED-B5B841BD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Пользователь Windows</cp:lastModifiedBy>
  <cp:revision>2</cp:revision>
  <cp:lastPrinted>2010-04-14T00:28:00Z</cp:lastPrinted>
  <dcterms:created xsi:type="dcterms:W3CDTF">2019-02-15T10:25:00Z</dcterms:created>
  <dcterms:modified xsi:type="dcterms:W3CDTF">2019-02-15T10:25:00Z</dcterms:modified>
</cp:coreProperties>
</file>