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1623" w14:textId="77777777" w:rsidR="000D5262" w:rsidRDefault="000D5262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9F00B2" w14:textId="77777777" w:rsidR="00A112DB" w:rsidRDefault="00A112DB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EA5D11" w14:textId="77777777" w:rsidR="00A112DB" w:rsidRDefault="00A112DB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013C0E" w14:textId="77777777" w:rsidR="00A112DB" w:rsidRDefault="00A112DB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D69A7B2" w14:textId="77777777" w:rsidR="00A112DB" w:rsidRDefault="00A112DB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5343DC" w14:textId="77777777" w:rsidR="00A112DB" w:rsidRPr="000D5262" w:rsidRDefault="00A112DB" w:rsidP="00CB0E3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F71D39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4317E6C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CBBA8A" w14:textId="5C4B7FFD" w:rsidR="000D5262" w:rsidRPr="000D5262" w:rsidRDefault="00CB0E3A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</w:t>
      </w:r>
      <w:r w:rsidR="000D5262"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рограмма дисциплины</w:t>
      </w:r>
      <w:r w:rsidR="000D5262" w:rsidRPr="000D52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2BC27F1B" w14:textId="11642DCB" w:rsidR="000D5262" w:rsidRPr="000D5262" w:rsidRDefault="00CB0E3A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ru-RU"/>
        </w:rPr>
      </w:pPr>
      <w:r>
        <w:rPr>
          <w:rFonts w:ascii="Times New Roman" w:eastAsia="Calibri" w:hAnsi="Times New Roman" w:cs="Times New Roman"/>
          <w:sz w:val="32"/>
          <w:szCs w:val="28"/>
          <w:lang w:val="ru-RU"/>
        </w:rPr>
        <w:t>«</w:t>
      </w:r>
      <w:r w:rsidR="000D5262">
        <w:rPr>
          <w:rFonts w:ascii="Times New Roman" w:eastAsia="Calibri" w:hAnsi="Times New Roman" w:cs="Times New Roman"/>
          <w:sz w:val="32"/>
          <w:szCs w:val="28"/>
          <w:lang w:val="ru-RU"/>
        </w:rPr>
        <w:t>Профессиональная этика в социальных науках</w:t>
      </w:r>
      <w:r>
        <w:rPr>
          <w:rFonts w:ascii="Times New Roman" w:eastAsia="Calibri" w:hAnsi="Times New Roman" w:cs="Times New Roman"/>
          <w:sz w:val="32"/>
          <w:szCs w:val="28"/>
          <w:lang w:val="ru-RU"/>
        </w:rPr>
        <w:t>»</w:t>
      </w:r>
    </w:p>
    <w:p w14:paraId="5F93014E" w14:textId="77777777" w:rsidR="000D5262" w:rsidRPr="000D5262" w:rsidRDefault="000D5262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5A5E6A7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688E5BEC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86962F9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ru-RU"/>
        </w:rPr>
      </w:pPr>
      <w:r w:rsidRPr="000D5262">
        <w:rPr>
          <w:rFonts w:ascii="Times New Roman" w:eastAsia="Calibri" w:hAnsi="Times New Roman" w:cs="Times New Roman"/>
          <w:sz w:val="14"/>
          <w:szCs w:val="14"/>
          <w:lang w:val="ru-RU"/>
        </w:rPr>
        <w:fldChar w:fldCharType="begin"/>
      </w:r>
      <w:r w:rsidRPr="000D5262">
        <w:rPr>
          <w:rFonts w:ascii="Times New Roman" w:eastAsia="Calibri" w:hAnsi="Times New Roman" w:cs="Times New Roman"/>
          <w:sz w:val="14"/>
          <w:szCs w:val="14"/>
          <w:lang w:val="ru-RU"/>
        </w:rPr>
        <w:instrText xml:space="preserve"> AUTOTEXT  " Простая надпись" </w:instrText>
      </w:r>
      <w:r w:rsidRPr="000D5262">
        <w:rPr>
          <w:rFonts w:ascii="Times New Roman" w:eastAsia="Calibri" w:hAnsi="Times New Roman" w:cs="Times New Roman"/>
          <w:sz w:val="14"/>
          <w:szCs w:val="14"/>
          <w:lang w:val="ru-RU"/>
        </w:rPr>
        <w:fldChar w:fldCharType="end"/>
      </w:r>
    </w:p>
    <w:p w14:paraId="3E06B60F" w14:textId="77777777" w:rsidR="000D5262" w:rsidRPr="000D5262" w:rsidRDefault="000D5262" w:rsidP="00CB0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lang w:val="ru-RU"/>
        </w:rPr>
        <w:t>для направления подготовки научно-педагогических кадров в аспирантуре</w:t>
      </w:r>
    </w:p>
    <w:p w14:paraId="20823152" w14:textId="77777777" w:rsidR="000D5262" w:rsidRPr="000D5262" w:rsidRDefault="000D5262" w:rsidP="00CB0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lang w:val="ru-RU"/>
        </w:rPr>
        <w:t xml:space="preserve">44.06.01 Образование и педагогические науки, </w:t>
      </w:r>
    </w:p>
    <w:p w14:paraId="60F54CA2" w14:textId="4B3D7C6B" w:rsidR="000D5262" w:rsidRPr="000D5262" w:rsidRDefault="000D5262" w:rsidP="00CB0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lang w:val="ru-RU"/>
        </w:rPr>
        <w:t xml:space="preserve">профиль Общая педагогика, история педагогики и образования </w:t>
      </w:r>
    </w:p>
    <w:p w14:paraId="3D89D724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C0F5651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6F6441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65CACA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214B32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F4EB69F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Авторы программы:</w:t>
      </w:r>
    </w:p>
    <w:p w14:paraId="26D94764" w14:textId="27B51DC5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Канонир Т.Н.,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Psych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tkanonir</w:t>
      </w:r>
      <w:proofErr w:type="spellEnd"/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hse</w:t>
      </w:r>
      <w:proofErr w:type="spellEnd"/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14:paraId="78949613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4E536E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E39EF8" w14:textId="22F514BF" w:rsidR="000D5262" w:rsidRPr="00A125A3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Согласована </w:t>
      </w:r>
      <w:r w:rsidR="000D5262" w:rsidRPr="000D5262">
        <w:rPr>
          <w:rFonts w:ascii="Times New Roman" w:eastAsia="Calibri" w:hAnsi="Times New Roman" w:cs="Times New Roman"/>
          <w:sz w:val="24"/>
          <w:lang w:val="ru-RU"/>
        </w:rPr>
        <w:t xml:space="preserve"> на заседании Академического совета аспирантской школы по образованию «_</w:t>
      </w:r>
      <w:r w:rsidR="00E82CA7" w:rsidRPr="00CB0E3A">
        <w:rPr>
          <w:rFonts w:ascii="Times New Roman" w:eastAsia="Calibri" w:hAnsi="Times New Roman" w:cs="Times New Roman"/>
          <w:sz w:val="24"/>
          <w:u w:val="single"/>
          <w:lang w:val="ru-RU"/>
        </w:rPr>
        <w:t>18</w:t>
      </w:r>
      <w:r w:rsidR="000D5262" w:rsidRPr="000D5262">
        <w:rPr>
          <w:rFonts w:ascii="Times New Roman" w:eastAsia="Calibri" w:hAnsi="Times New Roman" w:cs="Times New Roman"/>
          <w:sz w:val="24"/>
          <w:lang w:val="ru-RU"/>
        </w:rPr>
        <w:t>_»_</w:t>
      </w:r>
      <w:r w:rsidR="000D5262" w:rsidRPr="000D5262">
        <w:rPr>
          <w:rFonts w:ascii="Times New Roman" w:eastAsia="Calibri" w:hAnsi="Times New Roman" w:cs="Times New Roman"/>
          <w:sz w:val="24"/>
          <w:u w:val="single"/>
          <w:lang w:val="ru-RU"/>
        </w:rPr>
        <w:t>октября</w:t>
      </w:r>
      <w:r w:rsidR="000D5262" w:rsidRPr="000D5262">
        <w:rPr>
          <w:rFonts w:ascii="Times New Roman" w:eastAsia="Calibri" w:hAnsi="Times New Roman" w:cs="Times New Roman"/>
          <w:sz w:val="24"/>
          <w:lang w:val="ru-RU"/>
        </w:rPr>
        <w:t>_ 201</w:t>
      </w:r>
      <w:r w:rsidR="00E82CA7" w:rsidRPr="00CB0E3A">
        <w:rPr>
          <w:rFonts w:ascii="Times New Roman" w:eastAsia="Calibri" w:hAnsi="Times New Roman" w:cs="Times New Roman"/>
          <w:sz w:val="24"/>
          <w:lang w:val="ru-RU"/>
        </w:rPr>
        <w:t>6</w:t>
      </w:r>
      <w:r w:rsidR="000D5262" w:rsidRPr="000D5262">
        <w:rPr>
          <w:rFonts w:ascii="Times New Roman" w:eastAsia="Calibri" w:hAnsi="Times New Roman" w:cs="Times New Roman"/>
          <w:sz w:val="24"/>
          <w:lang w:val="ru-RU"/>
        </w:rPr>
        <w:t xml:space="preserve">  г.</w:t>
      </w:r>
      <w:r w:rsidR="00A125A3" w:rsidRPr="00CB0E3A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r w:rsidR="00A125A3">
        <w:rPr>
          <w:rFonts w:ascii="Times New Roman" w:eastAsia="Calibri" w:hAnsi="Times New Roman" w:cs="Times New Roman"/>
          <w:sz w:val="24"/>
          <w:lang w:val="ru-RU"/>
        </w:rPr>
        <w:t>протокол № 16</w:t>
      </w:r>
    </w:p>
    <w:p w14:paraId="41565B3F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C707354" w14:textId="58A6EE60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Общая трудоемкость 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 з.е.</w:t>
      </w:r>
    </w:p>
    <w:p w14:paraId="31055241" w14:textId="6D455F6A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Часов по учебному плану </w:t>
      </w:r>
      <w:r>
        <w:rPr>
          <w:rFonts w:ascii="Times New Roman" w:eastAsia="Calibri" w:hAnsi="Times New Roman" w:cs="Times New Roman"/>
          <w:sz w:val="24"/>
          <w:lang w:val="ru-RU"/>
        </w:rPr>
        <w:t>76</w:t>
      </w:r>
    </w:p>
    <w:p w14:paraId="34316174" w14:textId="77777777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>В том числе:</w:t>
      </w:r>
    </w:p>
    <w:p w14:paraId="657470CF" w14:textId="1CEA610C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Аудиторные занятия </w:t>
      </w:r>
      <w:r>
        <w:rPr>
          <w:rFonts w:ascii="Times New Roman" w:eastAsia="Calibri" w:hAnsi="Times New Roman" w:cs="Times New Roman"/>
          <w:sz w:val="24"/>
          <w:lang w:val="ru-RU"/>
        </w:rPr>
        <w:t>20</w:t>
      </w:r>
    </w:p>
    <w:p w14:paraId="3F18B4F4" w14:textId="77777777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>из них:</w:t>
      </w:r>
    </w:p>
    <w:p w14:paraId="31E2C2DE" w14:textId="370D1FF4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лекции </w:t>
      </w:r>
      <w:r>
        <w:rPr>
          <w:rFonts w:ascii="Times New Roman" w:eastAsia="Calibri" w:hAnsi="Times New Roman" w:cs="Times New Roman"/>
          <w:sz w:val="24"/>
          <w:lang w:val="ru-RU"/>
        </w:rPr>
        <w:t>8</w:t>
      </w:r>
    </w:p>
    <w:p w14:paraId="635A8A66" w14:textId="552653D4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>семинары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12</w:t>
      </w:r>
    </w:p>
    <w:p w14:paraId="237C5D66" w14:textId="3031D1D5" w:rsidR="00CB0E3A" w:rsidRPr="00CB0E3A" w:rsidRDefault="00CB0E3A" w:rsidP="00CB0E3A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B0E3A">
        <w:rPr>
          <w:rFonts w:ascii="Times New Roman" w:eastAsia="Calibri" w:hAnsi="Times New Roman" w:cs="Times New Roman"/>
          <w:sz w:val="24"/>
          <w:lang w:val="ru-RU"/>
        </w:rPr>
        <w:t xml:space="preserve">Самостоятельная работа </w:t>
      </w:r>
      <w:r>
        <w:rPr>
          <w:rFonts w:ascii="Times New Roman" w:eastAsia="Calibri" w:hAnsi="Times New Roman" w:cs="Times New Roman"/>
          <w:sz w:val="24"/>
          <w:lang w:val="ru-RU"/>
        </w:rPr>
        <w:t>56</w:t>
      </w:r>
    </w:p>
    <w:p w14:paraId="28F760D8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4B19F5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2F9D87" w14:textId="77777777" w:rsid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17CC92" w14:textId="77777777" w:rsidR="00CB0E3A" w:rsidRPr="000D5262" w:rsidRDefault="00CB0E3A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5F33DA" w14:textId="77777777" w:rsidR="00A112DB" w:rsidRDefault="00A112DB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CBC1B5D" w14:textId="11707CBA" w:rsidR="000D5262" w:rsidRDefault="000D5262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Москва, </w:t>
      </w:r>
      <w:r w:rsidRPr="00A125A3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="00A125A3" w:rsidRPr="00A125A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</w:p>
    <w:p w14:paraId="27726932" w14:textId="4B2EE969" w:rsidR="00774F4C" w:rsidRDefault="000D5262" w:rsidP="00CB0E3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тоя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щ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ая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програм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м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0D5262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ru-RU"/>
        </w:rPr>
        <w:t>н</w:t>
      </w:r>
      <w:r w:rsidRPr="000D526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может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б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ыть и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ль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зо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в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н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а 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д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у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гими по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д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</w:t>
      </w:r>
      <w:r w:rsidRPr="000D5262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з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д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л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н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я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ми унив</w:t>
      </w:r>
      <w:r w:rsidRPr="000D5262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ит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та и другими </w:t>
      </w:r>
      <w:r w:rsidRPr="000D5262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>в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у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</w:t>
      </w:r>
      <w:r w:rsidRPr="000D5262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>а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ми б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 разр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ш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н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ия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</w:t>
      </w:r>
      <w:r w:rsidRPr="000D5262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>ф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д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</w:t>
      </w:r>
      <w:r w:rsidRPr="000D5262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>ы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-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разра</w:t>
      </w:r>
      <w:r w:rsidRPr="000D526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б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отчика програм</w:t>
      </w:r>
      <w:r w:rsidRPr="000D526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м</w:t>
      </w:r>
      <w:r w:rsidRPr="000D526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ы.</w:t>
      </w:r>
    </w:p>
    <w:p w14:paraId="6B3A75A8" w14:textId="16640391" w:rsidR="000D5262" w:rsidRPr="000D5262" w:rsidRDefault="00774F4C" w:rsidP="00CB0E3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br w:type="page"/>
      </w:r>
      <w:r w:rsidR="000D5262" w:rsidRPr="000D52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    Область применения и нормативные ссылки</w:t>
      </w:r>
    </w:p>
    <w:p w14:paraId="3CC0ADB6" w14:textId="77777777" w:rsidR="000D5262" w:rsidRPr="000D5262" w:rsidRDefault="000D5262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1"/>
          <w:szCs w:val="11"/>
          <w:lang w:val="ru-RU"/>
        </w:rPr>
      </w:pPr>
    </w:p>
    <w:p w14:paraId="46D4E660" w14:textId="77777777" w:rsidR="000D5262" w:rsidRPr="000D5262" w:rsidRDefault="000D5262" w:rsidP="00CB0E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отчетности.</w:t>
      </w:r>
    </w:p>
    <w:p w14:paraId="7096C0BF" w14:textId="29A286D1" w:rsidR="000D5262" w:rsidRPr="000D5262" w:rsidRDefault="000D5262" w:rsidP="00CB0E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предназначена для преподавателей, ведущих дисциплину «Профессиональная этика в социальных науках», и аспирантов направления </w:t>
      </w:r>
      <w:r w:rsidRPr="000D5262">
        <w:rPr>
          <w:rFonts w:ascii="Times New Roman" w:eastAsia="Calibri" w:hAnsi="Times New Roman" w:cs="Times New Roman"/>
          <w:sz w:val="24"/>
          <w:lang w:val="ru-RU"/>
        </w:rPr>
        <w:t>44.06.01 Образование и педагогические науки.</w:t>
      </w:r>
    </w:p>
    <w:p w14:paraId="626D515A" w14:textId="5C2D22C2" w:rsidR="000D5262" w:rsidRPr="000D5262" w:rsidRDefault="000D5262" w:rsidP="00CB0E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в соответствии 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16D6CE2D" w14:textId="77777777" w:rsidR="000D5262" w:rsidRPr="000D5262" w:rsidRDefault="000D5262" w:rsidP="00CB0E3A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lang w:val="ru-RU"/>
        </w:rPr>
        <w:t xml:space="preserve">Образовательным стандартом НИУ ВШЭ по направлению </w:t>
      </w:r>
      <w:r w:rsidRPr="000D526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44.06.01 Образование и педагогические науки;</w:t>
      </w:r>
    </w:p>
    <w:p w14:paraId="49B05E14" w14:textId="024B9BBE" w:rsidR="000D5262" w:rsidRPr="000D5262" w:rsidRDefault="000D5262" w:rsidP="00CB0E3A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0D5262">
        <w:rPr>
          <w:rFonts w:ascii="Times New Roman" w:eastAsia="Calibri" w:hAnsi="Times New Roman" w:cs="Times New Roman"/>
          <w:sz w:val="24"/>
          <w:lang w:val="ru-RU"/>
        </w:rPr>
        <w:t xml:space="preserve">Учебным планом подготовки аспирантов по направлению </w:t>
      </w:r>
      <w:r w:rsidRPr="000D526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44.06.01 Образование и педагогические науки</w:t>
      </w:r>
      <w:r w:rsidRPr="000D5262">
        <w:rPr>
          <w:rFonts w:ascii="Times New Roman" w:eastAsia="Calibri" w:hAnsi="Times New Roman" w:cs="Times New Roman"/>
          <w:sz w:val="24"/>
          <w:lang w:val="ru-RU"/>
        </w:rPr>
        <w:t xml:space="preserve">, профиль 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Общая педагогика, история педагогики и образования</w:t>
      </w:r>
      <w:r w:rsidR="00C777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0E15F4EB" w14:textId="77777777" w:rsidR="000D5262" w:rsidRPr="000D5262" w:rsidRDefault="000D5262" w:rsidP="00CB0E3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14:paraId="7B619211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52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   Цели освоения дисциплины</w:t>
      </w:r>
    </w:p>
    <w:p w14:paraId="692D86F1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9EB3A1" w14:textId="2C2FA3B8" w:rsidR="000D5262" w:rsidRDefault="000D5262" w:rsidP="00CB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лями ос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0D5262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ни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я д</w:t>
      </w:r>
      <w:r w:rsidRPr="000D5262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0D5262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цип</w:t>
      </w:r>
      <w:r w:rsidRPr="000D526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0D5262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ин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0D5262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Профессиональная этика в социальных науках</w:t>
      </w:r>
      <w:r w:rsidRPr="000D5262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»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явля</w:t>
      </w:r>
      <w:r w:rsidRPr="000D526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ю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0D526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3AA898BE" w14:textId="77777777" w:rsidR="000D5262" w:rsidRPr="000D5262" w:rsidRDefault="000D5262" w:rsidP="00CB0E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5DE66D" w14:textId="2654D4A5" w:rsidR="000D5262" w:rsidRPr="000D5262" w:rsidRDefault="000D5262" w:rsidP="00CB0E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познакомить аспирантов с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профессиональными этическими принципами и документами, их регламентирующими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6E438209" w14:textId="41B626DD" w:rsidR="000D5262" w:rsidRDefault="000D5262" w:rsidP="00CB0E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распозновать этические диллемы в своей профессионалной и научно-исследовательской деятельности; </w:t>
      </w:r>
    </w:p>
    <w:p w14:paraId="03FDC920" w14:textId="4F1F0AB4" w:rsidR="000D5262" w:rsidRDefault="000D5262" w:rsidP="00CB0E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применять </w:t>
      </w: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этические принципы при планировании и проведении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188C1D28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474951" w14:textId="77777777" w:rsidR="000D5262" w:rsidRPr="000D5262" w:rsidRDefault="000D5262" w:rsidP="00CB0E3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14:paraId="13D494B3" w14:textId="77777777" w:rsidR="000D5262" w:rsidRPr="000D5262" w:rsidRDefault="000D5262" w:rsidP="00CB0E3A">
      <w:pPr>
        <w:tabs>
          <w:tab w:val="left" w:pos="66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3    Ком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п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т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ен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ц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и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 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о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б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у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ч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а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ю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щ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ег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о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ся,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D5262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ф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о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рми</w:t>
      </w:r>
      <w:r w:rsidRPr="000D5262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р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у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м</w:t>
      </w:r>
      <w:r w:rsidRPr="000D5262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ы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 в рез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у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л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ь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т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ат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 о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с</w:t>
      </w:r>
      <w:r w:rsidRPr="000D5262"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в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о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ен</w:t>
      </w:r>
      <w:r w:rsidRPr="000D5262">
        <w:rPr>
          <w:rFonts w:ascii="Times New Roman" w:eastAsia="Calibri" w:hAnsi="Times New Roman" w:cs="Times New Roman"/>
          <w:b/>
          <w:spacing w:val="-2"/>
          <w:sz w:val="28"/>
          <w:szCs w:val="28"/>
          <w:lang w:val="ru-RU"/>
        </w:rPr>
        <w:t>и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 xml:space="preserve">   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и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r w:rsidRPr="000D5262">
        <w:rPr>
          <w:rFonts w:ascii="Times New Roman" w:eastAsia="Calibri" w:hAnsi="Times New Roman" w:cs="Times New Roman"/>
          <w:b/>
          <w:spacing w:val="3"/>
          <w:sz w:val="28"/>
          <w:szCs w:val="28"/>
          <w:lang w:val="ru-RU"/>
        </w:rPr>
        <w:t>ц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ип</w:t>
      </w:r>
      <w:r w:rsidRPr="000D5262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л</w:t>
      </w:r>
      <w:r w:rsidRPr="000D5262"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ин</w:t>
      </w:r>
      <w:r w:rsidRPr="000D52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ы</w:t>
      </w:r>
    </w:p>
    <w:p w14:paraId="5D595C8F" w14:textId="77777777" w:rsidR="000D5262" w:rsidRPr="000D5262" w:rsidRDefault="000D5262" w:rsidP="00CB0E3A">
      <w:pPr>
        <w:spacing w:after="0" w:line="240" w:lineRule="auto"/>
        <w:rPr>
          <w:rFonts w:ascii="Times New Roman" w:eastAsia="Calibri" w:hAnsi="Times New Roman" w:cs="Times New Roman"/>
          <w:sz w:val="11"/>
          <w:szCs w:val="11"/>
          <w:lang w:val="ru-RU"/>
        </w:rPr>
      </w:pPr>
    </w:p>
    <w:p w14:paraId="4840C95E" w14:textId="458A1AA8" w:rsidR="000D5262" w:rsidRDefault="000D5262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D5262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дисциплины аспирант должен:</w:t>
      </w:r>
    </w:p>
    <w:p w14:paraId="5E2D69BC" w14:textId="0F3E2ED0" w:rsidR="007B4F8E" w:rsidRPr="007B4F8E" w:rsidRDefault="007B4F8E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14:paraId="5F96890C" w14:textId="0819763C" w:rsidR="007B4F8E" w:rsidRPr="007B4F8E" w:rsidRDefault="007B4F8E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4F8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Знать</w:t>
      </w:r>
    </w:p>
    <w:p w14:paraId="7879F8CE" w14:textId="77777777" w:rsidR="000D5262" w:rsidRPr="000D5262" w:rsidRDefault="000D5262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14:paraId="3C894784" w14:textId="65E9500F" w:rsidR="00EC76A5" w:rsidRPr="00EC76A5" w:rsidRDefault="00EC76A5" w:rsidP="00CB0E3A">
      <w:pPr>
        <w:pStyle w:val="ab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76A5">
        <w:rPr>
          <w:rFonts w:ascii="Times New Roman" w:eastAsia="Calibri" w:hAnsi="Times New Roman" w:cs="Times New Roman"/>
          <w:sz w:val="24"/>
          <w:szCs w:val="24"/>
          <w:lang w:val="ru-RU"/>
        </w:rPr>
        <w:t>основные документы, регулирующие профессиональную этику;</w:t>
      </w:r>
    </w:p>
    <w:p w14:paraId="798974E2" w14:textId="794FE520" w:rsidR="00EC76A5" w:rsidRDefault="00EC76A5" w:rsidP="00CB0E3A">
      <w:pPr>
        <w:pStyle w:val="ab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76A5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профессиональные этические принципы;</w:t>
      </w:r>
    </w:p>
    <w:p w14:paraId="0915FC88" w14:textId="77777777" w:rsidR="007B4F8E" w:rsidRDefault="007B4F8E" w:rsidP="00CB0E3A">
      <w:pPr>
        <w:pStyle w:val="ab"/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8D6F95" w14:textId="6D2681D6" w:rsidR="007B4F8E" w:rsidRPr="007B4F8E" w:rsidRDefault="007B4F8E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4F8E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Уметь</w:t>
      </w:r>
    </w:p>
    <w:p w14:paraId="130E1C11" w14:textId="418F2FDF" w:rsidR="00EC76A5" w:rsidRDefault="00EC76A5" w:rsidP="00CB0E3A">
      <w:pPr>
        <w:pStyle w:val="ab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76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анализировать и оценивать научно-исследовательскую деятельность в контексте этических принципов; </w:t>
      </w:r>
    </w:p>
    <w:p w14:paraId="3EA93518" w14:textId="51B86288" w:rsidR="006312A1" w:rsidRDefault="00EC76A5" w:rsidP="00CB0E3A">
      <w:pPr>
        <w:pStyle w:val="ab"/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76A5">
        <w:rPr>
          <w:rFonts w:ascii="Times New Roman" w:eastAsia="Calibri" w:hAnsi="Times New Roman" w:cs="Times New Roman"/>
          <w:sz w:val="24"/>
          <w:szCs w:val="24"/>
          <w:lang w:val="ru-RU"/>
        </w:rPr>
        <w:t>вести научно- исследовательскую деятельность в международной среде в соответствии с международными этическими стандартами.</w:t>
      </w:r>
    </w:p>
    <w:p w14:paraId="29A8DF10" w14:textId="77777777" w:rsidR="007B4F8E" w:rsidRPr="007B4F8E" w:rsidRDefault="007B4F8E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3783FC" w14:textId="77777777" w:rsidR="00C5531B" w:rsidRDefault="00C5531B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67075CD" w14:textId="77777777" w:rsidR="00C5531B" w:rsidRDefault="00C5531B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91776E" w14:textId="77777777" w:rsidR="00C5531B" w:rsidRDefault="00C5531B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183C98" w14:textId="602EB77D" w:rsidR="007B4F8E" w:rsidRDefault="001E126E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126E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дисциплины аспирант осваивает следующие компетенции:</w:t>
      </w:r>
    </w:p>
    <w:p w14:paraId="7B4231BD" w14:textId="77777777" w:rsidR="00C5531B" w:rsidRPr="001E126E" w:rsidRDefault="00C5531B" w:rsidP="00CB0E3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0"/>
        <w:gridCol w:w="3544"/>
        <w:gridCol w:w="2552"/>
      </w:tblGrid>
      <w:tr w:rsidR="001E126E" w:rsidRPr="001D73E9" w14:paraId="55FBF5D6" w14:textId="77777777" w:rsidTr="00026592">
        <w:trPr>
          <w:cantSplit/>
          <w:tblHeader/>
        </w:trPr>
        <w:tc>
          <w:tcPr>
            <w:tcW w:w="2972" w:type="dxa"/>
            <w:vAlign w:val="center"/>
          </w:tcPr>
          <w:p w14:paraId="52602E46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4EDC216D" w14:textId="2B9D90DE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Код по ОС</w:t>
            </w:r>
          </w:p>
        </w:tc>
        <w:tc>
          <w:tcPr>
            <w:tcW w:w="3544" w:type="dxa"/>
            <w:vAlign w:val="center"/>
          </w:tcPr>
          <w:p w14:paraId="6DFB2A69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vAlign w:val="center"/>
          </w:tcPr>
          <w:p w14:paraId="5796F9DA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E126E" w:rsidRPr="001E126E" w14:paraId="206FEB30" w14:textId="77777777" w:rsidTr="00026592">
        <w:tc>
          <w:tcPr>
            <w:tcW w:w="2972" w:type="dxa"/>
          </w:tcPr>
          <w:p w14:paraId="72B8BA79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стандартами.</w:t>
            </w:r>
          </w:p>
        </w:tc>
        <w:tc>
          <w:tcPr>
            <w:tcW w:w="850" w:type="dxa"/>
          </w:tcPr>
          <w:p w14:paraId="33D6A374" w14:textId="6FB0539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544" w:type="dxa"/>
          </w:tcPr>
          <w:p w14:paraId="4C495768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Знает требования этических стандартов по отношению к сбору, анализу и хранению данных. Может грамотно составить форму информированого согласия для исследования. </w:t>
            </w:r>
          </w:p>
        </w:tc>
        <w:tc>
          <w:tcPr>
            <w:tcW w:w="2552" w:type="dxa"/>
          </w:tcPr>
          <w:p w14:paraId="34AB0873" w14:textId="5B5EE040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Лекции, семинары, групповые дискуссии.</w:t>
            </w:r>
          </w:p>
        </w:tc>
      </w:tr>
      <w:tr w:rsidR="001E126E" w:rsidRPr="001D73E9" w14:paraId="12214983" w14:textId="77777777" w:rsidTr="00026592">
        <w:tc>
          <w:tcPr>
            <w:tcW w:w="2972" w:type="dxa"/>
          </w:tcPr>
          <w:p w14:paraId="009E47E3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 следовать этическим нормам в профессиональной деятельности.</w:t>
            </w:r>
          </w:p>
        </w:tc>
        <w:tc>
          <w:tcPr>
            <w:tcW w:w="850" w:type="dxa"/>
          </w:tcPr>
          <w:p w14:paraId="533892D3" w14:textId="0CA198FF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3544" w:type="dxa"/>
          </w:tcPr>
          <w:p w14:paraId="3C658DCF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Знает принятые этические нормы в исследовательской и академической деятельности.</w:t>
            </w:r>
          </w:p>
        </w:tc>
        <w:tc>
          <w:tcPr>
            <w:tcW w:w="2552" w:type="dxa"/>
          </w:tcPr>
          <w:p w14:paraId="1EFE0562" w14:textId="25FFAC2C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Лекции, семинары, групповые дискуссии</w:t>
            </w:r>
            <w:r w:rsidR="003956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домашнее задание</w:t>
            </w: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E126E" w:rsidRPr="001E126E" w14:paraId="642E9AC3" w14:textId="77777777" w:rsidTr="00026592">
        <w:tc>
          <w:tcPr>
            <w:tcW w:w="2972" w:type="dxa"/>
            <w:shd w:val="clear" w:color="auto" w:fill="auto"/>
          </w:tcPr>
          <w:p w14:paraId="220DCFF4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 к выполнению междисциплинарных исследований в области социально-психологических, социокультурных, социально-экономических аспектов образования, социализации, взросления.</w:t>
            </w:r>
          </w:p>
        </w:tc>
        <w:tc>
          <w:tcPr>
            <w:tcW w:w="850" w:type="dxa"/>
            <w:shd w:val="clear" w:color="auto" w:fill="auto"/>
          </w:tcPr>
          <w:p w14:paraId="06EF814F" w14:textId="2AB52C19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3544" w:type="dxa"/>
            <w:shd w:val="clear" w:color="auto" w:fill="auto"/>
          </w:tcPr>
          <w:p w14:paraId="2D4079FC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Может применить этические принципы в междисциплинарных исследованиях. </w:t>
            </w:r>
          </w:p>
        </w:tc>
        <w:tc>
          <w:tcPr>
            <w:tcW w:w="2552" w:type="dxa"/>
            <w:shd w:val="clear" w:color="auto" w:fill="auto"/>
          </w:tcPr>
          <w:p w14:paraId="1D947A90" w14:textId="50AFB105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Лекции, семинары, групповые дискуссии.</w:t>
            </w:r>
          </w:p>
        </w:tc>
      </w:tr>
      <w:tr w:rsidR="001E126E" w:rsidRPr="001E126E" w14:paraId="307AE694" w14:textId="77777777" w:rsidTr="00026592">
        <w:tc>
          <w:tcPr>
            <w:tcW w:w="2972" w:type="dxa"/>
            <w:shd w:val="clear" w:color="auto" w:fill="auto"/>
          </w:tcPr>
          <w:p w14:paraId="6AF40A5F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  критически оценивать собственные результаты в контексте результатов современных педагогических, социально-психологических, социокультурных, социально-экономических исследований.</w:t>
            </w:r>
          </w:p>
        </w:tc>
        <w:tc>
          <w:tcPr>
            <w:tcW w:w="850" w:type="dxa"/>
            <w:shd w:val="clear" w:color="auto" w:fill="auto"/>
          </w:tcPr>
          <w:p w14:paraId="2F3ECF0E" w14:textId="01DF71CD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ПК-8</w:t>
            </w:r>
          </w:p>
        </w:tc>
        <w:tc>
          <w:tcPr>
            <w:tcW w:w="3544" w:type="dxa"/>
            <w:shd w:val="clear" w:color="auto" w:fill="auto"/>
          </w:tcPr>
          <w:p w14:paraId="179A1F56" w14:textId="77777777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Может критически проанализировать риски этических нарушений своего исследования.  </w:t>
            </w:r>
          </w:p>
        </w:tc>
        <w:tc>
          <w:tcPr>
            <w:tcW w:w="2552" w:type="dxa"/>
            <w:shd w:val="clear" w:color="auto" w:fill="auto"/>
          </w:tcPr>
          <w:p w14:paraId="0EB0D227" w14:textId="7F4C69B5" w:rsidR="001E126E" w:rsidRPr="001E126E" w:rsidRDefault="001E126E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Лекции, семинары, групповые дискуссии.</w:t>
            </w:r>
          </w:p>
        </w:tc>
      </w:tr>
      <w:tr w:rsidR="00CB0E3A" w:rsidRPr="001E126E" w14:paraId="1848BA1E" w14:textId="77777777" w:rsidTr="00026592">
        <w:tc>
          <w:tcPr>
            <w:tcW w:w="2972" w:type="dxa"/>
            <w:shd w:val="clear" w:color="auto" w:fill="auto"/>
          </w:tcPr>
          <w:p w14:paraId="41420A92" w14:textId="77777777" w:rsidR="00CB0E3A" w:rsidRPr="001E126E" w:rsidRDefault="00CB0E3A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D9C6AF8" w14:textId="77777777" w:rsidR="00CB0E3A" w:rsidRPr="001E126E" w:rsidRDefault="00CB0E3A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14C05D1A" w14:textId="77777777" w:rsidR="00CB0E3A" w:rsidRPr="001E126E" w:rsidRDefault="00CB0E3A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C059FB" w14:textId="77777777" w:rsidR="00CB0E3A" w:rsidRPr="001E126E" w:rsidRDefault="00CB0E3A" w:rsidP="00CB0E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63C6B87" w14:textId="32AD9ECB" w:rsidR="007B4F8E" w:rsidRPr="007B4F8E" w:rsidRDefault="007B4F8E" w:rsidP="00CB0E3A">
      <w:pPr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</w:pPr>
      <w:r w:rsidRPr="007B4F8E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lastRenderedPageBreak/>
        <w:t xml:space="preserve">4    Место дисциплины в структуре образовательной программы </w:t>
      </w:r>
    </w:p>
    <w:p w14:paraId="158DC220" w14:textId="21703869" w:rsidR="5EA6078F" w:rsidRDefault="5EA6078F" w:rsidP="00CB0E3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EA6078F">
        <w:rPr>
          <w:rFonts w:ascii="Times New Roman" w:eastAsia="Calibri" w:hAnsi="Times New Roman" w:cs="Times New Roman"/>
          <w:sz w:val="24"/>
          <w:szCs w:val="24"/>
          <w:lang w:val="ru-RU"/>
        </w:rPr>
        <w:t>Настоящая дисциплина относи</w:t>
      </w:r>
      <w:r w:rsidR="00CB0E3A">
        <w:rPr>
          <w:rFonts w:ascii="Times New Roman" w:eastAsia="Calibri" w:hAnsi="Times New Roman" w:cs="Times New Roman"/>
          <w:sz w:val="24"/>
          <w:szCs w:val="24"/>
          <w:lang w:val="ru-RU"/>
        </w:rPr>
        <w:t>тся к циклу дисциплин по выбору.</w:t>
      </w:r>
    </w:p>
    <w:p w14:paraId="3E5D078C" w14:textId="54DF7EE9" w:rsidR="007B4F8E" w:rsidRPr="007B4F8E" w:rsidRDefault="007B4F8E" w:rsidP="00CB0E3A">
      <w:pPr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5</w:t>
      </w:r>
      <w:r w:rsidRPr="007B4F8E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>Форма контроля знаний аспирантов</w:t>
      </w:r>
      <w:r w:rsidRPr="007B4F8E">
        <w:rPr>
          <w:rFonts w:ascii="Times New Roman" w:eastAsia="Calibri" w:hAnsi="Times New Roman" w:cs="Times New Roman"/>
          <w:b/>
          <w:spacing w:val="1"/>
          <w:sz w:val="28"/>
          <w:szCs w:val="28"/>
          <w:lang w:val="ru-RU"/>
        </w:rPr>
        <w:t xml:space="preserve"> </w:t>
      </w: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708"/>
        <w:gridCol w:w="709"/>
        <w:gridCol w:w="709"/>
        <w:gridCol w:w="4139"/>
      </w:tblGrid>
      <w:tr w:rsidR="001E126E" w:rsidRPr="001E126E" w14:paraId="1D0FA92D" w14:textId="77777777" w:rsidTr="00026592">
        <w:tc>
          <w:tcPr>
            <w:tcW w:w="1271" w:type="dxa"/>
            <w:vMerge w:val="restart"/>
          </w:tcPr>
          <w:p w14:paraId="20327A47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4B89BDA6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835" w:type="dxa"/>
            <w:gridSpan w:val="4"/>
          </w:tcPr>
          <w:p w14:paraId="7E3D6A8F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4139" w:type="dxa"/>
            <w:vMerge w:val="restart"/>
          </w:tcPr>
          <w:p w14:paraId="152DE750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Параметры **</w:t>
            </w:r>
          </w:p>
        </w:tc>
      </w:tr>
      <w:tr w:rsidR="001E126E" w:rsidRPr="001E126E" w14:paraId="31CA1237" w14:textId="77777777" w:rsidTr="00026592">
        <w:tc>
          <w:tcPr>
            <w:tcW w:w="1271" w:type="dxa"/>
            <w:vMerge/>
          </w:tcPr>
          <w:p w14:paraId="7CD9F744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50EFD653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BFE1A47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14:paraId="7E42CD63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63CE46A0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14:paraId="7B78451C" w14:textId="77777777" w:rsidR="001E126E" w:rsidRPr="001E126E" w:rsidRDefault="001E126E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39" w:type="dxa"/>
            <w:vMerge/>
          </w:tcPr>
          <w:p w14:paraId="50002CF8" w14:textId="77777777" w:rsidR="001E126E" w:rsidRPr="001E126E" w:rsidRDefault="001E126E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56ED" w:rsidRPr="001D73E9" w14:paraId="36313394" w14:textId="77777777" w:rsidTr="00026592">
        <w:tc>
          <w:tcPr>
            <w:tcW w:w="1271" w:type="dxa"/>
          </w:tcPr>
          <w:p w14:paraId="026D60D2" w14:textId="77777777" w:rsidR="003956ED" w:rsidRPr="001E126E" w:rsidRDefault="003956ED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559" w:type="dxa"/>
          </w:tcPr>
          <w:p w14:paraId="26DC3A40" w14:textId="77777777" w:rsidR="003956ED" w:rsidRPr="001E126E" w:rsidRDefault="003956ED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5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Зачет</w:t>
            </w:r>
          </w:p>
          <w:p w14:paraId="5186024C" w14:textId="77777777" w:rsidR="003956ED" w:rsidRPr="001E126E" w:rsidRDefault="003956ED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D13034A" w14:textId="77777777" w:rsidR="003956ED" w:rsidRPr="001E126E" w:rsidRDefault="003956ED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D71F403" w14:textId="77777777" w:rsidR="003956ED" w:rsidRPr="001E126E" w:rsidRDefault="003956ED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7AB17E5" w14:textId="77777777" w:rsidR="003956ED" w:rsidRPr="001E126E" w:rsidRDefault="003956ED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9C068F6" w14:textId="69B382DD" w:rsidR="003956ED" w:rsidRPr="001E126E" w:rsidRDefault="003956ED" w:rsidP="00CB0E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12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139" w:type="dxa"/>
          </w:tcPr>
          <w:p w14:paraId="058764C3" w14:textId="20E1F597" w:rsidR="003956ED" w:rsidRPr="001E126E" w:rsidRDefault="001D73E9" w:rsidP="00CB0E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Письменная работа в формате анализа кейса</w:t>
            </w:r>
          </w:p>
        </w:tc>
      </w:tr>
    </w:tbl>
    <w:p w14:paraId="18948B16" w14:textId="77777777" w:rsidR="001E126E" w:rsidRPr="001E126E" w:rsidRDefault="001E126E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12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8A55C59" w14:textId="191C19CC" w:rsidR="007B4F8E" w:rsidRPr="007B4F8E" w:rsidRDefault="007B4F8E" w:rsidP="00CB0E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5.1   </w:t>
      </w:r>
      <w:r w:rsidRPr="007B4F8E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Кр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ен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зн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ний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авыков</w:t>
      </w:r>
    </w:p>
    <w:p w14:paraId="133B631A" w14:textId="4802D817" w:rsidR="001E126E" w:rsidRDefault="001E126E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571F">
        <w:rPr>
          <w:rFonts w:ascii="Times New Roman" w:eastAsia="Calibri" w:hAnsi="Times New Roman" w:cs="Times New Roman"/>
          <w:sz w:val="24"/>
          <w:szCs w:val="24"/>
          <w:lang w:val="ru-RU"/>
        </w:rPr>
        <w:t>Итоговый контроль проводится в форме зачета</w:t>
      </w:r>
      <w:r w:rsidR="001D73E9">
        <w:rPr>
          <w:rFonts w:ascii="Times New Roman" w:eastAsia="Calibri" w:hAnsi="Times New Roman" w:cs="Times New Roman"/>
          <w:sz w:val="24"/>
          <w:szCs w:val="24"/>
          <w:lang w:val="ru-RU"/>
        </w:rPr>
        <w:t>, который состоит в подготовке письменного разбора кейса. Оценка выставляется по 10-балльной шкале. Для получения зачета аспирантам нужно набрать не менее</w:t>
      </w:r>
      <w:r w:rsidR="00C55B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</w:t>
      </w:r>
      <w:r w:rsidR="001D73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баллов за итоговую письменную работу. </w:t>
      </w:r>
    </w:p>
    <w:p w14:paraId="0C9DE535" w14:textId="77777777" w:rsidR="001D73E9" w:rsidRDefault="001D73E9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E37388" w14:textId="2E68A270" w:rsidR="001D73E9" w:rsidRDefault="001D73E9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оценки итоговой письменной работы: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D73E9" w14:paraId="6C17F6FE" w14:textId="77777777" w:rsidTr="001D73E9">
        <w:tc>
          <w:tcPr>
            <w:tcW w:w="5140" w:type="dxa"/>
          </w:tcPr>
          <w:p w14:paraId="22116F07" w14:textId="3B38E16D" w:rsidR="001D73E9" w:rsidRP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D73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5141" w:type="dxa"/>
          </w:tcPr>
          <w:p w14:paraId="11DD266E" w14:textId="102CEB77" w:rsidR="001D73E9" w:rsidRP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D73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D73E9" w14:paraId="3851BD6D" w14:textId="77777777" w:rsidTr="001D73E9">
        <w:tc>
          <w:tcPr>
            <w:tcW w:w="5140" w:type="dxa"/>
          </w:tcPr>
          <w:p w14:paraId="6E6B4E7B" w14:textId="511E7062" w:rsidR="001D73E9" w:rsidRDefault="001D73E9" w:rsidP="001D73E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39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орректное выявление заложенн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ых в кейс этических нарушений</w:t>
            </w:r>
          </w:p>
        </w:tc>
        <w:tc>
          <w:tcPr>
            <w:tcW w:w="5141" w:type="dxa"/>
          </w:tcPr>
          <w:p w14:paraId="25AEA737" w14:textId="17CA2E81" w:rsid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0-4 балла</w:t>
            </w:r>
          </w:p>
        </w:tc>
      </w:tr>
      <w:tr w:rsidR="001D73E9" w14:paraId="4D998B1A" w14:textId="77777777" w:rsidTr="001D73E9">
        <w:tc>
          <w:tcPr>
            <w:tcW w:w="5140" w:type="dxa"/>
          </w:tcPr>
          <w:p w14:paraId="32DCCD46" w14:textId="77AC139E" w:rsid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9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ргументированная позиция автора</w:t>
            </w:r>
          </w:p>
        </w:tc>
        <w:tc>
          <w:tcPr>
            <w:tcW w:w="5141" w:type="dxa"/>
          </w:tcPr>
          <w:p w14:paraId="5BBBC5A1" w14:textId="4266C89B" w:rsid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0-3 балла</w:t>
            </w:r>
          </w:p>
        </w:tc>
      </w:tr>
      <w:tr w:rsidR="001D73E9" w14:paraId="0B5DA3A3" w14:textId="77777777" w:rsidTr="001D73E9">
        <w:tc>
          <w:tcPr>
            <w:tcW w:w="5140" w:type="dxa"/>
          </w:tcPr>
          <w:p w14:paraId="167A4794" w14:textId="4098A71B" w:rsid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Предложение корректного решения</w:t>
            </w:r>
            <w:r w:rsidRPr="0039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разрешения нарушений этических принципов</w:t>
            </w:r>
          </w:p>
        </w:tc>
        <w:tc>
          <w:tcPr>
            <w:tcW w:w="5141" w:type="dxa"/>
          </w:tcPr>
          <w:p w14:paraId="6C18B827" w14:textId="7C2AAF8E" w:rsidR="001D73E9" w:rsidRDefault="001D73E9" w:rsidP="00CB0E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0-3 балла</w:t>
            </w:r>
          </w:p>
        </w:tc>
      </w:tr>
    </w:tbl>
    <w:p w14:paraId="11BA2D4D" w14:textId="77777777" w:rsidR="001D73E9" w:rsidRPr="0032571F" w:rsidRDefault="001D73E9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82AFA1D" w14:textId="77777777" w:rsidR="0012625D" w:rsidRPr="001E126E" w:rsidRDefault="0012625D" w:rsidP="00CB0E3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C52B2E5" w14:textId="5C1326F2" w:rsidR="009A7016" w:rsidRPr="007B4F8E" w:rsidRDefault="007B4F8E" w:rsidP="00CB0E3A">
      <w:pPr>
        <w:spacing w:before="24"/>
        <w:rPr>
          <w:rFonts w:ascii="Times New Roman" w:hAnsi="Times New Roman" w:cs="Times New Roman"/>
          <w:sz w:val="28"/>
          <w:szCs w:val="28"/>
          <w:lang w:val="ru-RU"/>
        </w:rPr>
      </w:pP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  </w:t>
      </w:r>
      <w:r w:rsidRPr="007B4F8E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дер</w:t>
      </w:r>
      <w:r w:rsidRPr="007B4F8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ж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ни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е д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сц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л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14:paraId="1091CC1F" w14:textId="270800AB" w:rsidR="009A7016" w:rsidRDefault="009A7016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1.   </w:t>
      </w:r>
      <w:r w:rsidRPr="009A7016">
        <w:rPr>
          <w:rFonts w:ascii="Times New Roman" w:hAnsi="Times New Roman" w:cs="Times New Roman"/>
          <w:b/>
          <w:spacing w:val="26"/>
          <w:sz w:val="24"/>
          <w:szCs w:val="24"/>
          <w:lang w:val="ru-RU"/>
        </w:rPr>
        <w:t xml:space="preserve"> </w:t>
      </w:r>
      <w:r w:rsidRPr="009A70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Российские и международные профессиональные этические стандарты</w:t>
      </w:r>
    </w:p>
    <w:p w14:paraId="790E5CD9" w14:textId="77777777" w:rsidR="00C5531B" w:rsidRPr="009A7016" w:rsidRDefault="00C5531B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19B438A" w14:textId="4E455542" w:rsidR="003956ED" w:rsidRDefault="008D6817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зучение и анализ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этических кодексов и других документов. Э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тические комиссии в России и в мире. Институции/организации, регулирующие соблюдение этического кодекса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7A199AD0" w14:textId="77777777" w:rsidR="007B4F8E" w:rsidRDefault="007B4F8E" w:rsidP="00CB0E3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6948A1" w14:textId="01300536" w:rsidR="007B4F8E" w:rsidRDefault="007B4F8E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</w:t>
      </w:r>
      <w:r w:rsidRPr="009A7016">
        <w:rPr>
          <w:rFonts w:ascii="Times New Roman" w:hAnsi="Times New Roman" w:cs="Times New Roman"/>
          <w:b/>
          <w:spacing w:val="26"/>
          <w:sz w:val="24"/>
          <w:szCs w:val="24"/>
          <w:lang w:val="ru-RU"/>
        </w:rPr>
        <w:t xml:space="preserve"> </w:t>
      </w:r>
      <w:r w:rsidRPr="007B4F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Этические принципы в профессиональной деятельности</w:t>
      </w:r>
    </w:p>
    <w:p w14:paraId="6780CCD5" w14:textId="77777777" w:rsidR="00C55B45" w:rsidRDefault="00C55B45" w:rsidP="00CB0E3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8F9783B" w14:textId="296ADB35" w:rsidR="008D6817" w:rsidRDefault="007B4F8E" w:rsidP="00CB0E3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8D6817"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нализ базовых этических принципов, их применение, анализ кейсов. Этическая дилемма.</w:t>
      </w:r>
    </w:p>
    <w:p w14:paraId="533EF632" w14:textId="77777777" w:rsidR="00C55B45" w:rsidRDefault="00C55B45" w:rsidP="00CB0E3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41D6D8" w14:textId="022C775D" w:rsidR="007B4F8E" w:rsidRDefault="007B4F8E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</w:t>
      </w:r>
      <w:r w:rsidRPr="007B4F8E">
        <w:rPr>
          <w:rFonts w:ascii="Times New Roman" w:hAnsi="Times New Roman" w:cs="Times New Roman"/>
          <w:b/>
          <w:spacing w:val="26"/>
          <w:sz w:val="24"/>
          <w:szCs w:val="24"/>
          <w:lang w:val="ru-RU"/>
        </w:rPr>
        <w:t xml:space="preserve"> </w:t>
      </w:r>
      <w:r w:rsidRPr="007B4F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Профессиональная этика исследователя</w:t>
      </w:r>
    </w:p>
    <w:p w14:paraId="7EEBCAC7" w14:textId="77777777" w:rsidR="00C5531B" w:rsidRPr="009A7016" w:rsidRDefault="00C5531B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34C99FB" w14:textId="0949B7A2" w:rsidR="008D6817" w:rsidRDefault="008D6817" w:rsidP="00CB0E3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нализ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этических 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принципов и их применение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ащита прав участника исследования, исследователя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вязь этики и валидности исследования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тика и публикация исследований, 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плагиат.  Получение акцепта со стороны этической комиссии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планирование исследования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нформированное согласие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змерения, анализ результатов и их интерпретация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резентация результатов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исследования</w:t>
      </w:r>
      <w:r w:rsidRPr="008D68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6C16648A" w14:textId="77777777" w:rsidR="007B4F8E" w:rsidRDefault="007B4F8E" w:rsidP="00CB0E3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0F0DC5" w14:textId="357B1F1D" w:rsidR="007B4F8E" w:rsidRDefault="007B4F8E" w:rsidP="00CB0E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4.   </w:t>
      </w:r>
      <w:r w:rsidRPr="007B4F8E">
        <w:rPr>
          <w:rFonts w:ascii="Times New Roman" w:hAnsi="Times New Roman" w:cs="Times New Roman"/>
          <w:b/>
          <w:spacing w:val="26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Этические принципы</w:t>
      </w:r>
    </w:p>
    <w:p w14:paraId="4F657453" w14:textId="77777777" w:rsidR="00C5531B" w:rsidRPr="007B4F8E" w:rsidRDefault="00C5531B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5299EA9" w14:textId="490B6FA4" w:rsidR="008D6817" w:rsidRDefault="008D6817" w:rsidP="00CB0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sz w:val="24"/>
          <w:szCs w:val="24"/>
          <w:lang w:val="ru-RU"/>
        </w:rPr>
        <w:t xml:space="preserve">Этические принципы в области разработки, адаптации и практического применения измерительных инструментов с позиции клиента/участника исследования, специалиста, применяющего тест и исследователя. </w:t>
      </w:r>
    </w:p>
    <w:p w14:paraId="56C6B481" w14:textId="77777777" w:rsidR="007B4F8E" w:rsidRDefault="007B4F8E" w:rsidP="00CB0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34785" w14:textId="370CE648" w:rsidR="007B4F8E" w:rsidRDefault="007B4F8E" w:rsidP="00CB0E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</w:t>
      </w:r>
      <w:r w:rsidRPr="007B4F8E">
        <w:rPr>
          <w:rFonts w:ascii="Times New Roman" w:hAnsi="Times New Roman" w:cs="Times New Roman"/>
          <w:b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Новые этические вызовы</w:t>
      </w:r>
    </w:p>
    <w:p w14:paraId="04EB3A8B" w14:textId="77777777" w:rsidR="00C5531B" w:rsidRPr="007B4F8E" w:rsidRDefault="00C5531B" w:rsidP="00CB0E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AE2038A" w14:textId="58C68D5B" w:rsidR="007B4F8E" w:rsidRDefault="007B4F8E" w:rsidP="00CB0E3A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6817" w:rsidRPr="007B4F8E">
        <w:rPr>
          <w:rFonts w:ascii="Times New Roman" w:hAnsi="Times New Roman" w:cs="Times New Roman"/>
          <w:sz w:val="24"/>
          <w:szCs w:val="24"/>
          <w:lang w:val="ru-RU"/>
        </w:rPr>
        <w:t xml:space="preserve">нлайн исследования, открытость данных и другое. </w:t>
      </w:r>
    </w:p>
    <w:p w14:paraId="5429C362" w14:textId="77777777" w:rsidR="007B4F8E" w:rsidRPr="007B4F8E" w:rsidRDefault="007B4F8E" w:rsidP="00CB0E3A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A68FA8" w14:textId="68DA8BC0" w:rsidR="007B4F8E" w:rsidRPr="007B4F8E" w:rsidRDefault="007B4F8E" w:rsidP="00C55B45">
      <w:pPr>
        <w:tabs>
          <w:tab w:val="left" w:pos="663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  </w:t>
      </w:r>
      <w:r w:rsidRPr="007B4F8E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б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р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а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ьн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ы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х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ло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C55B4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246C61E0" w14:textId="1DB5EE39" w:rsidR="003956ED" w:rsidRPr="003956ED" w:rsidRDefault="003956ED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1C11E631">
        <w:fldChar w:fldCharType="begin"/>
      </w:r>
      <w:r w:rsidRPr="003956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instrText xml:space="preserve"> FILLIN   \* MERGEFORMAT </w:instrText>
      </w:r>
      <w:r w:rsidRPr="1C11E6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fldChar w:fldCharType="separate"/>
      </w:r>
      <w:r w:rsidRPr="003956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Лекции, семинары, самостоятельная рабо</w:t>
      </w:r>
      <w:r w:rsidR="00C55B4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ты, </w:t>
      </w:r>
      <w:r w:rsidRPr="003956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общегрупповая ди</w:t>
      </w:r>
      <w:r w:rsidR="001D73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скуссия</w:t>
      </w:r>
      <w:r w:rsidRPr="003956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3956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1C11E631">
        <w:fldChar w:fldCharType="end"/>
      </w:r>
    </w:p>
    <w:p w14:paraId="5A133CF4" w14:textId="1753DD98" w:rsidR="003956ED" w:rsidRDefault="003956ED" w:rsidP="00CB0E3A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68C7E5" w14:textId="1AC5C783" w:rsidR="007B4F8E" w:rsidRPr="007B4F8E" w:rsidRDefault="007B4F8E" w:rsidP="00CB0E3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  </w:t>
      </w:r>
      <w:r w:rsidRPr="007B4F8E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еночн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ы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 сред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 для 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еку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щ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его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к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он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 ат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ц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 аспиранта</w:t>
      </w:r>
    </w:p>
    <w:p w14:paraId="24A84B0D" w14:textId="77777777" w:rsidR="009A7016" w:rsidRDefault="009A7016" w:rsidP="00CB0E3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4C907F" w14:textId="05D80629" w:rsidR="009A7016" w:rsidRPr="009A7016" w:rsidRDefault="009A7016" w:rsidP="00CB0E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   </w:t>
      </w:r>
      <w:r w:rsidRPr="009A7016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ма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ик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 з</w:t>
      </w:r>
      <w:r w:rsidRPr="009A701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а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9A701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ек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у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щег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D73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итогового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оля</w:t>
      </w:r>
    </w:p>
    <w:p w14:paraId="45843308" w14:textId="04A73678" w:rsidR="001D73E9" w:rsidRPr="00CD4A39" w:rsidRDefault="00C55B45" w:rsidP="001D73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Итоговый</w:t>
      </w:r>
      <w:r w:rsidR="001D73E9" w:rsidRPr="009A70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контроль осуществляется в виде зачета, состоящего в подготовке письменного анализа кейса</w:t>
      </w:r>
      <w:r w:rsidR="001D73E9" w:rsidRPr="00031F2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D73E9" w:rsidRPr="009A70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BA6965D" w14:textId="77777777" w:rsidR="001D73E9" w:rsidRPr="003956ED" w:rsidRDefault="001D73E9" w:rsidP="001D73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31F2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Пример кейса:</w:t>
      </w:r>
      <w:r w:rsidRPr="00031F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экспертизу этической комиссии университета подана заявка. Проанализируйте ее сильные</w:t>
      </w:r>
      <w:r w:rsidRPr="00CD4A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слабые стороны с позиции этики.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Аргументируйте свой ответ. </w:t>
      </w:r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Известно, что обучение на медицинском факультете очень напряженное в плане нагрузки, так как включает овладение большим объемом теоретических знаний и практических навыков. На последних курсах студенты обычно еще и работают, например, в больницах или на скорой помощи, что является большой физической нагрузкой. К тому же, студенты часто испытывают эмоциональное давление из-за большой ответственности, которая на них возлагается и риска ошибок. В то же время, студенты-медики последних курсов имеют знания и доступ к различным медикаментам, в том числе, антидепрессантам и к медикаментам с наркотическим действием. Так как это актуальная проблема, которая может иметь большие негативные последствия, то учебные и медицинские заведения остро заинтересованы знать реальную ситуацию. Поэтому научный фонд университета выделил грант на это исследование. Цель данного исследования выяснить прибегают ли студенты-медики университета Х к помощи антидепрессантов и медикаментов с наркотическим действием, чтобы снизить негативные симптомы (такие как усталость, подавленность, нервозность и др.) и как это связано с особенностями их личностного профиля. Для достижения цели исследования будет использован онлайн опрос на платформе AAA, откуда исследователь будет выгружать данные в </w:t>
      </w:r>
      <w:proofErr w:type="spellStart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exel</w:t>
      </w:r>
      <w:proofErr w:type="spellEnd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форму. Опрос анонимный. Ссылка на исследование будет разослана всем студентам-медикам последних двух курсов. Выгруженные данные не будут содержать имен студентов, только курс и номер группы (чтобы можно было определить профиль обучения), географические координаты и IP адрес (всегда запрашиваются на данной платформе). Опрос будет включать в себя следующие части: демографический опросник (курс, номер группы, пол, возраст, работает ли); опросник про употребление медикаментов; опросник негативных симптомов; личностный клинический опросник. </w:t>
      </w:r>
      <w:proofErr w:type="gramStart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Все опросники, кроме личностного клинического опросника, разработаны автором исследования.</w:t>
      </w:r>
      <w:proofErr w:type="gramEnd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Личностный</w:t>
      </w:r>
      <w:proofErr w:type="gramEnd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клинический опросник требует сертификата на использование. Автор исследования имеет сертификат, который позволяет ему использовать опросник в своей профессиональной деятельности. Результаты исследования планируется опубликовать в научных журналах, обобщенный отчет будет представлен </w:t>
      </w:r>
      <w:proofErr w:type="spellStart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грантодателю</w:t>
      </w:r>
      <w:proofErr w:type="spellEnd"/>
      <w:r w:rsidRPr="00CD4A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руководству медицинского факультета.</w:t>
      </w:r>
    </w:p>
    <w:p w14:paraId="61C4ACF6" w14:textId="77777777" w:rsidR="003956ED" w:rsidRPr="003956ED" w:rsidRDefault="003956ED" w:rsidP="00CB0E3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9C78128" w14:textId="1059FCB4" w:rsidR="009A7016" w:rsidRPr="007B4F8E" w:rsidRDefault="007B4F8E" w:rsidP="00CB0E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  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В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пр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ы для оце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чес</w:t>
      </w:r>
      <w:r w:rsidRPr="007B4F8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ва о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я д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цип</w:t>
      </w:r>
      <w:r w:rsidRPr="007B4F8E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л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ины</w:t>
      </w:r>
    </w:p>
    <w:p w14:paraId="3449423A" w14:textId="77777777" w:rsidR="000E2DC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Каковы основные этические принципы в реализации научной деятельности?</w:t>
      </w:r>
    </w:p>
    <w:p w14:paraId="4BF2A5FD" w14:textId="0CD4D059" w:rsidR="0002659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Каковы основные принципы работы этических комиссий в образовательных и научных организациях?</w:t>
      </w:r>
    </w:p>
    <w:p w14:paraId="397D0926" w14:textId="31F787DD" w:rsidR="000E2DC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Что такое информированное согласие и зачем оно нужно?</w:t>
      </w:r>
    </w:p>
    <w:p w14:paraId="0023F604" w14:textId="4B878620" w:rsidR="000E2DC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Какие документы регулируют этические пр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инципы реализации научной деятельности?</w:t>
      </w:r>
    </w:p>
    <w:p w14:paraId="454B9AEF" w14:textId="77777777" w:rsidR="000E2DC2" w:rsidRPr="000E2DC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Каковы основные принципы </w:t>
      </w:r>
      <w:r w:rsidRPr="007B4F8E">
        <w:rPr>
          <w:rFonts w:ascii="Times New Roman" w:hAnsi="Times New Roman" w:cs="Times New Roman"/>
          <w:sz w:val="24"/>
          <w:szCs w:val="24"/>
          <w:lang w:val="ru-RU"/>
        </w:rPr>
        <w:t>в области разработки, адаптации и практического применения измерительных инструментов с позиции клиента/участника исследования, специалиста, применяющего тест и исследователя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B273E23" w14:textId="7E57E052" w:rsidR="000E2DC2" w:rsidRDefault="000E2DC2" w:rsidP="000E2DC2">
      <w:pPr>
        <w:pStyle w:val="ab"/>
        <w:keepNext/>
        <w:numPr>
          <w:ilvl w:val="0"/>
          <w:numId w:val="15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Каковы основные этические принципы презентации результатов исследования?</w:t>
      </w:r>
    </w:p>
    <w:p w14:paraId="1DE15730" w14:textId="77777777" w:rsidR="00C55B45" w:rsidRDefault="00C55B45" w:rsidP="00CB0E3A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5B48FD30" w14:textId="08BA8A95" w:rsidR="007B4F8E" w:rsidRPr="007B4F8E" w:rsidRDefault="007B4F8E" w:rsidP="00CB0E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1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Pr="007B4F8E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 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ря</w:t>
      </w:r>
      <w:r w:rsidRPr="007B4F8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д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ф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ван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енок 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сц</w:t>
      </w:r>
      <w:r w:rsidRPr="007B4F8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Pr="007B4F8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л</w:t>
      </w:r>
      <w:r w:rsidRPr="007B4F8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</w:t>
      </w:r>
      <w:r w:rsidRPr="007B4F8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14:paraId="1708C77C" w14:textId="77777777" w:rsidR="003956ED" w:rsidRPr="003956ED" w:rsidRDefault="003956ED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6D9B04C" w14:textId="287AB0A9" w:rsidR="003956ED" w:rsidRPr="003956ED" w:rsidRDefault="001D73E9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Итоговой оценкой по курсу является оценка за итоговую письменную работу в виде анализа кейса (см. пункт 9)</w:t>
      </w:r>
      <w:r w:rsidR="003956ED" w:rsidRPr="003956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5C445054" w14:textId="77777777" w:rsidR="00026592" w:rsidRPr="003956ED" w:rsidRDefault="00026592" w:rsidP="00CB0E3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A9EF747" w14:textId="117DA44A" w:rsidR="009A7016" w:rsidRPr="007B4F8E" w:rsidRDefault="007B4F8E" w:rsidP="00CB0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1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7B4F8E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Уче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7B4F8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-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е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че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е и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ин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рм</w:t>
      </w:r>
      <w:r w:rsidRPr="007B4F8E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а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ционн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ес</w:t>
      </w:r>
      <w:r w:rsidRPr="007B4F8E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п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ечен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Pr="007B4F8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сц</w:t>
      </w:r>
      <w:r w:rsidRPr="007B4F8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7B4F8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л</w:t>
      </w:r>
      <w:r w:rsidRPr="007B4F8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</w:t>
      </w:r>
      <w:r w:rsidRPr="007B4F8E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14:paraId="63179FB1" w14:textId="395D8CC1" w:rsidR="009A7016" w:rsidRDefault="009A7016" w:rsidP="00CB0E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="00E4587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Основ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ая л</w:t>
      </w:r>
      <w:r w:rsidRPr="009A701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7F9C4BA7" w14:textId="77777777" w:rsidR="007B4F8E" w:rsidRPr="009A7016" w:rsidRDefault="007B4F8E" w:rsidP="00CB0E3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AF24FFA" w14:textId="0D877593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Sternberg, R. J. (2012). A model for ethical reasoning. </w:t>
      </w:r>
      <w:r w:rsidRPr="0002659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Review of General Psychology, 16</w:t>
      </w:r>
      <w:r w:rsidRPr="000265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(4), 319-326. </w:t>
      </w:r>
      <w:hyperlink r:id="rId9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http://dx.doi.org/10.1037/a0027854</w:t>
        </w:r>
      </w:hyperlink>
    </w:p>
    <w:p w14:paraId="47C41066" w14:textId="77777777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>Кодекс академической этики НИУ ВШЭ (проект). www.hse.ru/mirror/pubs/share/189834921</w:t>
      </w:r>
    </w:p>
    <w:p w14:paraId="7EFFCA0E" w14:textId="77777777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6592">
        <w:rPr>
          <w:rFonts w:ascii="Times New Roman" w:eastAsia="Arial" w:hAnsi="Times New Roman" w:cs="Times New Roman"/>
          <w:sz w:val="24"/>
          <w:szCs w:val="24"/>
        </w:rPr>
        <w:t>The European Code of Conduct for Research Integrity Revised Edition (2017). All European Academies, Berlin. https://ec.europa.eu/research/participants/data/ref/h2020/other/hi/h2020-ethics_code-of-conduct_en.pdf</w:t>
      </w:r>
    </w:p>
    <w:p w14:paraId="35F7870E" w14:textId="77777777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2659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International Test Commission (2014, April 10). ITC statement on the use of tests and other assessment instruments for research purposes. </w:t>
      </w:r>
      <w:hyperlink r:id="rId10">
        <w:r w:rsidRPr="00026592">
          <w:rPr>
            <w:rFonts w:ascii="Times New Roman" w:eastAsia="Arial" w:hAnsi="Times New Roman" w:cs="Times New Roman"/>
            <w:sz w:val="24"/>
            <w:szCs w:val="24"/>
            <w:u w:val="single"/>
          </w:rPr>
          <w:t>www.intestcom.org/files/statement_using_tests_for_research.pdf</w:t>
        </w:r>
      </w:hyperlink>
    </w:p>
    <w:p w14:paraId="7404E33F" w14:textId="77777777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6592">
        <w:rPr>
          <w:rFonts w:ascii="Times New Roman" w:eastAsia="Arial" w:hAnsi="Times New Roman" w:cs="Times New Roman"/>
          <w:sz w:val="24"/>
          <w:szCs w:val="24"/>
        </w:rPr>
        <w:t xml:space="preserve">Piccolo, F. L. (2009). Ethics and planning research. Retrieved from </w:t>
      </w:r>
      <w:hyperlink r:id="rId11" w:history="1">
        <w:r w:rsidRPr="00026592">
          <w:rPr>
            <w:rFonts w:ascii="Times New Roman" w:eastAsia="Arial" w:hAnsi="Times New Roman" w:cs="Times New Roman"/>
            <w:sz w:val="24"/>
            <w:szCs w:val="24"/>
            <w:u w:val="single"/>
          </w:rPr>
          <w:t>https://ebookcentral.proquest.com</w:t>
        </w:r>
      </w:hyperlink>
      <w:r w:rsidRPr="00026592">
        <w:rPr>
          <w:rFonts w:ascii="Times New Roman" w:eastAsia="Arial" w:hAnsi="Times New Roman" w:cs="Times New Roman"/>
          <w:sz w:val="24"/>
          <w:szCs w:val="24"/>
        </w:rPr>
        <w:t xml:space="preserve">, Chapter 2 by Nigel Taylor: Consequentialism and the Ethics of Planning Research. </w:t>
      </w:r>
    </w:p>
    <w:p w14:paraId="7D1CE835" w14:textId="77777777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Albert, T., Wager, E. (2003). How to handle authorship disputes: a guide for new researchers. The COPE report. </w:t>
      </w:r>
      <w:hyperlink r:id="rId12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https://publicationethics.org/files/2003pdf12_0.pdf</w:t>
        </w:r>
      </w:hyperlink>
    </w:p>
    <w:p w14:paraId="59053DF3" w14:textId="4562A112" w:rsidR="00F86DFD" w:rsidRPr="00026592" w:rsidRDefault="00F86DFD" w:rsidP="00CB0E3A">
      <w:pPr>
        <w:pStyle w:val="ab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The COPE Core practices for publication. </w:t>
      </w:r>
      <w:hyperlink r:id="rId13" w:history="1"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https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publicationethics</w:t>
        </w:r>
        <w:proofErr w:type="spellEnd"/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.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org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core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-</w:t>
        </w:r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practices</w:t>
        </w:r>
      </w:hyperlink>
    </w:p>
    <w:p w14:paraId="73CA1224" w14:textId="37828C52" w:rsidR="009A7016" w:rsidRPr="00026592" w:rsidRDefault="009A7016" w:rsidP="00CB0E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="00E4587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6592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 w:rsidRPr="0002659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олн</w:t>
      </w:r>
      <w:r w:rsidRPr="0002659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</w:t>
      </w:r>
      <w:r w:rsidRPr="0002659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02659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ль</w:t>
      </w:r>
      <w:r w:rsidRPr="0002659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ая л</w:t>
      </w:r>
      <w:r w:rsidRPr="0002659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</w:t>
      </w:r>
      <w:r w:rsidRPr="0002659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02659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02659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2659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02659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</w:t>
      </w:r>
      <w:r w:rsidRPr="0002659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02659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636C2A4D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>Кодекс академической этики НИУ ВШЭ (проект). www.hse.ru/mirror/pubs/share/189834921</w:t>
      </w:r>
    </w:p>
    <w:p w14:paraId="479FC0A3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База данных Центра изучения профессиональной этики, </w:t>
      </w:r>
      <w:r w:rsidRPr="00026592">
        <w:rPr>
          <w:rFonts w:ascii="Times New Roman" w:eastAsia="Calibri" w:hAnsi="Times New Roman" w:cs="Times New Roman"/>
          <w:sz w:val="24"/>
          <w:szCs w:val="24"/>
        </w:rPr>
        <w:t>Illinois</w:t>
      </w: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26592">
        <w:rPr>
          <w:rFonts w:ascii="Times New Roman" w:eastAsia="Calibri" w:hAnsi="Times New Roman" w:cs="Times New Roman"/>
          <w:sz w:val="24"/>
          <w:szCs w:val="24"/>
        </w:rPr>
        <w:t>Institute</w:t>
      </w: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26592">
        <w:rPr>
          <w:rFonts w:ascii="Times New Roman" w:eastAsia="Calibri" w:hAnsi="Times New Roman" w:cs="Times New Roman"/>
          <w:sz w:val="24"/>
          <w:szCs w:val="24"/>
        </w:rPr>
        <w:t>of</w:t>
      </w: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26592">
        <w:rPr>
          <w:rFonts w:ascii="Times New Roman" w:eastAsia="Calibri" w:hAnsi="Times New Roman" w:cs="Times New Roman"/>
          <w:sz w:val="24"/>
          <w:szCs w:val="24"/>
        </w:rPr>
        <w:t>Technology</w:t>
      </w:r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содержит более 2500 этических кодексов различных организаций, как современные, так и исторические версии (</w:t>
      </w:r>
      <w:hyperlink r:id="rId14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en-GB"/>
          </w:rPr>
          <w:t>http</w:t>
        </w:r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://</w:t>
        </w:r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en-GB"/>
          </w:rPr>
          <w:t>ethics</w:t>
        </w:r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en-GB"/>
          </w:rPr>
          <w:t>iit</w:t>
        </w:r>
        <w:proofErr w:type="spellEnd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en-GB"/>
          </w:rPr>
          <w:t>edu</w:t>
        </w:r>
        <w:proofErr w:type="spellEnd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/</w:t>
        </w:r>
        <w:proofErr w:type="spellStart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en-GB"/>
          </w:rPr>
          <w:t>ecodes</w:t>
        </w:r>
        <w:proofErr w:type="spellEnd"/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/</w:t>
        </w:r>
      </w:hyperlink>
      <w:r w:rsidRPr="000265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</w:p>
    <w:p w14:paraId="56ADFFEF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Hammersley, M. and </w:t>
      </w: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Traianou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A. (2012) Ethics and Educational Research, British Educational Research Association on-line resource. Available on-line at </w:t>
      </w:r>
      <w:hyperlink r:id="rId15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http://www.learnersfirst.net/private/wp-content/uploads/Ethics-and-Educational-Research.pdf</w:t>
        </w:r>
      </w:hyperlink>
    </w:p>
    <w:p w14:paraId="6C40620B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6592">
        <w:rPr>
          <w:rFonts w:ascii="Times New Roman" w:eastAsia="Arial" w:hAnsi="Times New Roman" w:cs="Times New Roman"/>
          <w:sz w:val="24"/>
          <w:szCs w:val="24"/>
        </w:rPr>
        <w:t xml:space="preserve">American Psychological Association. (2010). Ethical Principles of Psychologists and Code of Conduct. </w:t>
      </w:r>
      <w:hyperlink r:id="rId16">
        <w:r w:rsidRPr="00026592">
          <w:rPr>
            <w:rFonts w:ascii="Times New Roman" w:eastAsia="Arial" w:hAnsi="Times New Roman" w:cs="Times New Roman"/>
            <w:sz w:val="24"/>
            <w:szCs w:val="24"/>
            <w:u w:val="single"/>
          </w:rPr>
          <w:t>http://www.apa.org/ethics/code/</w:t>
        </w:r>
      </w:hyperlink>
      <w:r w:rsidRPr="0002659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FE2140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Paoletti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I., Tomás, M. I., &amp; Menéndez, F. (Eds.). (2013). Practices of ethics: an empirical approach to ethics in social sciences research. Retrieved from </w:t>
      </w:r>
      <w:hyperlink r:id="rId17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https://ebookcentral.proquest.com</w:t>
        </w:r>
      </w:hyperlink>
    </w:p>
    <w:p w14:paraId="3C4E8BC3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Farrell, A. (2005). Ethical research with children. Retrieved from </w:t>
      </w:r>
      <w:hyperlink r:id="rId18" w:history="1">
        <w:r w:rsidRPr="0002659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https://ebookcentral.proquest.com</w:t>
        </w:r>
      </w:hyperlink>
    </w:p>
    <w:p w14:paraId="41C7A482" w14:textId="77777777" w:rsidR="00CD28A5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92">
        <w:rPr>
          <w:rFonts w:ascii="Times New Roman" w:eastAsia="Calibri" w:hAnsi="Times New Roman" w:cs="Times New Roman"/>
          <w:sz w:val="24"/>
          <w:szCs w:val="24"/>
        </w:rPr>
        <w:t>Kosinski, M., Matz, S. C., Gosling, S., Popov, V. &amp; Stillwell, D (2015). Facebook as a Social Science Research Tool: Opportunities, Challenges, Ethical Considerations and Practical Guidelines, American Psychologist, 70(6), 543-556.</w:t>
      </w:r>
    </w:p>
    <w:p w14:paraId="7F8786C9" w14:textId="4A06623A" w:rsidR="009A7016" w:rsidRPr="00026592" w:rsidRDefault="00CD28A5" w:rsidP="00CB0E3A">
      <w:pPr>
        <w:pStyle w:val="ab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Lewisa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K, </w:t>
      </w: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Kaufmana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J., </w:t>
      </w: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Gonzaleza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M., </w:t>
      </w:r>
      <w:proofErr w:type="spellStart"/>
      <w:r w:rsidRPr="00026592">
        <w:rPr>
          <w:rFonts w:ascii="Times New Roman" w:eastAsia="Calibri" w:hAnsi="Times New Roman" w:cs="Times New Roman"/>
          <w:sz w:val="24"/>
          <w:szCs w:val="24"/>
        </w:rPr>
        <w:t>Wimmerb</w:t>
      </w:r>
      <w:proofErr w:type="spellEnd"/>
      <w:r w:rsidRPr="00026592">
        <w:rPr>
          <w:rFonts w:ascii="Times New Roman" w:eastAsia="Calibri" w:hAnsi="Times New Roman" w:cs="Times New Roman"/>
          <w:sz w:val="24"/>
          <w:szCs w:val="24"/>
        </w:rPr>
        <w:t xml:space="preserve">, A., Christakis, N. (2008). Tastes, Ties, and Time: Facebook data release. Berkman Center for Internet &amp; Society Retrieved September 30, 2008, from </w:t>
      </w:r>
      <w:hyperlink r:id="rId19" w:history="1">
        <w:r w:rsidR="009A7016" w:rsidRPr="000265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</w:rPr>
          <w:t>http://cyber.law.harvard.edu/node/4682</w:t>
        </w:r>
      </w:hyperlink>
      <w:r w:rsidRPr="000265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BEF18" w14:textId="77777777" w:rsidR="009A7016" w:rsidRPr="009A7016" w:rsidRDefault="009A7016" w:rsidP="00CB0E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AFDEC" w14:textId="77777777" w:rsidR="009A7016" w:rsidRPr="0032571F" w:rsidRDefault="009A7016" w:rsidP="00CB0E3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5452B0" w14:textId="65F422AB" w:rsidR="009A7016" w:rsidRDefault="009A7016" w:rsidP="00CB0E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11.5 </w:t>
      </w:r>
      <w:r w:rsidRPr="009A7016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аммные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9A701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9A701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9A701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9A701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9A701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217A3482" w14:textId="1E8F63CD" w:rsidR="009A7016" w:rsidRDefault="00CB0E3A" w:rsidP="00CB0E3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0E3A">
        <w:rPr>
          <w:rFonts w:ascii="Times New Roman" w:hAnsi="Times New Roman" w:cs="Times New Roman"/>
          <w:sz w:val="24"/>
          <w:szCs w:val="24"/>
          <w:lang w:val="ru-RU"/>
        </w:rPr>
        <w:t>Для успешного освоения дисциплины, аспирант использует следующие программные средства: MS Word, MS Excel, MS Power Point</w:t>
      </w:r>
    </w:p>
    <w:p w14:paraId="7DF47ED1" w14:textId="77777777" w:rsidR="00CB0E3A" w:rsidRPr="00CD4A39" w:rsidRDefault="00CB0E3A" w:rsidP="00CB0E3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64BB773" w14:textId="77777777" w:rsidR="009A7016" w:rsidRPr="009A7016" w:rsidRDefault="009A7016" w:rsidP="00CB0E3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B904267" w14:textId="77777777" w:rsidR="009A7016" w:rsidRPr="00026592" w:rsidRDefault="009A7016" w:rsidP="00CB0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1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026592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ат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иа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л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ьн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-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х</w:t>
      </w:r>
      <w:r w:rsidRPr="00026592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ческое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об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спече</w:t>
      </w:r>
      <w:r w:rsidRPr="0002659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н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сц</w:t>
      </w:r>
      <w:r w:rsidRPr="000265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026592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л</w:t>
      </w:r>
      <w:r w:rsidRPr="000265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</w:t>
      </w:r>
      <w:r w:rsidRPr="00026592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14:paraId="33722A27" w14:textId="77777777" w:rsidR="00CB0E3A" w:rsidRPr="00CB0E3A" w:rsidRDefault="00CB0E3A" w:rsidP="00CB0E3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lang w:val="ru-RU"/>
        </w:rPr>
      </w:pP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14:paraId="3DC7F282" w14:textId="77777777" w:rsidR="00CB0E3A" w:rsidRPr="00CB0E3A" w:rsidRDefault="00CB0E3A" w:rsidP="00CB0E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lang w:val="ru-RU"/>
        </w:rPr>
      </w:pP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lastRenderedPageBreak/>
        <w:t>ПЭВМ с доступом в Интернет (операционная система, офисные программы, антивирусные программы);</w:t>
      </w:r>
    </w:p>
    <w:p w14:paraId="3AAF44FC" w14:textId="77777777" w:rsidR="00CB0E3A" w:rsidRPr="00CB0E3A" w:rsidRDefault="00CB0E3A" w:rsidP="00CB0E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lang w:val="ru-RU"/>
        </w:rPr>
      </w:pP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t>мультимедийный проектор с дистанционным управлением.</w:t>
      </w:r>
    </w:p>
    <w:p w14:paraId="70F656A1" w14:textId="77777777" w:rsidR="00CB0E3A" w:rsidRPr="00CB0E3A" w:rsidRDefault="00CB0E3A" w:rsidP="00CB0E3A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lang w:val="ru-RU"/>
        </w:rPr>
      </w:pP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t xml:space="preserve">Учебные аудитории для самостоятельных занятий по дисциплине оснащены </w:t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</w:r>
      <w:r w:rsidRPr="00CB0E3A">
        <w:rPr>
          <w:rFonts w:ascii="Times New Roman" w:eastAsia="Calibri" w:hAnsi="Times New Roman" w:cs="Times New Roman"/>
          <w:bCs/>
          <w:sz w:val="24"/>
          <w:lang w:val="ru-RU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14:paraId="6C1D74CF" w14:textId="0A3A6E3B" w:rsidR="001E126E" w:rsidRPr="009A7016" w:rsidRDefault="001E126E" w:rsidP="00CB0E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1E126E" w:rsidRPr="009A7016" w:rsidSect="00CB0E3A">
      <w:headerReference w:type="default" r:id="rId20"/>
      <w:footerReference w:type="default" r:id="rId21"/>
      <w:headerReference w:type="first" r:id="rId22"/>
      <w:pgSz w:w="12240" w:h="15840"/>
      <w:pgMar w:top="1440" w:right="474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A8ED" w14:textId="77777777" w:rsidR="00103FB9" w:rsidRDefault="00103FB9" w:rsidP="007B4F8E">
      <w:pPr>
        <w:spacing w:after="0" w:line="240" w:lineRule="auto"/>
      </w:pPr>
      <w:r>
        <w:separator/>
      </w:r>
    </w:p>
  </w:endnote>
  <w:endnote w:type="continuationSeparator" w:id="0">
    <w:p w14:paraId="2F8821DD" w14:textId="77777777" w:rsidR="00103FB9" w:rsidRDefault="00103FB9" w:rsidP="007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7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A93CAC" w14:textId="79B76D36" w:rsidR="007B4F8E" w:rsidRPr="007B4F8E" w:rsidRDefault="007B4F8E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4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4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DC2" w:rsidRPr="000E2DC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7B4F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089F07" w14:textId="77777777" w:rsidR="007B4F8E" w:rsidRDefault="007B4F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A019" w14:textId="77777777" w:rsidR="00103FB9" w:rsidRDefault="00103FB9" w:rsidP="007B4F8E">
      <w:pPr>
        <w:spacing w:after="0" w:line="240" w:lineRule="auto"/>
      </w:pPr>
      <w:r>
        <w:separator/>
      </w:r>
    </w:p>
  </w:footnote>
  <w:footnote w:type="continuationSeparator" w:id="0">
    <w:p w14:paraId="580F29B7" w14:textId="77777777" w:rsidR="00103FB9" w:rsidRDefault="00103FB9" w:rsidP="007B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40"/>
      <w:gridCol w:w="9304"/>
    </w:tblGrid>
    <w:tr w:rsidR="00026592" w:rsidRPr="001D73E9" w14:paraId="235D9017" w14:textId="77777777" w:rsidTr="00E10346">
      <w:trPr>
        <w:trHeight w:val="841"/>
        <w:jc w:val="center"/>
      </w:trPr>
      <w:tc>
        <w:tcPr>
          <w:tcW w:w="1040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14:paraId="1C2FD4ED" w14:textId="77777777" w:rsidR="00026592" w:rsidRPr="007B4F8E" w:rsidRDefault="00026592" w:rsidP="00026592">
          <w:pPr>
            <w:pStyle w:val="ad"/>
            <w:rPr>
              <w:rFonts w:ascii="Times New Roman" w:hAnsi="Times New Roman" w:cs="Times New Roman"/>
              <w:sz w:val="24"/>
              <w:szCs w:val="24"/>
            </w:rPr>
          </w:pPr>
          <w:r w:rsidRPr="007B4F8E"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576D905B" wp14:editId="2147D046">
                <wp:extent cx="519430" cy="5048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4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14:paraId="720836A0" w14:textId="77777777" w:rsidR="00026592" w:rsidRDefault="00026592" w:rsidP="00026592">
          <w:pPr>
            <w:spacing w:after="0" w:line="240" w:lineRule="auto"/>
            <w:ind w:left="236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</w:p>
        <w:p w14:paraId="55CC8D82" w14:textId="728582D3" w:rsidR="00026592" w:rsidRPr="007B4F8E" w:rsidRDefault="00CB0E3A" w:rsidP="00026592">
          <w:pPr>
            <w:spacing w:after="0" w:line="240" w:lineRule="auto"/>
            <w:ind w:left="236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Рабочая программа дисциплины «Профессиональная этика в социальных науках»</w:t>
          </w:r>
          <w:r>
            <w:rPr>
              <w:rFonts w:ascii="Times New Roman" w:hAnsi="Times New Roman" w:cs="Times New Roman"/>
              <w:sz w:val="16"/>
              <w:szCs w:val="16"/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для направления подготовки научно-педагогических кадров в аспирантуре</w:t>
          </w:r>
          <w:r>
            <w:rPr>
              <w:rFonts w:ascii="Times New Roman" w:hAnsi="Times New Roman" w:cs="Times New Roman"/>
              <w:sz w:val="16"/>
              <w:szCs w:val="16"/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44.06.01 Образование и педагогические науки,</w:t>
          </w:r>
          <w:r w:rsidRPr="00CB0E3A">
            <w:rPr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профиль Общая педагогика, история педагогики и образования</w:t>
          </w:r>
        </w:p>
      </w:tc>
    </w:tr>
  </w:tbl>
  <w:p w14:paraId="5B739FD6" w14:textId="77777777" w:rsidR="00026592" w:rsidRPr="00026592" w:rsidRDefault="00026592">
    <w:pPr>
      <w:pStyle w:val="ad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40"/>
      <w:gridCol w:w="9304"/>
    </w:tblGrid>
    <w:tr w:rsidR="007B4F8E" w:rsidRPr="001D73E9" w14:paraId="36DDCD4A" w14:textId="77777777" w:rsidTr="00026592">
      <w:trPr>
        <w:trHeight w:val="841"/>
        <w:jc w:val="center"/>
      </w:trPr>
      <w:tc>
        <w:tcPr>
          <w:tcW w:w="1040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14:paraId="1D3AA939" w14:textId="77777777" w:rsidR="007B4F8E" w:rsidRPr="007B4F8E" w:rsidRDefault="007B4F8E" w:rsidP="007B4F8E">
          <w:pPr>
            <w:pStyle w:val="ad"/>
            <w:rPr>
              <w:rFonts w:ascii="Times New Roman" w:hAnsi="Times New Roman" w:cs="Times New Roman"/>
              <w:sz w:val="24"/>
              <w:szCs w:val="24"/>
            </w:rPr>
          </w:pPr>
          <w:r w:rsidRPr="007B4F8E"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76196B4B" wp14:editId="48360D2A">
                <wp:extent cx="519430" cy="50482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4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14:paraId="01FFF1BA" w14:textId="77777777" w:rsidR="007B4F8E" w:rsidRPr="00CB0E3A" w:rsidRDefault="007B4F8E" w:rsidP="007B4F8E">
          <w:pPr>
            <w:spacing w:after="0" w:line="240" w:lineRule="auto"/>
            <w:ind w:left="236"/>
            <w:jc w:val="center"/>
            <w:rPr>
              <w:rFonts w:ascii="Times New Roman" w:hAnsi="Times New Roman" w:cs="Times New Roman"/>
              <w:sz w:val="16"/>
              <w:szCs w:val="16"/>
              <w:lang w:val="ru-RU"/>
            </w:rPr>
          </w:pPr>
        </w:p>
        <w:p w14:paraId="1D829D6B" w14:textId="0DA50F70" w:rsidR="007B4F8E" w:rsidRPr="007B4F8E" w:rsidRDefault="00CB0E3A" w:rsidP="00CB0E3A">
          <w:pPr>
            <w:spacing w:after="0" w:line="240" w:lineRule="auto"/>
            <w:ind w:left="15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Рабочая программа дисциплины «Профессиональная этика в социальных науках»</w:t>
          </w:r>
          <w:r>
            <w:rPr>
              <w:rFonts w:ascii="Times New Roman" w:hAnsi="Times New Roman" w:cs="Times New Roman"/>
              <w:sz w:val="16"/>
              <w:szCs w:val="16"/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для направления подготовки научно-педагогических кадров в аспирантуре</w:t>
          </w:r>
          <w:r>
            <w:rPr>
              <w:rFonts w:ascii="Times New Roman" w:hAnsi="Times New Roman" w:cs="Times New Roman"/>
              <w:sz w:val="16"/>
              <w:szCs w:val="16"/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44.06.01 Образование и педагогические науки,</w:t>
          </w:r>
          <w:r w:rsidRPr="00CB0E3A">
            <w:rPr>
              <w:lang w:val="ru-RU"/>
            </w:rPr>
            <w:t xml:space="preserve"> </w:t>
          </w:r>
          <w:r w:rsidRPr="00CB0E3A">
            <w:rPr>
              <w:rFonts w:ascii="Times New Roman" w:hAnsi="Times New Roman" w:cs="Times New Roman"/>
              <w:sz w:val="16"/>
              <w:szCs w:val="16"/>
              <w:lang w:val="ru-RU"/>
            </w:rPr>
            <w:t>профиль Общая педагогика, история педагогики и образования</w:t>
          </w:r>
        </w:p>
      </w:tc>
    </w:tr>
  </w:tbl>
  <w:p w14:paraId="185B401B" w14:textId="77777777" w:rsidR="007B4F8E" w:rsidRPr="007B4F8E" w:rsidRDefault="007B4F8E" w:rsidP="007B4F8E">
    <w:pPr>
      <w:pStyle w:val="ad"/>
      <w:rPr>
        <w:rFonts w:ascii="Times New Roman" w:hAnsi="Times New Roman" w:cs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75B"/>
    <w:multiLevelType w:val="hybridMultilevel"/>
    <w:tmpl w:val="AA68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343"/>
    <w:multiLevelType w:val="hybridMultilevel"/>
    <w:tmpl w:val="800E2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4489B"/>
    <w:multiLevelType w:val="hybridMultilevel"/>
    <w:tmpl w:val="47E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6FE6"/>
    <w:multiLevelType w:val="hybridMultilevel"/>
    <w:tmpl w:val="32A67E08"/>
    <w:lvl w:ilvl="0" w:tplc="8D300C6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5392"/>
    <w:multiLevelType w:val="hybridMultilevel"/>
    <w:tmpl w:val="B86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14310"/>
    <w:multiLevelType w:val="hybridMultilevel"/>
    <w:tmpl w:val="271CD9AA"/>
    <w:lvl w:ilvl="0" w:tplc="0FD6F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44D0"/>
    <w:multiLevelType w:val="hybridMultilevel"/>
    <w:tmpl w:val="2F3468D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0970037"/>
    <w:multiLevelType w:val="hybridMultilevel"/>
    <w:tmpl w:val="53C2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100B"/>
    <w:multiLevelType w:val="hybridMultilevel"/>
    <w:tmpl w:val="4A32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A330C7"/>
    <w:multiLevelType w:val="hybridMultilevel"/>
    <w:tmpl w:val="48567BB2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D42EC"/>
    <w:multiLevelType w:val="hybridMultilevel"/>
    <w:tmpl w:val="2DA8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933D0"/>
    <w:multiLevelType w:val="multilevel"/>
    <w:tmpl w:val="F69A3C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214724"/>
    <w:multiLevelType w:val="hybridMultilevel"/>
    <w:tmpl w:val="E1B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B7745"/>
    <w:multiLevelType w:val="hybridMultilevel"/>
    <w:tmpl w:val="CCC64CEE"/>
    <w:lvl w:ilvl="0" w:tplc="5AF01F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zA0NDM1sDQzNjRU0lEKTi0uzszPAykwrgUAMGk5/iwAAAA="/>
  </w:docVars>
  <w:rsids>
    <w:rsidRoot w:val="000D5262"/>
    <w:rsid w:val="00026592"/>
    <w:rsid w:val="00031F2B"/>
    <w:rsid w:val="000D5262"/>
    <w:rsid w:val="000E2C18"/>
    <w:rsid w:val="000E2DC2"/>
    <w:rsid w:val="00103FB9"/>
    <w:rsid w:val="0012625D"/>
    <w:rsid w:val="0019152E"/>
    <w:rsid w:val="001D73E9"/>
    <w:rsid w:val="001E126E"/>
    <w:rsid w:val="0032571F"/>
    <w:rsid w:val="003511AB"/>
    <w:rsid w:val="003956ED"/>
    <w:rsid w:val="00587309"/>
    <w:rsid w:val="006312A1"/>
    <w:rsid w:val="00737494"/>
    <w:rsid w:val="007446C3"/>
    <w:rsid w:val="00774F4C"/>
    <w:rsid w:val="007B4F8E"/>
    <w:rsid w:val="008D6817"/>
    <w:rsid w:val="0094036A"/>
    <w:rsid w:val="0097677D"/>
    <w:rsid w:val="009A7016"/>
    <w:rsid w:val="009A75BF"/>
    <w:rsid w:val="00A112DB"/>
    <w:rsid w:val="00A125A3"/>
    <w:rsid w:val="00AC3C22"/>
    <w:rsid w:val="00C5531B"/>
    <w:rsid w:val="00C55B45"/>
    <w:rsid w:val="00C7777B"/>
    <w:rsid w:val="00CB0E3A"/>
    <w:rsid w:val="00CD28A5"/>
    <w:rsid w:val="00CD4A39"/>
    <w:rsid w:val="00E45870"/>
    <w:rsid w:val="00E82CA7"/>
    <w:rsid w:val="00EC76A5"/>
    <w:rsid w:val="00F86DFD"/>
    <w:rsid w:val="1C11E631"/>
    <w:rsid w:val="5EA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0D526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styleId="a4">
    <w:name w:val="annotation reference"/>
    <w:basedOn w:val="a1"/>
    <w:uiPriority w:val="99"/>
    <w:semiHidden/>
    <w:unhideWhenUsed/>
    <w:rsid w:val="000D526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D52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D52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52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5262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D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D5262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0D5262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9A7016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9A7016"/>
    <w:rPr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7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B4F8E"/>
  </w:style>
  <w:style w:type="paragraph" w:styleId="af">
    <w:name w:val="footer"/>
    <w:basedOn w:val="a0"/>
    <w:link w:val="af0"/>
    <w:uiPriority w:val="99"/>
    <w:unhideWhenUsed/>
    <w:rsid w:val="007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B4F8E"/>
  </w:style>
  <w:style w:type="table" w:styleId="af1">
    <w:name w:val="Table Grid"/>
    <w:basedOn w:val="a2"/>
    <w:uiPriority w:val="39"/>
    <w:unhideWhenUsed/>
    <w:rsid w:val="001D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0D526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styleId="a4">
    <w:name w:val="annotation reference"/>
    <w:basedOn w:val="a1"/>
    <w:uiPriority w:val="99"/>
    <w:semiHidden/>
    <w:unhideWhenUsed/>
    <w:rsid w:val="000D526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D52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D52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52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5262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D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D5262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0D5262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9A7016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9A7016"/>
    <w:rPr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7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B4F8E"/>
  </w:style>
  <w:style w:type="paragraph" w:styleId="af">
    <w:name w:val="footer"/>
    <w:basedOn w:val="a0"/>
    <w:link w:val="af0"/>
    <w:uiPriority w:val="99"/>
    <w:unhideWhenUsed/>
    <w:rsid w:val="007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B4F8E"/>
  </w:style>
  <w:style w:type="table" w:styleId="af1">
    <w:name w:val="Table Grid"/>
    <w:basedOn w:val="a2"/>
    <w:uiPriority w:val="39"/>
    <w:unhideWhenUsed/>
    <w:rsid w:val="001D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tionethics.org/core-practices" TargetMode="External"/><Relationship Id="rId18" Type="http://schemas.openxmlformats.org/officeDocument/2006/relationships/hyperlink" Target="https://ebookcentral.proques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ublicationethics.org/files/2003pdf12_0.pdf" TargetMode="External"/><Relationship Id="rId17" Type="http://schemas.openxmlformats.org/officeDocument/2006/relationships/hyperlink" Target="https://ebookcentral.proque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.org/ethics/cod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earnersfirst.net/private/wp-content/uploads/Ethics-and-Educational-Research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stcom.org/files/statement_using_tests_for_research.pdf" TargetMode="External"/><Relationship Id="rId19" Type="http://schemas.openxmlformats.org/officeDocument/2006/relationships/hyperlink" Target="http://cyber.law.harvard.edu/node/46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37/a0027854" TargetMode="External"/><Relationship Id="rId14" Type="http://schemas.openxmlformats.org/officeDocument/2006/relationships/hyperlink" Target="http://ethics.iit.edu/ecodes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63CC-465D-4562-870A-077555E2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Kanonire</dc:creator>
  <cp:lastModifiedBy>Пользователь Windows</cp:lastModifiedBy>
  <cp:revision>4</cp:revision>
  <dcterms:created xsi:type="dcterms:W3CDTF">2019-02-15T15:54:00Z</dcterms:created>
  <dcterms:modified xsi:type="dcterms:W3CDTF">2019-02-15T16:03:00Z</dcterms:modified>
</cp:coreProperties>
</file>