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Default="0002550B" w:rsidP="0002550B"/>
    <w:p w:rsidR="00831DB2" w:rsidRDefault="00831DB2" w:rsidP="00831DB2">
      <w:pPr>
        <w:rPr>
          <w:sz w:val="28"/>
        </w:rPr>
      </w:pPr>
    </w:p>
    <w:p w:rsidR="00831DB2" w:rsidRPr="00297587" w:rsidRDefault="00831DB2" w:rsidP="00831DB2">
      <w:pPr>
        <w:rPr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E83285" w:rsidRPr="00297587" w:rsidRDefault="00E83285" w:rsidP="0002550B">
      <w:pPr>
        <w:jc w:val="center"/>
        <w:rPr>
          <w:sz w:val="28"/>
        </w:rPr>
      </w:pPr>
    </w:p>
    <w:p w:rsidR="0002550B" w:rsidRPr="00297587" w:rsidRDefault="00987512" w:rsidP="0002550B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02550B" w:rsidRPr="00670437">
        <w:rPr>
          <w:b/>
          <w:sz w:val="28"/>
        </w:rPr>
        <w:t xml:space="preserve">рограмма </w:t>
      </w:r>
      <w:r w:rsidR="0002550B" w:rsidRPr="00E83285">
        <w:rPr>
          <w:b/>
          <w:sz w:val="28"/>
          <w:szCs w:val="28"/>
        </w:rPr>
        <w:t xml:space="preserve">дисциплины </w:t>
      </w:r>
      <w:r w:rsidR="006B3117" w:rsidRPr="00E83285">
        <w:rPr>
          <w:b/>
          <w:sz w:val="28"/>
          <w:szCs w:val="28"/>
        </w:rPr>
        <w:t>«</w:t>
      </w:r>
      <w:r w:rsidR="00E83285" w:rsidRPr="00E83285">
        <w:rPr>
          <w:b/>
          <w:sz w:val="28"/>
          <w:szCs w:val="28"/>
        </w:rPr>
        <w:t>Продвинутые количественные методы исследований в менеджменте</w:t>
      </w:r>
      <w:r w:rsidR="006B3117" w:rsidRPr="00E83285">
        <w:rPr>
          <w:b/>
          <w:sz w:val="28"/>
          <w:szCs w:val="28"/>
        </w:rPr>
        <w:t>»</w:t>
      </w:r>
    </w:p>
    <w:p w:rsidR="00BD36CB" w:rsidRDefault="00BD36CB" w:rsidP="0002550B">
      <w:pPr>
        <w:ind w:firstLine="0"/>
      </w:pPr>
    </w:p>
    <w:p w:rsidR="00E83285" w:rsidRDefault="00E83285" w:rsidP="00E83285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83285" w:rsidRDefault="00E83285" w:rsidP="00E83285">
      <w:pPr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  <w:r w:rsidRPr="00CB5854">
        <w:rPr>
          <w:rFonts w:eastAsia="Times New Roman"/>
          <w:sz w:val="26"/>
          <w:szCs w:val="26"/>
          <w:lang w:eastAsia="ru-RU"/>
        </w:rPr>
        <w:t xml:space="preserve">для направления </w:t>
      </w:r>
      <w:r w:rsidRPr="00CB5854">
        <w:rPr>
          <w:sz w:val="26"/>
          <w:szCs w:val="26"/>
        </w:rPr>
        <w:t>38.06.01 «Экономика»</w:t>
      </w:r>
    </w:p>
    <w:p w:rsidR="00E83285" w:rsidRPr="00CB5854" w:rsidRDefault="00E83285" w:rsidP="00E83285">
      <w:pPr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  <w:r w:rsidRPr="00CB5854">
        <w:rPr>
          <w:sz w:val="26"/>
          <w:szCs w:val="26"/>
        </w:rPr>
        <w:t>Образовательная программа «Менеджмент»</w:t>
      </w:r>
    </w:p>
    <w:p w:rsidR="00E83285" w:rsidRPr="00CB5854" w:rsidRDefault="00E83285" w:rsidP="00E83285">
      <w:pPr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  <w:r w:rsidRPr="00CB5854">
        <w:rPr>
          <w:rFonts w:eastAsia="Times New Roman"/>
          <w:sz w:val="26"/>
          <w:szCs w:val="26"/>
          <w:lang w:eastAsia="ru-RU"/>
        </w:rPr>
        <w:t>подготовки научно-педагогических кадров в аспирантуре</w:t>
      </w:r>
    </w:p>
    <w:p w:rsidR="00E83285" w:rsidRPr="00CB5854" w:rsidRDefault="00E83285" w:rsidP="00E83285">
      <w:pPr>
        <w:jc w:val="center"/>
        <w:rPr>
          <w:sz w:val="26"/>
          <w:szCs w:val="26"/>
        </w:rPr>
      </w:pPr>
    </w:p>
    <w:p w:rsidR="00831DB2" w:rsidRDefault="00831DB2" w:rsidP="0002550B">
      <w:pPr>
        <w:ind w:firstLine="0"/>
      </w:pPr>
    </w:p>
    <w:p w:rsidR="00831DB2" w:rsidRDefault="00831DB2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543518" w:rsidRDefault="00543518" w:rsidP="0002550B">
      <w:pPr>
        <w:jc w:val="center"/>
      </w:pPr>
    </w:p>
    <w:p w:rsidR="00831DB2" w:rsidRDefault="00831DB2" w:rsidP="0002550B">
      <w:pPr>
        <w:jc w:val="center"/>
      </w:pPr>
    </w:p>
    <w:p w:rsidR="00831DB2" w:rsidRDefault="00831DB2" w:rsidP="0002550B">
      <w:pPr>
        <w:jc w:val="center"/>
      </w:pPr>
    </w:p>
    <w:p w:rsidR="00831DB2" w:rsidRDefault="00831DB2" w:rsidP="0002550B">
      <w:pPr>
        <w:jc w:val="center"/>
      </w:pPr>
    </w:p>
    <w:p w:rsidR="007B3E47" w:rsidRDefault="0002550B" w:rsidP="00E83285">
      <w:pPr>
        <w:ind w:left="709"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Default="00E83285" w:rsidP="00E83285">
      <w:pPr>
        <w:ind w:left="709" w:firstLine="0"/>
      </w:pPr>
      <w:r>
        <w:t>Поляков К. Л., к.т.н., доцент</w:t>
      </w:r>
    </w:p>
    <w:p w:rsidR="00417EC9" w:rsidRDefault="00417EC9" w:rsidP="0002550B"/>
    <w:p w:rsidR="005C6CFC" w:rsidRDefault="005C6CFC" w:rsidP="0002550B"/>
    <w:p w:rsidR="006B3117" w:rsidRDefault="006B3117" w:rsidP="0002550B"/>
    <w:p w:rsidR="006B3117" w:rsidRDefault="006B3117" w:rsidP="0002550B"/>
    <w:p w:rsidR="00E83285" w:rsidRPr="00E83285" w:rsidRDefault="00E83285" w:rsidP="00E83285">
      <w:pPr>
        <w:ind w:left="709" w:firstLine="0"/>
        <w:rPr>
          <w:szCs w:val="24"/>
        </w:rPr>
      </w:pPr>
      <w:r w:rsidRPr="00E83285">
        <w:rPr>
          <w:szCs w:val="24"/>
        </w:rPr>
        <w:t xml:space="preserve">Согласована Академическим советом аспирантской школы по менеджменту </w:t>
      </w:r>
    </w:p>
    <w:p w:rsidR="00E83285" w:rsidRPr="00E83285" w:rsidRDefault="00E83285" w:rsidP="00E83285">
      <w:pPr>
        <w:ind w:left="709" w:firstLine="0"/>
        <w:rPr>
          <w:szCs w:val="24"/>
        </w:rPr>
      </w:pPr>
      <w:r w:rsidRPr="00E83285">
        <w:rPr>
          <w:szCs w:val="24"/>
        </w:rPr>
        <w:t>«08» октября 2018 г., протокол №19</w:t>
      </w:r>
    </w:p>
    <w:p w:rsidR="00B4644A" w:rsidRPr="00E83285" w:rsidRDefault="00B4644A" w:rsidP="0002550B">
      <w:pPr>
        <w:rPr>
          <w:szCs w:val="24"/>
        </w:rPr>
      </w:pPr>
    </w:p>
    <w:p w:rsidR="00B4644A" w:rsidRPr="00E83285" w:rsidRDefault="00B4644A" w:rsidP="0002550B">
      <w:pPr>
        <w:rPr>
          <w:szCs w:val="24"/>
        </w:rPr>
      </w:pPr>
    </w:p>
    <w:p w:rsidR="00910B45" w:rsidRPr="00E83285" w:rsidRDefault="00910B45" w:rsidP="0002550B">
      <w:pPr>
        <w:rPr>
          <w:szCs w:val="24"/>
        </w:rPr>
      </w:pPr>
    </w:p>
    <w:p w:rsidR="00987512" w:rsidRPr="00430858" w:rsidRDefault="00987512" w:rsidP="00987512">
      <w:pPr>
        <w:spacing w:before="60" w:line="276" w:lineRule="auto"/>
      </w:pPr>
      <w:r w:rsidRPr="00430858">
        <w:t xml:space="preserve">Общая трудоемкость </w:t>
      </w:r>
      <w:r>
        <w:t>4</w:t>
      </w:r>
      <w:r w:rsidRPr="00430858">
        <w:t xml:space="preserve"> з.е.</w:t>
      </w:r>
    </w:p>
    <w:p w:rsidR="00987512" w:rsidRPr="00430858" w:rsidRDefault="00987512" w:rsidP="00987512">
      <w:pPr>
        <w:spacing w:before="60" w:line="276" w:lineRule="auto"/>
      </w:pPr>
      <w:r w:rsidRPr="00430858">
        <w:t xml:space="preserve">Часов по учебному плану </w:t>
      </w:r>
      <w:r>
        <w:t>152</w:t>
      </w:r>
    </w:p>
    <w:p w:rsidR="00987512" w:rsidRPr="00430858" w:rsidRDefault="00987512" w:rsidP="00987512">
      <w:pPr>
        <w:spacing w:before="60" w:line="276" w:lineRule="auto"/>
      </w:pPr>
      <w:r w:rsidRPr="00430858">
        <w:t>В том числе:</w:t>
      </w:r>
    </w:p>
    <w:p w:rsidR="00987512" w:rsidRPr="008C2857" w:rsidRDefault="00987512" w:rsidP="00987512">
      <w:pPr>
        <w:spacing w:before="60" w:line="276" w:lineRule="auto"/>
      </w:pPr>
      <w:r w:rsidRPr="00430858">
        <w:t xml:space="preserve">Аудиторные занятия </w:t>
      </w:r>
      <w:r>
        <w:t>– 4</w:t>
      </w:r>
      <w:r>
        <w:t>0</w:t>
      </w:r>
    </w:p>
    <w:p w:rsidR="00987512" w:rsidRPr="00BD2CFF" w:rsidRDefault="00987512" w:rsidP="00987512">
      <w:pPr>
        <w:spacing w:before="60" w:line="276" w:lineRule="auto"/>
      </w:pPr>
      <w:r w:rsidRPr="00BD2CFF">
        <w:t>Лекции</w:t>
      </w:r>
      <w:r>
        <w:t xml:space="preserve"> - 20</w:t>
      </w:r>
    </w:p>
    <w:p w:rsidR="00987512" w:rsidRPr="00BD2CFF" w:rsidRDefault="00987512" w:rsidP="00987512">
      <w:pPr>
        <w:spacing w:before="60" w:line="276" w:lineRule="auto"/>
      </w:pPr>
      <w:r w:rsidRPr="00BD2CFF">
        <w:t xml:space="preserve">Семинары - </w:t>
      </w:r>
      <w:r>
        <w:t>20</w:t>
      </w:r>
    </w:p>
    <w:p w:rsidR="00987512" w:rsidRPr="00430858" w:rsidRDefault="00987512" w:rsidP="00987512">
      <w:pPr>
        <w:spacing w:before="60" w:line="276" w:lineRule="auto"/>
      </w:pPr>
      <w:r w:rsidRPr="00430858">
        <w:t xml:space="preserve">Самостоятельная работа </w:t>
      </w:r>
      <w:r>
        <w:t>1</w:t>
      </w:r>
      <w:r>
        <w:t>12</w:t>
      </w:r>
      <w:bookmarkStart w:id="0" w:name="_GoBack"/>
      <w:bookmarkEnd w:id="0"/>
    </w:p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E83285">
        <w:t>8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345393" w:rsidRDefault="007B3E47" w:rsidP="00345393">
      <w:pPr>
        <w:pStyle w:val="1"/>
      </w:pPr>
      <w:r>
        <w:br w:type="page"/>
      </w:r>
      <w:r w:rsidR="00345393">
        <w:lastRenderedPageBreak/>
        <w:t>Область применения и нормативные ссылки</w:t>
      </w:r>
    </w:p>
    <w:p w:rsidR="00C26265" w:rsidRPr="00264B49" w:rsidRDefault="00C26265" w:rsidP="00C26265">
      <w:pPr>
        <w:ind w:firstLine="360"/>
      </w:pPr>
      <w:r w:rsidRPr="009A32E7">
        <w:t>Настоящая программа учебной дисциплины устанавливает минимальные требования</w:t>
      </w:r>
      <w:r>
        <w:t xml:space="preserve"> к знаниям и умениям аспиранта </w:t>
      </w:r>
      <w:r w:rsidRPr="00264B49">
        <w:t>по направлению 38.06.01 «ЭКОНОМИКА</w:t>
      </w:r>
      <w:r w:rsidRPr="008D6087">
        <w:t>, Образовательн</w:t>
      </w:r>
      <w:r>
        <w:t>ой программы</w:t>
      </w:r>
      <w:r w:rsidRPr="008D6087">
        <w:t xml:space="preserve"> «М</w:t>
      </w:r>
      <w:r w:rsidRPr="008D6087">
        <w:t>е</w:t>
      </w:r>
      <w:r w:rsidRPr="008D6087">
        <w:t>неджмент»</w:t>
      </w:r>
      <w:r>
        <w:t>,</w:t>
      </w:r>
      <w:r w:rsidRPr="008D6087">
        <w:t xml:space="preserve"> подготовки научно-педагогических кадров в</w:t>
      </w:r>
      <w:r w:rsidRPr="00264B49">
        <w:t xml:space="preserve"> аспирантуре и определяет содержание и виды учебных занятий и отчетности.</w:t>
      </w:r>
    </w:p>
    <w:p w:rsidR="00C26265" w:rsidRPr="009A32E7" w:rsidRDefault="00C26265" w:rsidP="00C26265">
      <w:pPr>
        <w:ind w:firstLine="360"/>
      </w:pPr>
      <w:r w:rsidRPr="00264B49">
        <w:t>Программа предназначена для преподавателей, ведущих данную дисциплину для аспирантов направления 38.06.01 «ЭКОНОМИКА»</w:t>
      </w:r>
      <w:r>
        <w:t xml:space="preserve">, </w:t>
      </w:r>
      <w:r w:rsidRPr="008D6087">
        <w:t>Образовательн</w:t>
      </w:r>
      <w:r>
        <w:t>ой программы</w:t>
      </w:r>
      <w:r w:rsidRPr="008D6087">
        <w:t xml:space="preserve"> «Менеджмент»</w:t>
      </w:r>
      <w:r>
        <w:t>,</w:t>
      </w:r>
      <w:r w:rsidRPr="00264B49">
        <w:t xml:space="preserve"> подготовки</w:t>
      </w:r>
      <w:r w:rsidRPr="009A32E7">
        <w:t xml:space="preserve"> научно-педагогических кадров в аспирантуре.</w:t>
      </w:r>
    </w:p>
    <w:p w:rsidR="00C26265" w:rsidRPr="00506F43" w:rsidRDefault="00C26265" w:rsidP="00C26265">
      <w:pPr>
        <w:ind w:firstLine="360"/>
      </w:pPr>
      <w:r w:rsidRPr="009A32E7">
        <w:t xml:space="preserve">Программа разработана в соответствии </w:t>
      </w:r>
      <w:r w:rsidRPr="009A32E7">
        <w:rPr>
          <w:lang w:val="en-US"/>
        </w:rPr>
        <w:t>c</w:t>
      </w:r>
      <w:r>
        <w:t>:</w:t>
      </w:r>
    </w:p>
    <w:p w:rsidR="00C26265" w:rsidRPr="009A32E7" w:rsidRDefault="00C26265" w:rsidP="00C26265">
      <w:pPr>
        <w:pStyle w:val="a1"/>
        <w:numPr>
          <w:ilvl w:val="0"/>
          <w:numId w:val="36"/>
        </w:numPr>
        <w:jc w:val="both"/>
      </w:pPr>
      <w:r w:rsidRPr="009A32E7">
        <w:t xml:space="preserve">Образовательным стандартом </w:t>
      </w:r>
      <w:r w:rsidRPr="00264B49">
        <w:t xml:space="preserve">направления 38.06.01 «ЭКОНОМИКА» </w:t>
      </w:r>
      <w:r w:rsidRPr="009A32E7">
        <w:t>НИУ ВШЭ;</w:t>
      </w:r>
    </w:p>
    <w:p w:rsidR="00C26265" w:rsidRPr="009A32E7" w:rsidRDefault="00C26265" w:rsidP="00C26265">
      <w:pPr>
        <w:pStyle w:val="a1"/>
        <w:numPr>
          <w:ilvl w:val="0"/>
          <w:numId w:val="36"/>
        </w:numPr>
        <w:jc w:val="both"/>
      </w:pPr>
      <w:r w:rsidRPr="009A32E7">
        <w:t xml:space="preserve">Образовательной программой </w:t>
      </w:r>
      <w:r w:rsidRPr="008D6087">
        <w:rPr>
          <w:szCs w:val="24"/>
        </w:rPr>
        <w:t>«Менеджмент»</w:t>
      </w:r>
      <w:r w:rsidRPr="000A109B">
        <w:rPr>
          <w:szCs w:val="24"/>
        </w:rPr>
        <w:t xml:space="preserve"> </w:t>
      </w:r>
      <w:r w:rsidRPr="009A32E7">
        <w:t>подготовки аспиран</w:t>
      </w:r>
      <w:r>
        <w:t>та</w:t>
      </w:r>
      <w:r w:rsidRPr="000A109B">
        <w:t>;</w:t>
      </w:r>
    </w:p>
    <w:p w:rsidR="00C26265" w:rsidRPr="009A32E7" w:rsidRDefault="00C26265" w:rsidP="00C26265">
      <w:pPr>
        <w:pStyle w:val="a1"/>
        <w:numPr>
          <w:ilvl w:val="0"/>
          <w:numId w:val="36"/>
        </w:numPr>
      </w:pPr>
      <w:r w:rsidRPr="009A32E7">
        <w:t xml:space="preserve">Учебным планом подготовки аспирантов по направлению </w:t>
      </w:r>
      <w:r w:rsidRPr="009A32E7">
        <w:rPr>
          <w:szCs w:val="24"/>
        </w:rPr>
        <w:t>38.06.01 «</w:t>
      </w:r>
      <w:r w:rsidRPr="00264B49">
        <w:rPr>
          <w:szCs w:val="24"/>
        </w:rPr>
        <w:t>ЭКОНОМИКА»</w:t>
      </w:r>
      <w:r>
        <w:rPr>
          <w:szCs w:val="24"/>
        </w:rPr>
        <w:t>, образовательной программы</w:t>
      </w:r>
      <w:r w:rsidRPr="008D6087">
        <w:rPr>
          <w:szCs w:val="24"/>
        </w:rPr>
        <w:t xml:space="preserve"> «Менеджмент»</w:t>
      </w:r>
      <w:r>
        <w:rPr>
          <w:szCs w:val="24"/>
        </w:rPr>
        <w:t>,</w:t>
      </w:r>
      <w:r w:rsidRPr="00264B49">
        <w:rPr>
          <w:szCs w:val="24"/>
        </w:rPr>
        <w:t xml:space="preserve"> </w:t>
      </w:r>
      <w:r>
        <w:t>утвержденным в 2018</w:t>
      </w:r>
      <w:r w:rsidRPr="00264B49">
        <w:t xml:space="preserve"> г.</w:t>
      </w:r>
    </w:p>
    <w:p w:rsidR="00D243CE" w:rsidRDefault="00D243CE" w:rsidP="00AF662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Pr="00B91073" w:rsidRDefault="00B91073" w:rsidP="00B91073">
      <w:pPr>
        <w:jc w:val="both"/>
      </w:pPr>
      <w:r w:rsidRPr="00B91073">
        <w:t xml:space="preserve">Курс </w:t>
      </w:r>
      <w:r>
        <w:t>«Основы анализа данных»</w:t>
      </w:r>
      <w:r w:rsidRPr="00B91073">
        <w:t xml:space="preserve"> посвящен изучению современных методов сбора и анализа количественных или качественных данных необходимых для решения широкого класса задач, св</w:t>
      </w:r>
      <w:r w:rsidRPr="00B91073">
        <w:t>я</w:t>
      </w:r>
      <w:r w:rsidRPr="00B91073">
        <w:t xml:space="preserve">занных с планированием и реализацией </w:t>
      </w:r>
      <w:r>
        <w:t>хозяйственной деятельности, поддержкой принятия реш</w:t>
      </w:r>
      <w:r>
        <w:t>е</w:t>
      </w:r>
      <w:r>
        <w:t>ний на различных уровнях управления</w:t>
      </w:r>
      <w:r w:rsidR="005B23FF">
        <w:t>, а также задач, возникающих в области управления технич</w:t>
      </w:r>
      <w:r w:rsidR="005B23FF">
        <w:t>е</w:t>
      </w:r>
      <w:r w:rsidR="005B23FF">
        <w:t>скими системами</w:t>
      </w:r>
      <w:r w:rsidRPr="00B91073">
        <w:t>.</w:t>
      </w:r>
      <w:r w:rsidR="00277E7B">
        <w:t xml:space="preserve"> Знания, получаемые в ходе освоения курса, необходимы для эффективного пр</w:t>
      </w:r>
      <w:r w:rsidR="00277E7B">
        <w:t>о</w:t>
      </w:r>
      <w:r w:rsidR="00277E7B">
        <w:t xml:space="preserve">ектирования и создания </w:t>
      </w:r>
      <w:r w:rsidR="004A740E">
        <w:t xml:space="preserve">обучаемых компьютеров, </w:t>
      </w:r>
      <w:r w:rsidR="00277E7B">
        <w:t>современных информационно-аналитических и экспертных систем</w:t>
      </w:r>
      <w:r w:rsidR="005B23FF">
        <w:t>, а также систем моделирования</w:t>
      </w:r>
      <w:r w:rsidR="00277E7B">
        <w:t>.</w:t>
      </w:r>
    </w:p>
    <w:p w:rsidR="00B60708" w:rsidRDefault="00B60708" w:rsidP="00297F09">
      <w:pPr>
        <w:jc w:val="both"/>
      </w:pPr>
    </w:p>
    <w:p w:rsidR="00543518" w:rsidRDefault="006D4465" w:rsidP="00AF662B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</w:t>
      </w:r>
      <w:r w:rsidR="00345393">
        <w:t>аспира</w:t>
      </w:r>
      <w:r>
        <w:t>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7F008A">
        <w:t xml:space="preserve">аналитические потребности </w:t>
      </w:r>
      <w:r w:rsidR="00695C4A">
        <w:t xml:space="preserve">возникающие в ходе управления </w:t>
      </w:r>
      <w:r w:rsidR="007F008A">
        <w:t>организаций</w:t>
      </w:r>
      <w:r w:rsidR="00695C4A">
        <w:t>, а также в области управления техническими системами</w:t>
      </w:r>
      <w:r w:rsidR="007F008A">
        <w:t xml:space="preserve">, </w:t>
      </w:r>
      <w:r w:rsidR="00695C4A">
        <w:t xml:space="preserve">классификацию </w:t>
      </w:r>
      <w:r w:rsidR="00180B99">
        <w:t xml:space="preserve">возникающих </w:t>
      </w:r>
      <w:r w:rsidR="00695C4A">
        <w:t>в разли</w:t>
      </w:r>
      <w:r w:rsidR="00695C4A">
        <w:t>ч</w:t>
      </w:r>
      <w:r w:rsidR="00695C4A">
        <w:t xml:space="preserve">ных видах человеческой деятельности </w:t>
      </w:r>
      <w:r w:rsidR="00180B99">
        <w:t>данных, а также математические методы извлеч</w:t>
      </w:r>
      <w:r w:rsidR="00180B99">
        <w:t>е</w:t>
      </w:r>
      <w:r w:rsidR="00180B99">
        <w:t>ния знаний из этих данных.</w:t>
      </w:r>
    </w:p>
    <w:p w:rsidR="00256971" w:rsidRDefault="00256971" w:rsidP="00256971">
      <w:pPr>
        <w:pStyle w:val="a1"/>
      </w:pPr>
      <w:r>
        <w:t xml:space="preserve">Уметь </w:t>
      </w:r>
      <w:r w:rsidR="007B0579">
        <w:t>формализовать задачу из предметной области, сформулировать требования к да</w:t>
      </w:r>
      <w:r w:rsidR="007B0579">
        <w:t>н</w:t>
      </w:r>
      <w:r w:rsidR="007B0579">
        <w:t>ным, подобрать адекватные методы их анализа, выполнить расчеты и проинтерпретир</w:t>
      </w:r>
      <w:r w:rsidR="007B0579">
        <w:t>о</w:t>
      </w:r>
      <w:r w:rsidR="007B0579">
        <w:t>вать полученные результаты.</w:t>
      </w:r>
    </w:p>
    <w:p w:rsidR="00256971" w:rsidRDefault="00256971" w:rsidP="00256971">
      <w:pPr>
        <w:pStyle w:val="a1"/>
      </w:pPr>
      <w:r>
        <w:t>Иметь навыки</w:t>
      </w:r>
      <w:r w:rsidR="007B0579">
        <w:t xml:space="preserve"> самостоятельного анализа данных, возникающих в ходе профессиональной деятельности.</w:t>
      </w:r>
      <w:r>
        <w:t xml:space="preserve"> 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</w:t>
      </w:r>
      <w:r w:rsidR="00345393">
        <w:t>аспирант</w:t>
      </w:r>
      <w:r w:rsidR="00EB1A4B">
        <w:t xml:space="preserve"> </w:t>
      </w:r>
      <w:r>
        <w:t>осваивает</w:t>
      </w:r>
      <w:r w:rsidR="00EB1A4B">
        <w:t xml:space="preserve"> следующие компетенции:</w:t>
      </w:r>
    </w:p>
    <w:p w:rsidR="00345393" w:rsidRPr="003F1561" w:rsidRDefault="00345393" w:rsidP="00345393">
      <w:pPr>
        <w:ind w:right="282" w:firstLine="360"/>
        <w:contextualSpacing/>
        <w:jc w:val="both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345393" w:rsidRPr="003F1561" w:rsidTr="00A0393F">
        <w:tc>
          <w:tcPr>
            <w:tcW w:w="2835" w:type="dxa"/>
          </w:tcPr>
          <w:p w:rsidR="00345393" w:rsidRPr="00F43A82" w:rsidRDefault="00345393" w:rsidP="00A0393F">
            <w:pPr>
              <w:ind w:right="282"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 xml:space="preserve">Компетенция </w:t>
            </w:r>
            <w:r w:rsidRPr="00F43A82">
              <w:rPr>
                <w:b/>
                <w:sz w:val="20"/>
                <w:szCs w:val="20"/>
              </w:rPr>
              <w:br/>
              <w:t>(указываются в соотве</w:t>
            </w:r>
            <w:r w:rsidRPr="00F43A82">
              <w:rPr>
                <w:b/>
                <w:sz w:val="20"/>
                <w:szCs w:val="20"/>
              </w:rPr>
              <w:t>т</w:t>
            </w:r>
            <w:r w:rsidRPr="00F43A82">
              <w:rPr>
                <w:b/>
                <w:sz w:val="20"/>
                <w:szCs w:val="20"/>
              </w:rPr>
              <w:t>ствии с ОС НИУ ВШЭ)</w:t>
            </w:r>
          </w:p>
        </w:tc>
        <w:tc>
          <w:tcPr>
            <w:tcW w:w="993" w:type="dxa"/>
          </w:tcPr>
          <w:p w:rsidR="00345393" w:rsidRPr="00F43A82" w:rsidRDefault="00345393" w:rsidP="00A0393F">
            <w:pPr>
              <w:ind w:left="-108" w:right="282" w:hanging="33"/>
              <w:contextualSpacing/>
              <w:jc w:val="both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</w:tcPr>
          <w:p w:rsidR="00345393" w:rsidRPr="00F43A82" w:rsidRDefault="00345393" w:rsidP="00A0393F">
            <w:pPr>
              <w:ind w:right="282" w:firstLine="1"/>
              <w:contextualSpacing/>
              <w:jc w:val="both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Дескрипторы – основные признаки освоения (п</w:t>
            </w:r>
            <w:r w:rsidRPr="00F43A82">
              <w:rPr>
                <w:b/>
                <w:sz w:val="20"/>
                <w:szCs w:val="20"/>
              </w:rPr>
              <w:t>о</w:t>
            </w:r>
            <w:r w:rsidRPr="00F43A82">
              <w:rPr>
                <w:b/>
                <w:sz w:val="20"/>
                <w:szCs w:val="20"/>
              </w:rPr>
              <w:t>казатели достижения результата)</w:t>
            </w:r>
          </w:p>
        </w:tc>
        <w:tc>
          <w:tcPr>
            <w:tcW w:w="3345" w:type="dxa"/>
          </w:tcPr>
          <w:p w:rsidR="00345393" w:rsidRPr="003F1561" w:rsidRDefault="00345393" w:rsidP="00A0393F">
            <w:pPr>
              <w:tabs>
                <w:tab w:val="left" w:pos="327"/>
              </w:tabs>
              <w:ind w:left="36" w:right="282"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Формы и методы обучения, способствующие формиров</w:t>
            </w:r>
            <w:r w:rsidRPr="00F43A82">
              <w:rPr>
                <w:b/>
                <w:sz w:val="20"/>
                <w:szCs w:val="20"/>
              </w:rPr>
              <w:t>а</w:t>
            </w:r>
            <w:r w:rsidRPr="00F43A82">
              <w:rPr>
                <w:b/>
                <w:sz w:val="20"/>
                <w:szCs w:val="20"/>
              </w:rPr>
              <w:t>нию и развитию компетенции</w:t>
            </w:r>
          </w:p>
        </w:tc>
      </w:tr>
      <w:tr w:rsidR="00345393" w:rsidRPr="003F1561" w:rsidTr="00A0393F">
        <w:tc>
          <w:tcPr>
            <w:tcW w:w="2835" w:type="dxa"/>
          </w:tcPr>
          <w:p w:rsidR="00345393" w:rsidRPr="00862747" w:rsidRDefault="00345393" w:rsidP="00A0393F">
            <w:pPr>
              <w:ind w:right="282" w:firstLine="0"/>
              <w:contextualSpacing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r w:rsidRPr="009535E7">
              <w:rPr>
                <w:szCs w:val="28"/>
              </w:rPr>
              <w:t>пособность выб</w:t>
            </w:r>
            <w:r w:rsidRPr="009535E7">
              <w:rPr>
                <w:szCs w:val="28"/>
              </w:rPr>
              <w:t>и</w:t>
            </w:r>
            <w:r w:rsidRPr="009535E7">
              <w:rPr>
                <w:szCs w:val="28"/>
              </w:rPr>
              <w:t>рать и применять м</w:t>
            </w:r>
            <w:r w:rsidRPr="009535E7">
              <w:rPr>
                <w:szCs w:val="28"/>
              </w:rPr>
              <w:t>е</w:t>
            </w:r>
            <w:r w:rsidRPr="009535E7">
              <w:rPr>
                <w:szCs w:val="28"/>
              </w:rPr>
              <w:t xml:space="preserve">тоды исследования, адекватные предмету </w:t>
            </w:r>
            <w:r w:rsidRPr="009535E7">
              <w:rPr>
                <w:szCs w:val="28"/>
              </w:rPr>
              <w:lastRenderedPageBreak/>
              <w:t>и задачам исследов</w:t>
            </w:r>
            <w:r w:rsidRPr="009535E7">
              <w:rPr>
                <w:szCs w:val="28"/>
              </w:rPr>
              <w:t>а</w:t>
            </w:r>
            <w:r w:rsidRPr="009535E7">
              <w:rPr>
                <w:szCs w:val="28"/>
              </w:rPr>
              <w:t>ния</w:t>
            </w:r>
            <w:r w:rsidRPr="00862747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345393" w:rsidRPr="003F1561" w:rsidRDefault="00345393" w:rsidP="00A0393F">
            <w:pPr>
              <w:ind w:left="-108" w:right="282" w:firstLine="0"/>
              <w:contextualSpacing/>
              <w:jc w:val="both"/>
            </w:pPr>
            <w:r>
              <w:lastRenderedPageBreak/>
              <w:t>УК</w:t>
            </w:r>
            <w:r>
              <w:rPr>
                <w:lang w:val="en-US"/>
              </w:rPr>
              <w:t>-3</w:t>
            </w:r>
          </w:p>
        </w:tc>
        <w:tc>
          <w:tcPr>
            <w:tcW w:w="2835" w:type="dxa"/>
          </w:tcPr>
          <w:p w:rsidR="00345393" w:rsidRPr="00862747" w:rsidRDefault="00345393" w:rsidP="00A0393F">
            <w:pPr>
              <w:ind w:right="282" w:firstLine="0"/>
              <w:contextualSpacing/>
              <w:jc w:val="both"/>
            </w:pPr>
            <w:r>
              <w:t>Аспирант</w:t>
            </w:r>
            <w:r w:rsidRPr="00112A52">
              <w:t xml:space="preserve"> способен предложить</w:t>
            </w:r>
            <w:r w:rsidRPr="00BE1162">
              <w:t xml:space="preserve"> </w:t>
            </w:r>
            <w:r w:rsidRPr="00112A52">
              <w:t>экон</w:t>
            </w:r>
            <w:r w:rsidRPr="00112A52">
              <w:t>о</w:t>
            </w:r>
            <w:r w:rsidRPr="00112A52">
              <w:t>метрическую модель,</w:t>
            </w:r>
            <w:r w:rsidRPr="00BE1162">
              <w:t xml:space="preserve"> </w:t>
            </w:r>
            <w:r>
              <w:t xml:space="preserve">приближающую и </w:t>
            </w:r>
            <w:r>
              <w:lastRenderedPageBreak/>
              <w:t>объясняю</w:t>
            </w:r>
            <w:r w:rsidRPr="00112A52">
              <w:t>щую прои</w:t>
            </w:r>
            <w:r w:rsidRPr="00112A52">
              <w:t>с</w:t>
            </w:r>
            <w:r w:rsidRPr="00112A52">
              <w:t>ходящие в обществе</w:t>
            </w:r>
            <w:r w:rsidRPr="00BE1162">
              <w:t xml:space="preserve"> </w:t>
            </w:r>
            <w:r w:rsidRPr="00112A52">
              <w:t>процессы</w:t>
            </w:r>
            <w:r>
              <w:t>, а также адекватный метод ее оценивания</w:t>
            </w:r>
            <w:r w:rsidRPr="00862747">
              <w:t>.</w:t>
            </w:r>
          </w:p>
        </w:tc>
        <w:tc>
          <w:tcPr>
            <w:tcW w:w="3345" w:type="dxa"/>
          </w:tcPr>
          <w:p w:rsidR="00345393" w:rsidRPr="00112A52" w:rsidRDefault="00345393" w:rsidP="00A0393F">
            <w:pPr>
              <w:tabs>
                <w:tab w:val="left" w:pos="327"/>
              </w:tabs>
              <w:ind w:left="36" w:right="282" w:firstLine="0"/>
              <w:contextualSpacing/>
              <w:jc w:val="both"/>
            </w:pPr>
            <w:r w:rsidRPr="00112A52">
              <w:lastRenderedPageBreak/>
              <w:t>Лекции и семинары по</w:t>
            </w:r>
            <w:r>
              <w:t xml:space="preserve"> </w:t>
            </w:r>
            <w:r w:rsidRPr="00112A52">
              <w:t>эконометрике</w:t>
            </w:r>
          </w:p>
        </w:tc>
      </w:tr>
      <w:tr w:rsidR="00345393" w:rsidRPr="003F1561" w:rsidTr="00A0393F">
        <w:tc>
          <w:tcPr>
            <w:tcW w:w="2835" w:type="dxa"/>
          </w:tcPr>
          <w:p w:rsidR="00345393" w:rsidRPr="00862747" w:rsidRDefault="00345393" w:rsidP="00A0393F">
            <w:pPr>
              <w:ind w:right="282" w:firstLine="0"/>
              <w:contextualSpacing/>
            </w:pPr>
            <w:r>
              <w:rPr>
                <w:szCs w:val="28"/>
                <w:lang w:val="en-US"/>
              </w:rPr>
              <w:lastRenderedPageBreak/>
              <w:t>C</w:t>
            </w:r>
            <w:r w:rsidRPr="009535E7">
              <w:rPr>
                <w:szCs w:val="28"/>
              </w:rPr>
              <w:t>пособность соб</w:t>
            </w:r>
            <w:r w:rsidRPr="009535E7">
              <w:rPr>
                <w:szCs w:val="28"/>
              </w:rPr>
              <w:t>и</w:t>
            </w:r>
            <w:r w:rsidRPr="009535E7">
              <w:rPr>
                <w:szCs w:val="28"/>
              </w:rPr>
              <w:t>рать, анализировать, обрабатывать и хр</w:t>
            </w:r>
            <w:r w:rsidRPr="009535E7">
              <w:rPr>
                <w:szCs w:val="28"/>
              </w:rPr>
              <w:t>а</w:t>
            </w:r>
            <w:r w:rsidRPr="009535E7">
              <w:rPr>
                <w:szCs w:val="28"/>
              </w:rPr>
              <w:t>нить данные в соо</w:t>
            </w:r>
            <w:r w:rsidRPr="009535E7">
              <w:rPr>
                <w:szCs w:val="28"/>
              </w:rPr>
              <w:t>т</w:t>
            </w:r>
            <w:r w:rsidRPr="009535E7">
              <w:rPr>
                <w:szCs w:val="28"/>
              </w:rPr>
              <w:t>ветствии с общепр</w:t>
            </w:r>
            <w:r w:rsidRPr="009535E7">
              <w:rPr>
                <w:szCs w:val="28"/>
              </w:rPr>
              <w:t>и</w:t>
            </w:r>
            <w:r w:rsidRPr="009535E7">
              <w:rPr>
                <w:szCs w:val="28"/>
              </w:rPr>
              <w:t>нятыми научными и этическими станда</w:t>
            </w:r>
            <w:r w:rsidRPr="009535E7">
              <w:rPr>
                <w:szCs w:val="28"/>
              </w:rPr>
              <w:t>р</w:t>
            </w:r>
            <w:r w:rsidRPr="009535E7">
              <w:rPr>
                <w:szCs w:val="28"/>
              </w:rPr>
              <w:t>тами</w:t>
            </w:r>
            <w:r w:rsidRPr="00862747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345393" w:rsidRPr="003F1561" w:rsidRDefault="00345393" w:rsidP="00A0393F">
            <w:pPr>
              <w:ind w:left="-108" w:right="282" w:firstLine="0"/>
              <w:contextualSpacing/>
              <w:jc w:val="both"/>
            </w:pPr>
            <w:r>
              <w:t>УК</w:t>
            </w:r>
            <w:r>
              <w:rPr>
                <w:lang w:val="en-US"/>
              </w:rPr>
              <w:t>-4</w:t>
            </w:r>
          </w:p>
        </w:tc>
        <w:tc>
          <w:tcPr>
            <w:tcW w:w="2835" w:type="dxa"/>
          </w:tcPr>
          <w:p w:rsidR="00345393" w:rsidRPr="00112A52" w:rsidRDefault="00345393" w:rsidP="00A0393F">
            <w:pPr>
              <w:ind w:right="282" w:firstLine="0"/>
              <w:contextualSpacing/>
              <w:jc w:val="both"/>
            </w:pPr>
            <w:r>
              <w:t>Аспирант способен найти необ</w:t>
            </w:r>
            <w:r w:rsidRPr="00112A52">
              <w:t>ходимые для исследования ст</w:t>
            </w:r>
            <w:r w:rsidRPr="00112A52">
              <w:t>а</w:t>
            </w:r>
            <w:r w:rsidRPr="00112A52">
              <w:t>тистические данные</w:t>
            </w:r>
          </w:p>
        </w:tc>
        <w:tc>
          <w:tcPr>
            <w:tcW w:w="3345" w:type="dxa"/>
          </w:tcPr>
          <w:p w:rsidR="00345393" w:rsidRPr="00112A52" w:rsidRDefault="00345393" w:rsidP="00A0393F">
            <w:pPr>
              <w:ind w:right="282" w:firstLine="0"/>
              <w:contextualSpacing/>
              <w:jc w:val="both"/>
            </w:pPr>
            <w:r w:rsidRPr="00112A52">
              <w:t>Использование электро</w:t>
            </w:r>
            <w:r w:rsidRPr="00112A52">
              <w:t>н</w:t>
            </w:r>
            <w:r w:rsidRPr="00112A52">
              <w:t>ных баз данных, распол</w:t>
            </w:r>
            <w:r w:rsidRPr="00112A52">
              <w:t>о</w:t>
            </w:r>
            <w:r w:rsidRPr="00112A52">
              <w:t>женных на сайте НИУ</w:t>
            </w:r>
            <w:r>
              <w:t xml:space="preserve"> </w:t>
            </w:r>
            <w:r w:rsidRPr="00112A52">
              <w:t>ВШЭ</w:t>
            </w:r>
            <w:r>
              <w:t>.</w:t>
            </w:r>
          </w:p>
        </w:tc>
      </w:tr>
      <w:tr w:rsidR="00345393" w:rsidRPr="003F1561" w:rsidTr="00A0393F">
        <w:tc>
          <w:tcPr>
            <w:tcW w:w="2835" w:type="dxa"/>
          </w:tcPr>
          <w:p w:rsidR="00345393" w:rsidRPr="00862747" w:rsidRDefault="00345393" w:rsidP="00A0393F">
            <w:pPr>
              <w:ind w:right="282" w:firstLine="0"/>
              <w:contextualSpacing/>
            </w:pPr>
            <w:r>
              <w:rPr>
                <w:rFonts w:eastAsia="Times New Roman"/>
                <w:szCs w:val="28"/>
                <w:lang w:val="en-US"/>
              </w:rPr>
              <w:t>C</w:t>
            </w:r>
            <w:r>
              <w:rPr>
                <w:rFonts w:eastAsia="Times New Roman"/>
                <w:szCs w:val="28"/>
              </w:rPr>
              <w:t>пособность</w:t>
            </w:r>
            <w:r w:rsidRPr="00DB46EF">
              <w:rPr>
                <w:rFonts w:eastAsia="Times New Roman"/>
                <w:szCs w:val="28"/>
              </w:rPr>
              <w:t xml:space="preserve"> решать поставленные задачи с </w:t>
            </w:r>
            <w:r>
              <w:rPr>
                <w:rFonts w:eastAsia="Times New Roman"/>
                <w:szCs w:val="28"/>
              </w:rPr>
              <w:t>использованием</w:t>
            </w:r>
            <w:r w:rsidRPr="00DB46EF">
              <w:rPr>
                <w:rFonts w:eastAsia="Times New Roman"/>
                <w:szCs w:val="28"/>
              </w:rPr>
              <w:t xml:space="preserve"> н</w:t>
            </w:r>
            <w:r w:rsidRPr="00DB46EF">
              <w:rPr>
                <w:rFonts w:eastAsia="Times New Roman"/>
                <w:szCs w:val="28"/>
              </w:rPr>
              <w:t>о</w:t>
            </w:r>
            <w:r w:rsidRPr="00DB46EF">
              <w:rPr>
                <w:rFonts w:eastAsia="Times New Roman"/>
                <w:szCs w:val="28"/>
              </w:rPr>
              <w:t>вейшего отечестве</w:t>
            </w:r>
            <w:r w:rsidRPr="00DB46EF">
              <w:rPr>
                <w:rFonts w:eastAsia="Times New Roman"/>
                <w:szCs w:val="28"/>
              </w:rPr>
              <w:t>н</w:t>
            </w:r>
            <w:r w:rsidRPr="00DB46EF">
              <w:rPr>
                <w:rFonts w:eastAsia="Times New Roman"/>
                <w:szCs w:val="28"/>
              </w:rPr>
              <w:t>ного и зарубежного опыта и с применен</w:t>
            </w:r>
            <w:r w:rsidRPr="00DB46EF">
              <w:rPr>
                <w:rFonts w:eastAsia="Times New Roman"/>
                <w:szCs w:val="28"/>
              </w:rPr>
              <w:t>и</w:t>
            </w:r>
            <w:r w:rsidRPr="00DB46EF">
              <w:rPr>
                <w:rFonts w:eastAsia="Times New Roman"/>
                <w:szCs w:val="28"/>
              </w:rPr>
              <w:t>ем современных те</w:t>
            </w:r>
            <w:r w:rsidRPr="00DB46EF">
              <w:rPr>
                <w:rFonts w:eastAsia="Times New Roman"/>
                <w:szCs w:val="28"/>
              </w:rPr>
              <w:t>х</w:t>
            </w:r>
            <w:r w:rsidRPr="00DB46EF">
              <w:rPr>
                <w:rFonts w:eastAsia="Times New Roman"/>
                <w:szCs w:val="28"/>
              </w:rPr>
              <w:t>нических средств и информационных технологий</w:t>
            </w:r>
          </w:p>
        </w:tc>
        <w:tc>
          <w:tcPr>
            <w:tcW w:w="993" w:type="dxa"/>
          </w:tcPr>
          <w:p w:rsidR="00345393" w:rsidRPr="00862747" w:rsidRDefault="00345393" w:rsidP="00A0393F">
            <w:pPr>
              <w:ind w:left="-108" w:right="282" w:firstLine="0"/>
              <w:contextualSpacing/>
              <w:jc w:val="both"/>
            </w:pPr>
            <w:r w:rsidRPr="00F43A82">
              <w:t xml:space="preserve"> </w:t>
            </w:r>
            <w:r>
              <w:rPr>
                <w:lang w:val="en-US"/>
              </w:rPr>
              <w:t>ПК-2</w:t>
            </w:r>
          </w:p>
        </w:tc>
        <w:tc>
          <w:tcPr>
            <w:tcW w:w="2835" w:type="dxa"/>
          </w:tcPr>
          <w:p w:rsidR="00345393" w:rsidRPr="00862747" w:rsidRDefault="00345393" w:rsidP="00A0393F">
            <w:pPr>
              <w:ind w:right="282" w:firstLine="0"/>
              <w:contextualSpacing/>
              <w:jc w:val="both"/>
            </w:pPr>
            <w:r>
              <w:t>Аспирант</w:t>
            </w:r>
            <w:r w:rsidRPr="00112A52">
              <w:t xml:space="preserve"> способен</w:t>
            </w:r>
            <w:r>
              <w:t xml:space="preserve"> оценить необходимые эконометрические модели по имеющи</w:t>
            </w:r>
            <w:r>
              <w:t>м</w:t>
            </w:r>
            <w:r>
              <w:t>ся статистическим данным с использов</w:t>
            </w:r>
            <w:r>
              <w:t>а</w:t>
            </w:r>
            <w:r>
              <w:t>нием современных статистических пак</w:t>
            </w:r>
            <w:r>
              <w:t>е</w:t>
            </w:r>
            <w:r>
              <w:t>тов.</w:t>
            </w:r>
          </w:p>
        </w:tc>
        <w:tc>
          <w:tcPr>
            <w:tcW w:w="3345" w:type="dxa"/>
          </w:tcPr>
          <w:p w:rsidR="00345393" w:rsidRPr="00112A52" w:rsidRDefault="00345393" w:rsidP="00A0393F">
            <w:pPr>
              <w:tabs>
                <w:tab w:val="left" w:pos="327"/>
              </w:tabs>
              <w:ind w:right="282" w:firstLine="0"/>
              <w:contextualSpacing/>
              <w:jc w:val="both"/>
            </w:pPr>
            <w:r w:rsidRPr="00112A52">
              <w:t>Лекции и семинары по</w:t>
            </w:r>
            <w:r>
              <w:t xml:space="preserve"> </w:t>
            </w:r>
            <w:r w:rsidRPr="00112A52">
              <w:t>эконометрике</w:t>
            </w:r>
          </w:p>
        </w:tc>
      </w:tr>
      <w:tr w:rsidR="00345393" w:rsidRPr="003F1561" w:rsidTr="00A0393F">
        <w:tc>
          <w:tcPr>
            <w:tcW w:w="2835" w:type="dxa"/>
          </w:tcPr>
          <w:p w:rsidR="00345393" w:rsidRPr="00862747" w:rsidRDefault="00345393" w:rsidP="00A0393F">
            <w:pPr>
              <w:ind w:right="282" w:firstLine="0"/>
              <w:contextualSpacing/>
            </w:pPr>
            <w:r>
              <w:rPr>
                <w:rFonts w:eastAsia="Times New Roman"/>
                <w:szCs w:val="28"/>
              </w:rPr>
              <w:t>Способность</w:t>
            </w:r>
            <w:r w:rsidRPr="00DB46EF">
              <w:rPr>
                <w:rFonts w:eastAsia="Times New Roman"/>
                <w:szCs w:val="28"/>
              </w:rPr>
              <w:t xml:space="preserve"> офор</w:t>
            </w:r>
            <w:r w:rsidRPr="00DB46EF">
              <w:rPr>
                <w:rFonts w:eastAsia="Times New Roman"/>
                <w:szCs w:val="28"/>
              </w:rPr>
              <w:t>м</w:t>
            </w:r>
            <w:r w:rsidRPr="00DB46EF">
              <w:rPr>
                <w:rFonts w:eastAsia="Times New Roman"/>
                <w:szCs w:val="28"/>
              </w:rPr>
              <w:t>лять и представлять результаты деятел</w:t>
            </w:r>
            <w:r w:rsidRPr="00DB46EF">
              <w:rPr>
                <w:rFonts w:eastAsia="Times New Roman"/>
                <w:szCs w:val="28"/>
              </w:rPr>
              <w:t>ь</w:t>
            </w:r>
            <w:r w:rsidRPr="00DB46EF">
              <w:rPr>
                <w:rFonts w:eastAsia="Times New Roman"/>
                <w:szCs w:val="28"/>
              </w:rPr>
              <w:t xml:space="preserve">ности в </w:t>
            </w:r>
            <w:r w:rsidRPr="00281131">
              <w:rPr>
                <w:rFonts w:eastAsia="Times New Roman"/>
                <w:szCs w:val="28"/>
              </w:rPr>
              <w:t>доступной  целевой аудитории (научные, обществе</w:t>
            </w:r>
            <w:r w:rsidRPr="00281131">
              <w:rPr>
                <w:rFonts w:eastAsia="Times New Roman"/>
                <w:szCs w:val="28"/>
              </w:rPr>
              <w:t>н</w:t>
            </w:r>
            <w:r w:rsidRPr="00281131">
              <w:rPr>
                <w:rFonts w:eastAsia="Times New Roman"/>
                <w:szCs w:val="28"/>
              </w:rPr>
              <w:t>ные круги, властные структуры)</w:t>
            </w:r>
            <w:r>
              <w:rPr>
                <w:rFonts w:eastAsia="Times New Roman"/>
                <w:color w:val="FF0000"/>
                <w:szCs w:val="28"/>
              </w:rPr>
              <w:t xml:space="preserve">  </w:t>
            </w:r>
            <w:r w:rsidRPr="00DB46EF">
              <w:rPr>
                <w:rFonts w:eastAsia="Times New Roman"/>
                <w:szCs w:val="28"/>
              </w:rPr>
              <w:t>форме</w:t>
            </w:r>
          </w:p>
        </w:tc>
        <w:tc>
          <w:tcPr>
            <w:tcW w:w="993" w:type="dxa"/>
          </w:tcPr>
          <w:p w:rsidR="00345393" w:rsidRPr="00CE45F9" w:rsidRDefault="00345393" w:rsidP="00A0393F">
            <w:pPr>
              <w:ind w:left="-108" w:right="282" w:firstLine="0"/>
              <w:contextualSpacing/>
              <w:jc w:val="both"/>
            </w:pPr>
            <w:r>
              <w:t xml:space="preserve"> </w:t>
            </w:r>
            <w:r>
              <w:rPr>
                <w:lang w:val="en-US"/>
              </w:rPr>
              <w:t>ПК-</w:t>
            </w:r>
            <w:r>
              <w:t>4</w:t>
            </w:r>
          </w:p>
        </w:tc>
        <w:tc>
          <w:tcPr>
            <w:tcW w:w="2835" w:type="dxa"/>
          </w:tcPr>
          <w:p w:rsidR="00345393" w:rsidRPr="00862747" w:rsidRDefault="00345393" w:rsidP="00A0393F">
            <w:pPr>
              <w:ind w:right="282" w:firstLine="0"/>
              <w:contextualSpacing/>
              <w:jc w:val="both"/>
            </w:pPr>
            <w:r>
              <w:t>Аспирант</w:t>
            </w:r>
            <w:r w:rsidRPr="00112A52">
              <w:t xml:space="preserve"> способен дать содержательную интерпретацию пол</w:t>
            </w:r>
            <w:r w:rsidRPr="00112A52">
              <w:t>у</w:t>
            </w:r>
            <w:r w:rsidRPr="00112A52">
              <w:t>ченным результатам оценивания экономе</w:t>
            </w:r>
            <w:r w:rsidRPr="00112A52">
              <w:t>т</w:t>
            </w:r>
            <w:r w:rsidRPr="00112A52">
              <w:t>рических моделей</w:t>
            </w:r>
          </w:p>
        </w:tc>
        <w:tc>
          <w:tcPr>
            <w:tcW w:w="3345" w:type="dxa"/>
          </w:tcPr>
          <w:p w:rsidR="00345393" w:rsidRPr="00112A52" w:rsidRDefault="00345393" w:rsidP="00A0393F">
            <w:pPr>
              <w:tabs>
                <w:tab w:val="left" w:pos="327"/>
              </w:tabs>
              <w:ind w:left="36" w:right="282" w:firstLine="0"/>
              <w:contextualSpacing/>
              <w:jc w:val="both"/>
            </w:pPr>
            <w:r w:rsidRPr="00112A52">
              <w:t>Лекции и семинары по</w:t>
            </w:r>
            <w:r>
              <w:t xml:space="preserve"> </w:t>
            </w:r>
            <w:r w:rsidRPr="00112A52">
              <w:t>эконометрике</w:t>
            </w:r>
          </w:p>
        </w:tc>
      </w:tr>
    </w:tbl>
    <w:p w:rsidR="00345393" w:rsidRDefault="00345393" w:rsidP="00345393">
      <w:pPr>
        <w:ind w:right="282"/>
        <w:contextualSpacing/>
        <w:jc w:val="both"/>
      </w:pPr>
    </w:p>
    <w:p w:rsidR="00256971" w:rsidRDefault="00256971" w:rsidP="00256971"/>
    <w:p w:rsidR="0002550B" w:rsidRDefault="00D243CE" w:rsidP="00AF662B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345393" w:rsidRPr="00345393" w:rsidRDefault="00345393" w:rsidP="00B662D4">
      <w:pPr>
        <w:jc w:val="both"/>
        <w:rPr>
          <w:szCs w:val="24"/>
        </w:rPr>
      </w:pPr>
      <w:r w:rsidRPr="00264B49">
        <w:t xml:space="preserve">Настоящая дисциплина относится к дисциплинам </w:t>
      </w:r>
      <w:r>
        <w:t xml:space="preserve">по выбору </w:t>
      </w:r>
      <w:r w:rsidRPr="00264B49">
        <w:t xml:space="preserve">вариативной части направления «Экономика», </w:t>
      </w:r>
      <w:r w:rsidRPr="00345393">
        <w:rPr>
          <w:szCs w:val="24"/>
        </w:rPr>
        <w:t>Образовательная программа «Менеджмент».</w:t>
      </w:r>
    </w:p>
    <w:p w:rsidR="003A7EB8" w:rsidRPr="003A7EB8" w:rsidRDefault="00536CD1" w:rsidP="00B662D4">
      <w:pPr>
        <w:jc w:val="both"/>
      </w:pPr>
      <w:r w:rsidRPr="00345393">
        <w:rPr>
          <w:szCs w:val="24"/>
        </w:rPr>
        <w:t>Для освоения учебной дисциплины</w:t>
      </w:r>
      <w:r w:rsidR="00345393">
        <w:rPr>
          <w:szCs w:val="24"/>
        </w:rPr>
        <w:t>аспиранты</w:t>
      </w:r>
      <w:r w:rsidRPr="00345393">
        <w:rPr>
          <w:szCs w:val="24"/>
        </w:rPr>
        <w:t xml:space="preserve"> должны владеть</w:t>
      </w:r>
      <w:r>
        <w:t xml:space="preserve"> знаниями и компетенциями</w:t>
      </w:r>
      <w:r w:rsidR="00B662D4">
        <w:t xml:space="preserve"> в следующих областях</w:t>
      </w:r>
      <w:r>
        <w:t>:</w:t>
      </w:r>
      <w:r w:rsidR="00B662D4">
        <w:t xml:space="preserve"> </w:t>
      </w:r>
      <w:r w:rsidR="003A7EB8" w:rsidRPr="00B662D4">
        <w:t>Элементы теории множеств</w:t>
      </w:r>
      <w:r w:rsidR="00B662D4" w:rsidRPr="00B662D4">
        <w:t>, Ф</w:t>
      </w:r>
      <w:r w:rsidR="003A7EB8" w:rsidRPr="00B662D4">
        <w:t>ункциональный анализ</w:t>
      </w:r>
      <w:r w:rsidR="00B662D4" w:rsidRPr="00B662D4">
        <w:t xml:space="preserve">, </w:t>
      </w:r>
      <w:r w:rsidR="003A7EB8" w:rsidRPr="00B662D4">
        <w:t>Интегралы и дифф</w:t>
      </w:r>
      <w:r w:rsidR="003A7EB8" w:rsidRPr="00B662D4">
        <w:t>е</w:t>
      </w:r>
      <w:r w:rsidR="003A7EB8" w:rsidRPr="00B662D4">
        <w:t>ренциальные уравнения</w:t>
      </w:r>
      <w:r w:rsidR="00B662D4" w:rsidRPr="00B662D4">
        <w:t>,</w:t>
      </w:r>
      <w:r w:rsidR="003A7EB8" w:rsidRPr="00B662D4">
        <w:t xml:space="preserve"> Линейная алгебра и аналитическая геометрия</w:t>
      </w:r>
      <w:r w:rsidR="00B662D4" w:rsidRPr="00B662D4">
        <w:t xml:space="preserve">, </w:t>
      </w:r>
      <w:r w:rsidR="003A7EB8" w:rsidRPr="00B662D4">
        <w:t>Теория матриц.</w:t>
      </w:r>
      <w:r w:rsidR="003A7EB8" w:rsidRPr="003A7EB8">
        <w:t xml:space="preserve"> </w:t>
      </w:r>
    </w:p>
    <w:p w:rsidR="00942FC2" w:rsidRDefault="00942FC2" w:rsidP="00B662D4">
      <w:pPr>
        <w:pStyle w:val="a1"/>
        <w:numPr>
          <w:ilvl w:val="0"/>
          <w:numId w:val="0"/>
        </w:numPr>
        <w:ind w:left="1786"/>
        <w:jc w:val="both"/>
      </w:pPr>
    </w:p>
    <w:p w:rsidR="0002550B" w:rsidRPr="007E65ED" w:rsidRDefault="0002550B" w:rsidP="00AF662B">
      <w:pPr>
        <w:pStyle w:val="1"/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</w:tcPr>
          <w:p w:rsidR="00063DB0" w:rsidRPr="00AF662B" w:rsidRDefault="00AF662B" w:rsidP="00901892">
            <w:pPr>
              <w:ind w:firstLine="0"/>
              <w:rPr>
                <w:rFonts w:eastAsiaTheme="minorHAnsi"/>
                <w:szCs w:val="24"/>
              </w:rPr>
            </w:pPr>
            <w:r w:rsidRPr="00AF662B">
              <w:rPr>
                <w:rFonts w:eastAsiaTheme="minorHAnsi"/>
                <w:szCs w:val="24"/>
              </w:rPr>
              <w:t xml:space="preserve">Часть 1. </w:t>
            </w:r>
            <w:r w:rsidR="00901892">
              <w:rPr>
                <w:rFonts w:eastAsiaTheme="minorHAnsi"/>
                <w:szCs w:val="24"/>
              </w:rPr>
              <w:t>П</w:t>
            </w:r>
            <w:r w:rsidRPr="00AF662B">
              <w:rPr>
                <w:rFonts w:eastAsiaTheme="minorHAnsi"/>
                <w:szCs w:val="24"/>
              </w:rPr>
              <w:t>редварительный анализ данных.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B27B6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AF662B" w:rsidP="0002550B">
            <w:pPr>
              <w:ind w:firstLine="0"/>
              <w:rPr>
                <w:szCs w:val="24"/>
                <w:lang w:eastAsia="ru-RU"/>
              </w:rPr>
            </w:pPr>
            <w:r w:rsidRPr="00AF662B">
              <w:rPr>
                <w:szCs w:val="24"/>
                <w:lang w:eastAsia="ru-RU"/>
              </w:rPr>
              <w:t>Часть 2. Статистические методы анализа данных.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AF662B" w:rsidP="00B27B6C">
            <w:pPr>
              <w:ind w:firstLine="0"/>
              <w:rPr>
                <w:szCs w:val="24"/>
                <w:lang w:eastAsia="ru-RU"/>
              </w:rPr>
            </w:pPr>
            <w:r w:rsidRPr="00AF662B">
              <w:rPr>
                <w:szCs w:val="24"/>
                <w:lang w:eastAsia="ru-RU"/>
              </w:rPr>
              <w:t xml:space="preserve">Часть </w:t>
            </w:r>
            <w:r w:rsidR="00960AE6" w:rsidRPr="00AF662B">
              <w:rPr>
                <w:szCs w:val="24"/>
                <w:lang w:eastAsia="ru-RU"/>
              </w:rPr>
              <w:t>3.</w:t>
            </w:r>
            <w:r w:rsidRPr="00AF662B">
              <w:rPr>
                <w:szCs w:val="24"/>
                <w:lang w:eastAsia="ru-RU"/>
              </w:rPr>
              <w:t xml:space="preserve"> Методы </w:t>
            </w:r>
            <w:r w:rsidR="00B27B6C">
              <w:rPr>
                <w:szCs w:val="24"/>
                <w:lang w:eastAsia="ru-RU"/>
              </w:rPr>
              <w:t>глубокого анализа да</w:t>
            </w:r>
            <w:r w:rsidR="00B27B6C">
              <w:rPr>
                <w:szCs w:val="24"/>
                <w:lang w:eastAsia="ru-RU"/>
              </w:rPr>
              <w:t>н</w:t>
            </w:r>
            <w:r w:rsidR="00B27B6C">
              <w:rPr>
                <w:szCs w:val="24"/>
                <w:lang w:eastAsia="ru-RU"/>
              </w:rPr>
              <w:t>ных</w:t>
            </w:r>
            <w:r w:rsidRPr="00AF662B"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63DB0" w:rsidRPr="0002550B" w:rsidRDefault="00063DB0" w:rsidP="00B27B6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B27B6C" w:rsidRPr="0002550B" w:rsidTr="00063DB0">
        <w:tc>
          <w:tcPr>
            <w:tcW w:w="534" w:type="dxa"/>
          </w:tcPr>
          <w:p w:rsidR="00B27B6C" w:rsidRDefault="00B27B6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27B6C" w:rsidRPr="00AF662B" w:rsidRDefault="00B27B6C" w:rsidP="00B27B6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B27B6C" w:rsidRDefault="0034539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B27B6C" w:rsidRDefault="0034539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B27B6C" w:rsidRDefault="00B27B6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7B6C" w:rsidRPr="0002550B" w:rsidRDefault="00B27B6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7B6C" w:rsidRPr="0002550B" w:rsidRDefault="00B27B6C" w:rsidP="0034539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345393">
              <w:rPr>
                <w:szCs w:val="24"/>
                <w:lang w:eastAsia="ru-RU"/>
              </w:rPr>
              <w:t>12</w:t>
            </w:r>
          </w:p>
        </w:tc>
      </w:tr>
    </w:tbl>
    <w:p w:rsidR="00977A2F" w:rsidRDefault="00977A2F" w:rsidP="0002550B"/>
    <w:p w:rsidR="0002550B" w:rsidRDefault="00977A2F" w:rsidP="0002550B">
      <w:r>
        <w:br w:type="page"/>
      </w:r>
    </w:p>
    <w:p w:rsidR="0002550B" w:rsidRDefault="0002550B" w:rsidP="00AF662B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835"/>
      </w:tblGrid>
      <w:tr w:rsidR="000522F8" w:rsidTr="0062096E">
        <w:tc>
          <w:tcPr>
            <w:tcW w:w="1101" w:type="dxa"/>
            <w:vMerge w:val="restart"/>
          </w:tcPr>
          <w:p w:rsidR="000522F8" w:rsidRDefault="000522F8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0522F8" w:rsidRDefault="000522F8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0522F8" w:rsidRDefault="000522F8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0522F8" w:rsidRDefault="000522F8" w:rsidP="00850D1F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1517" w:type="dxa"/>
            <w:vMerge w:val="restart"/>
          </w:tcPr>
          <w:p w:rsidR="000522F8" w:rsidRDefault="000522F8" w:rsidP="00E17945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  <w:vMerge w:val="restart"/>
          </w:tcPr>
          <w:p w:rsidR="000522F8" w:rsidRDefault="000522F8" w:rsidP="00E17945">
            <w:pPr>
              <w:ind w:firstLine="0"/>
            </w:pPr>
            <w:r>
              <w:t>Параметры</w:t>
            </w:r>
            <w:r w:rsidR="002D3358">
              <w:t xml:space="preserve"> **</w:t>
            </w:r>
          </w:p>
        </w:tc>
      </w:tr>
      <w:tr w:rsidR="000522F8" w:rsidTr="0062096E">
        <w:tc>
          <w:tcPr>
            <w:tcW w:w="1101" w:type="dxa"/>
            <w:vMerge/>
          </w:tcPr>
          <w:p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522F8" w:rsidRDefault="000522F8" w:rsidP="00850D1F">
            <w:pPr>
              <w:ind w:firstLine="0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  <w:vMerge/>
          </w:tcPr>
          <w:p w:rsidR="000522F8" w:rsidRDefault="000522F8" w:rsidP="00850D1F">
            <w:pPr>
              <w:ind w:firstLine="0"/>
            </w:pPr>
          </w:p>
        </w:tc>
      </w:tr>
      <w:tr w:rsidR="0062096E" w:rsidTr="0062096E">
        <w:tc>
          <w:tcPr>
            <w:tcW w:w="1101" w:type="dxa"/>
            <w:vMerge w:val="restart"/>
          </w:tcPr>
          <w:p w:rsidR="0062096E" w:rsidRDefault="0062096E" w:rsidP="000522F8">
            <w:pPr>
              <w:ind w:right="-108" w:firstLine="0"/>
            </w:pPr>
            <w:r>
              <w:t>Текущий</w:t>
            </w:r>
          </w:p>
          <w:p w:rsidR="0062096E" w:rsidRDefault="0062096E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62096E" w:rsidRDefault="0062096E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62096E" w:rsidRDefault="0062096E" w:rsidP="00850D1F">
            <w:pPr>
              <w:ind w:firstLine="0"/>
            </w:pPr>
          </w:p>
        </w:tc>
        <w:tc>
          <w:tcPr>
            <w:tcW w:w="2835" w:type="dxa"/>
          </w:tcPr>
          <w:p w:rsidR="0062096E" w:rsidRDefault="0062096E" w:rsidP="00850D1F">
            <w:pPr>
              <w:ind w:firstLine="0"/>
            </w:pPr>
          </w:p>
        </w:tc>
      </w:tr>
      <w:tr w:rsidR="0062096E" w:rsidTr="0062096E">
        <w:tc>
          <w:tcPr>
            <w:tcW w:w="1101" w:type="dxa"/>
            <w:vMerge/>
          </w:tcPr>
          <w:p w:rsidR="0062096E" w:rsidRDefault="0062096E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62096E" w:rsidRDefault="0062096E" w:rsidP="00850D1F">
            <w:pPr>
              <w:ind w:firstLine="0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62096E" w:rsidRDefault="0062096E" w:rsidP="00850D1F">
            <w:pPr>
              <w:ind w:firstLine="0"/>
            </w:pPr>
          </w:p>
        </w:tc>
        <w:tc>
          <w:tcPr>
            <w:tcW w:w="2835" w:type="dxa"/>
          </w:tcPr>
          <w:p w:rsidR="0062096E" w:rsidRDefault="0062096E" w:rsidP="00850D1F">
            <w:pPr>
              <w:ind w:firstLine="0"/>
            </w:pPr>
          </w:p>
        </w:tc>
      </w:tr>
      <w:tr w:rsidR="000522F8" w:rsidTr="0062096E">
        <w:tc>
          <w:tcPr>
            <w:tcW w:w="1101" w:type="dxa"/>
            <w:vMerge/>
          </w:tcPr>
          <w:p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</w:tcPr>
          <w:p w:rsidR="000522F8" w:rsidRDefault="000522F8" w:rsidP="00850D1F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</w:tcPr>
          <w:p w:rsidR="000522F8" w:rsidRDefault="000522F8" w:rsidP="00850D1F">
            <w:pPr>
              <w:ind w:firstLine="0"/>
            </w:pPr>
          </w:p>
        </w:tc>
      </w:tr>
      <w:tr w:rsidR="000522F8" w:rsidTr="0062096E">
        <w:tc>
          <w:tcPr>
            <w:tcW w:w="1101" w:type="dxa"/>
            <w:vMerge/>
          </w:tcPr>
          <w:p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</w:tcPr>
          <w:p w:rsidR="000522F8" w:rsidRDefault="000522F8" w:rsidP="00850D1F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</w:tcPr>
          <w:p w:rsidR="000522F8" w:rsidRDefault="000522F8" w:rsidP="00850D1F">
            <w:pPr>
              <w:ind w:firstLine="0"/>
            </w:pPr>
          </w:p>
        </w:tc>
      </w:tr>
      <w:tr w:rsidR="000522F8" w:rsidTr="0062096E">
        <w:tc>
          <w:tcPr>
            <w:tcW w:w="1101" w:type="dxa"/>
            <w:vMerge/>
          </w:tcPr>
          <w:p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</w:tcPr>
          <w:p w:rsidR="000522F8" w:rsidRDefault="000522F8" w:rsidP="00850D1F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</w:tcPr>
          <w:p w:rsidR="000522F8" w:rsidRDefault="000522F8" w:rsidP="00850D1F">
            <w:pPr>
              <w:ind w:firstLine="0"/>
            </w:pPr>
          </w:p>
        </w:tc>
      </w:tr>
      <w:tr w:rsidR="000522F8" w:rsidTr="0062096E">
        <w:tc>
          <w:tcPr>
            <w:tcW w:w="1101" w:type="dxa"/>
            <w:vMerge/>
          </w:tcPr>
          <w:p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</w:tcPr>
          <w:p w:rsidR="000522F8" w:rsidRDefault="000522F8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</w:tcPr>
          <w:p w:rsidR="000522F8" w:rsidRDefault="000522F8" w:rsidP="00B60DF9">
            <w:pPr>
              <w:ind w:firstLine="0"/>
            </w:pPr>
          </w:p>
        </w:tc>
      </w:tr>
      <w:tr w:rsidR="000522F8" w:rsidTr="0062096E">
        <w:tc>
          <w:tcPr>
            <w:tcW w:w="1101" w:type="dxa"/>
            <w:vMerge w:val="restart"/>
          </w:tcPr>
          <w:p w:rsidR="000522F8" w:rsidRDefault="000522F8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0522F8" w:rsidRDefault="000522F8" w:rsidP="00850D1F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</w:tcPr>
          <w:p w:rsidR="000522F8" w:rsidRDefault="000522F8" w:rsidP="00850D1F">
            <w:pPr>
              <w:ind w:firstLine="0"/>
            </w:pPr>
          </w:p>
        </w:tc>
      </w:tr>
      <w:tr w:rsidR="000522F8" w:rsidTr="0062096E">
        <w:tc>
          <w:tcPr>
            <w:tcW w:w="1101" w:type="dxa"/>
            <w:vMerge/>
          </w:tcPr>
          <w:p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</w:tcPr>
          <w:p w:rsidR="000522F8" w:rsidRDefault="000522F8" w:rsidP="00850D1F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CB0577">
            <w:pPr>
              <w:ind w:firstLine="0"/>
            </w:pPr>
          </w:p>
        </w:tc>
        <w:tc>
          <w:tcPr>
            <w:tcW w:w="2835" w:type="dxa"/>
          </w:tcPr>
          <w:p w:rsidR="000522F8" w:rsidRDefault="000522F8" w:rsidP="00CB0577">
            <w:pPr>
              <w:ind w:firstLine="0"/>
            </w:pPr>
          </w:p>
        </w:tc>
      </w:tr>
      <w:tr w:rsidR="000522F8" w:rsidTr="0062096E">
        <w:tc>
          <w:tcPr>
            <w:tcW w:w="1101" w:type="dxa"/>
          </w:tcPr>
          <w:p w:rsidR="000522F8" w:rsidRDefault="000522F8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0522F8" w:rsidRDefault="008A3295" w:rsidP="008A3295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E44473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</w:tcPr>
          <w:p w:rsidR="000522F8" w:rsidRDefault="001A1AB7" w:rsidP="00850D1F">
            <w:pPr>
              <w:ind w:firstLine="0"/>
            </w:pPr>
            <w:r>
              <w:t>Письменный экзамен 90 мин.</w:t>
            </w:r>
          </w:p>
        </w:tc>
      </w:tr>
    </w:tbl>
    <w:p w:rsidR="00685575" w:rsidRDefault="00685575" w:rsidP="003C304C"/>
    <w:p w:rsidR="00AF7B60" w:rsidRPr="00CB7E21" w:rsidRDefault="00AF7B60" w:rsidP="0037505F"/>
    <w:p w:rsidR="00B60708" w:rsidRDefault="00B60708" w:rsidP="00297F09">
      <w:pPr>
        <w:jc w:val="both"/>
      </w:pPr>
    </w:p>
    <w:p w:rsidR="00AF7B60" w:rsidRDefault="00AF7B60" w:rsidP="001A1AB7">
      <w:pPr>
        <w:pStyle w:val="2"/>
      </w:pPr>
      <w:r w:rsidRPr="00B60708">
        <w:t xml:space="preserve">Порядок формирования оценок по дисциплине </w:t>
      </w:r>
    </w:p>
    <w:p w:rsidR="00AF7B60" w:rsidRDefault="00AF7B60" w:rsidP="00AF7B60">
      <w:pPr>
        <w:jc w:val="both"/>
      </w:pPr>
      <w:r>
        <w:t>Преподаватель оценивает работу студентов на семинарских и практических занятиях</w:t>
      </w:r>
      <w:r w:rsidR="001A1AB7">
        <w:t xml:space="preserve"> на о</w:t>
      </w:r>
      <w:r w:rsidR="001A1AB7">
        <w:t>с</w:t>
      </w:r>
      <w:r w:rsidR="001A1AB7">
        <w:t>новании активности и результативности участия в работе семинара.</w:t>
      </w:r>
      <w:r>
        <w:t xml:space="preserve"> Оценки за работу на семина</w:t>
      </w:r>
      <w:r>
        <w:t>р</w:t>
      </w:r>
      <w:r>
        <w:t xml:space="preserve">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</w:t>
      </w:r>
      <w:r w:rsidR="00E44473">
        <w:t>–</w:t>
      </w:r>
      <w:r>
        <w:t xml:space="preserve"> </w:t>
      </w:r>
      <w:r w:rsidRPr="00CB0577">
        <w:rPr>
          <w:i/>
        </w:rPr>
        <w:t>О</w:t>
      </w:r>
      <w:r w:rsidR="00E44473">
        <w:rPr>
          <w:i/>
          <w:vertAlign w:val="subscript"/>
        </w:rPr>
        <w:t>накопленная</w:t>
      </w:r>
      <w:r>
        <w:t xml:space="preserve">. </w:t>
      </w:r>
    </w:p>
    <w:p w:rsidR="00AF7B60" w:rsidRPr="00A120C4" w:rsidRDefault="00AF7B60" w:rsidP="00AF7B60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 w:rsidR="001A1AB7">
        <w:rPr>
          <w:i/>
          <w:sz w:val="28"/>
          <w:szCs w:val="28"/>
        </w:rPr>
        <w:t>0.</w:t>
      </w:r>
      <w:r w:rsidR="00E44473">
        <w:rPr>
          <w:i/>
          <w:sz w:val="28"/>
          <w:szCs w:val="28"/>
        </w:rPr>
        <w:t>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E44473">
        <w:rPr>
          <w:i/>
          <w:sz w:val="28"/>
          <w:szCs w:val="28"/>
          <w:vertAlign w:val="subscript"/>
        </w:rPr>
        <w:t>енная</w:t>
      </w:r>
      <w:r w:rsidRPr="00A120C4">
        <w:rPr>
          <w:i/>
          <w:sz w:val="28"/>
          <w:szCs w:val="28"/>
        </w:rPr>
        <w:t xml:space="preserve"> </w:t>
      </w:r>
      <w:r w:rsidR="00B60DF9">
        <w:rPr>
          <w:i/>
          <w:sz w:val="28"/>
          <w:szCs w:val="28"/>
        </w:rPr>
        <w:t>+</w:t>
      </w:r>
      <w:r w:rsidR="001A1AB7">
        <w:rPr>
          <w:i/>
          <w:sz w:val="28"/>
          <w:szCs w:val="28"/>
        </w:rPr>
        <w:t>0.</w:t>
      </w:r>
      <w:r w:rsidR="00E44473">
        <w:rPr>
          <w:i/>
          <w:sz w:val="28"/>
          <w:szCs w:val="28"/>
        </w:rPr>
        <w:t>5</w:t>
      </w:r>
      <w:r w:rsidRPr="00A120C4">
        <w:rPr>
          <w:i/>
          <w:sz w:val="28"/>
          <w:szCs w:val="28"/>
        </w:rPr>
        <w:t xml:space="preserve"> *·О</w:t>
      </w:r>
      <w:r w:rsidRPr="00A120C4">
        <w:rPr>
          <w:i/>
          <w:sz w:val="28"/>
          <w:szCs w:val="28"/>
          <w:vertAlign w:val="subscript"/>
        </w:rPr>
        <w:t>экз</w:t>
      </w:r>
      <w:r w:rsidR="00E44473">
        <w:rPr>
          <w:i/>
          <w:sz w:val="28"/>
          <w:szCs w:val="28"/>
          <w:vertAlign w:val="subscript"/>
        </w:rPr>
        <w:t>амен</w:t>
      </w:r>
    </w:p>
    <w:p w:rsidR="00AF7B60" w:rsidRPr="00CB7E21" w:rsidRDefault="00AF7B60" w:rsidP="001A1AB7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</w:t>
      </w:r>
      <w:r>
        <w:t>к</w:t>
      </w:r>
      <w:r>
        <w:t>замена:</w:t>
      </w:r>
      <w:r w:rsidR="001A1AB7">
        <w:t xml:space="preserve"> в пользу студента.</w:t>
      </w:r>
    </w:p>
    <w:p w:rsidR="00AF7B60" w:rsidRDefault="00AF7B60" w:rsidP="00297F09">
      <w:pPr>
        <w:jc w:val="both"/>
      </w:pPr>
    </w:p>
    <w:p w:rsidR="0061701D" w:rsidRDefault="0061701D" w:rsidP="00297F09">
      <w:pPr>
        <w:jc w:val="both"/>
      </w:pPr>
    </w:p>
    <w:p w:rsidR="0061701D" w:rsidRDefault="0061701D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B27B6C" w:rsidRDefault="00B27B6C" w:rsidP="00297F09">
      <w:pPr>
        <w:jc w:val="both"/>
      </w:pPr>
    </w:p>
    <w:p w:rsidR="003C304C" w:rsidRDefault="003C304C" w:rsidP="00AF662B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065417" w:rsidRPr="00E90653" w:rsidRDefault="00065417" w:rsidP="00065417">
      <w:pPr>
        <w:jc w:val="both"/>
        <w:rPr>
          <w:b/>
        </w:rPr>
      </w:pPr>
      <w:r w:rsidRPr="00E90653">
        <w:rPr>
          <w:b/>
        </w:rPr>
        <w:t xml:space="preserve">Часть 1. </w:t>
      </w:r>
      <w:r w:rsidR="00901892">
        <w:rPr>
          <w:b/>
        </w:rPr>
        <w:t>П</w:t>
      </w:r>
      <w:r w:rsidR="008A3295">
        <w:rPr>
          <w:b/>
        </w:rPr>
        <w:t>редварительный анализ данных</w:t>
      </w:r>
    </w:p>
    <w:p w:rsidR="00065417" w:rsidRPr="00065417" w:rsidRDefault="00065417" w:rsidP="00901892">
      <w:pPr>
        <w:ind w:left="709" w:firstLine="0"/>
        <w:jc w:val="both"/>
      </w:pPr>
      <w:r w:rsidRPr="00065417">
        <w:lastRenderedPageBreak/>
        <w:t xml:space="preserve"> Типология данных, измерение и шкалирование. Графическое описание данных. Основы и</w:t>
      </w:r>
      <w:r w:rsidRPr="00065417">
        <w:t>н</w:t>
      </w:r>
      <w:r w:rsidRPr="00065417">
        <w:t>фографики. Вероятностное описание данных</w:t>
      </w:r>
      <w:r w:rsidR="00901892">
        <w:t xml:space="preserve">. </w:t>
      </w:r>
      <w:r w:rsidRPr="00065417">
        <w:t>Случайные величины и функции распредел</w:t>
      </w:r>
      <w:r w:rsidRPr="00065417">
        <w:t>е</w:t>
      </w:r>
      <w:r w:rsidRPr="00065417">
        <w:t>ния</w:t>
      </w:r>
      <w:r w:rsidR="00901892">
        <w:t xml:space="preserve">. </w:t>
      </w:r>
      <w:r w:rsidRPr="00065417">
        <w:t>Описательные статистики</w:t>
      </w:r>
      <w:r w:rsidR="00901892">
        <w:t xml:space="preserve">, </w:t>
      </w:r>
      <w:r w:rsidRPr="00065417">
        <w:t>Проверка гипотез.</w:t>
      </w:r>
    </w:p>
    <w:p w:rsidR="00065417" w:rsidRPr="00E90653" w:rsidRDefault="00065417" w:rsidP="00065417">
      <w:pPr>
        <w:jc w:val="both"/>
        <w:rPr>
          <w:b/>
        </w:rPr>
      </w:pPr>
      <w:r w:rsidRPr="00E90653">
        <w:rPr>
          <w:b/>
        </w:rPr>
        <w:t>Часть 2. Статистические методы анализа данны</w:t>
      </w:r>
      <w:r w:rsidR="008A3295">
        <w:rPr>
          <w:b/>
        </w:rPr>
        <w:t>х</w:t>
      </w:r>
    </w:p>
    <w:p w:rsidR="00065417" w:rsidRPr="00065417" w:rsidRDefault="00065417" w:rsidP="00901892">
      <w:pPr>
        <w:jc w:val="both"/>
      </w:pPr>
      <w:r w:rsidRPr="00065417">
        <w:t>Основы регрессионного анализа</w:t>
      </w:r>
      <w:r w:rsidR="00901892">
        <w:t xml:space="preserve">, </w:t>
      </w:r>
      <w:r w:rsidRPr="00065417">
        <w:t>Анализ категориальных данных</w:t>
      </w:r>
      <w:r w:rsidR="00901892">
        <w:t>,</w:t>
      </w:r>
      <w:r w:rsidRPr="00065417">
        <w:t xml:space="preserve"> </w:t>
      </w:r>
      <w:r w:rsidR="00901892">
        <w:t>Анализ временных рядов</w:t>
      </w:r>
    </w:p>
    <w:p w:rsidR="00065417" w:rsidRPr="00E90653" w:rsidRDefault="00065417" w:rsidP="00065417">
      <w:pPr>
        <w:jc w:val="both"/>
        <w:rPr>
          <w:b/>
        </w:rPr>
      </w:pPr>
      <w:r w:rsidRPr="00E90653">
        <w:rPr>
          <w:b/>
        </w:rPr>
        <w:t xml:space="preserve">Часть 3 . Методы </w:t>
      </w:r>
      <w:r w:rsidR="008A3295">
        <w:rPr>
          <w:b/>
        </w:rPr>
        <w:t>классификации и прогнозирования</w:t>
      </w:r>
    </w:p>
    <w:p w:rsidR="00B60708" w:rsidRPr="00B60708" w:rsidRDefault="000E421E" w:rsidP="006A281C">
      <w:pPr>
        <w:jc w:val="both"/>
      </w:pPr>
      <w:r w:rsidRPr="000E421E">
        <w:t xml:space="preserve">Задачи классификации и прогнозирования. Классификация с помощью деревьев решений. Байесовская классификация. Алгоритм SVM. Предсказание, основанное на </w:t>
      </w:r>
      <w:r>
        <w:t>регрессионных дерев</w:t>
      </w:r>
      <w:r>
        <w:t>ь</w:t>
      </w:r>
      <w:r>
        <w:t>ях.</w:t>
      </w:r>
      <w:r w:rsidRPr="00065417">
        <w:t xml:space="preserve"> </w:t>
      </w:r>
      <w:r w:rsidR="00065417" w:rsidRPr="00065417">
        <w:t>Основы кластерного анализа</w:t>
      </w:r>
      <w:r>
        <w:t>.</w:t>
      </w:r>
      <w:r w:rsidR="00901892">
        <w:t xml:space="preserve"> </w:t>
      </w:r>
      <w:r w:rsidRPr="000E421E">
        <w:t>Кластеризация, основанная на разделении данных (partitioning methods). Иерархические методы кластеризации.</w:t>
      </w:r>
    </w:p>
    <w:p w:rsidR="001A5F84" w:rsidRDefault="001A5F84" w:rsidP="00AF662B">
      <w:pPr>
        <w:pStyle w:val="1"/>
      </w:pPr>
      <w:r>
        <w:t>Образовательные технологии</w:t>
      </w:r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1A5F84" w:rsidRDefault="001A5F84" w:rsidP="00297F09">
      <w:pPr>
        <w:jc w:val="both"/>
      </w:pPr>
      <w:r>
        <w:t>Даются по желанию автора. Методические рекомендации (материалы) преподавателю могут оформляться в виде приложения к программе дисциплины и должны указывать на средства и мет</w:t>
      </w:r>
      <w:r>
        <w:t>о</w:t>
      </w:r>
      <w:r>
        <w:t>ды обучения, применение которых для освоения тех или иных тем наиболее эффективно.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1A5F84" w:rsidRDefault="001A5F84" w:rsidP="00297F09">
      <w:pPr>
        <w:jc w:val="both"/>
      </w:pPr>
      <w:r>
        <w:t xml:space="preserve">Даются по желанию автора.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работы, особенно в части выполнения </w:t>
      </w:r>
      <w:r w:rsidR="00302A48">
        <w:t>самостоятельной работы</w:t>
      </w:r>
      <w:r>
        <w:t>.</w:t>
      </w:r>
    </w:p>
    <w:p w:rsidR="001A5F84" w:rsidRPr="001A5F84" w:rsidRDefault="001A5F84" w:rsidP="00AF662B">
      <w:pPr>
        <w:pStyle w:val="1"/>
      </w:pPr>
      <w:r>
        <w:lastRenderedPageBreak/>
        <w:t>Оценочные средства для текущего контроля и аттестации студента</w:t>
      </w:r>
    </w:p>
    <w:p w:rsidR="00DB38F6" w:rsidRDefault="00D36C6A" w:rsidP="00B60708">
      <w:pPr>
        <w:pStyle w:val="2"/>
        <w:spacing w:before="240"/>
      </w:pPr>
      <w:r>
        <w:t>Примеры в</w:t>
      </w:r>
      <w:r w:rsidR="00DB38F6" w:rsidRPr="007E65ED">
        <w:t>опрос</w:t>
      </w:r>
      <w:r>
        <w:t>ов</w:t>
      </w:r>
      <w:r w:rsidR="00DB38F6" w:rsidRPr="007E65ED">
        <w:t xml:space="preserve"> для оцен</w:t>
      </w:r>
      <w:r w:rsidR="00DB38F6">
        <w:t>ки качества освоения дисципл</w:t>
      </w:r>
      <w:r w:rsidR="00DB38F6" w:rsidRPr="001A5F84">
        <w:t>и</w:t>
      </w:r>
      <w:r w:rsidR="00DB38F6">
        <w:t>ны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Что такое статистическая гипотеза?</w:t>
      </w:r>
    </w:p>
    <w:p w:rsidR="00102616" w:rsidRPr="00102616" w:rsidRDefault="0010428B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 xml:space="preserve">Что такое </w:t>
      </w:r>
      <w:r w:rsidR="00102616" w:rsidRPr="00102616">
        <w:rPr>
          <w:rFonts w:eastAsia="Calibri"/>
          <w:b w:val="0"/>
          <w:bCs w:val="0"/>
          <w:kern w:val="0"/>
          <w:sz w:val="24"/>
          <w:szCs w:val="22"/>
        </w:rPr>
        <w:t>ошибки I и II рода?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 xml:space="preserve">Какую выборку называют репрезентативной? </w:t>
      </w:r>
    </w:p>
    <w:p w:rsidR="0010428B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Какие преимущества и какие недостатки имеют ранговые критерии по сравнению с класс</w:t>
      </w:r>
      <w:r w:rsidRPr="00102616">
        <w:rPr>
          <w:rFonts w:eastAsia="Calibri"/>
          <w:b w:val="0"/>
          <w:bCs w:val="0"/>
          <w:kern w:val="0"/>
          <w:sz w:val="24"/>
          <w:szCs w:val="22"/>
        </w:rPr>
        <w:t>и</w:t>
      </w:r>
      <w:r w:rsidRPr="00102616">
        <w:rPr>
          <w:rFonts w:eastAsia="Calibri"/>
          <w:b w:val="0"/>
          <w:bCs w:val="0"/>
          <w:kern w:val="0"/>
          <w:sz w:val="24"/>
          <w:szCs w:val="22"/>
        </w:rPr>
        <w:t>ческими?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Опишите основные типы шкал измерений и допустимые преобразования в этих шкалах.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Что такое таблица сопряженности признаков?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Как проверить гипотезу о независимости признаков в номинальной шкале?</w:t>
      </w:r>
    </w:p>
    <w:p w:rsidR="00102616" w:rsidRPr="00102616" w:rsidRDefault="0010428B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 xml:space="preserve">Определение и свойства </w:t>
      </w:r>
      <w:r w:rsidR="00102616" w:rsidRPr="00102616">
        <w:rPr>
          <w:rFonts w:eastAsia="Calibri"/>
          <w:b w:val="0"/>
          <w:bCs w:val="0"/>
          <w:kern w:val="0"/>
          <w:sz w:val="24"/>
          <w:szCs w:val="22"/>
        </w:rPr>
        <w:t>коэффициент</w:t>
      </w:r>
      <w:r>
        <w:rPr>
          <w:rFonts w:eastAsia="Calibri"/>
          <w:b w:val="0"/>
          <w:bCs w:val="0"/>
          <w:kern w:val="0"/>
          <w:sz w:val="24"/>
          <w:szCs w:val="22"/>
        </w:rPr>
        <w:t>а</w:t>
      </w:r>
      <w:r w:rsidR="00102616" w:rsidRPr="00102616">
        <w:rPr>
          <w:rFonts w:eastAsia="Calibri"/>
          <w:b w:val="0"/>
          <w:bCs w:val="0"/>
          <w:kern w:val="0"/>
          <w:sz w:val="24"/>
          <w:szCs w:val="22"/>
        </w:rPr>
        <w:t xml:space="preserve"> корреляции? 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Как проверить гипотезу о некоррелированности признаков?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В каком случае проверка некоррелированности наблюдений эквивалентна проверке незав</w:t>
      </w:r>
      <w:r w:rsidRPr="00102616">
        <w:rPr>
          <w:rFonts w:eastAsia="Calibri"/>
          <w:b w:val="0"/>
          <w:bCs w:val="0"/>
          <w:kern w:val="0"/>
          <w:sz w:val="24"/>
          <w:szCs w:val="22"/>
        </w:rPr>
        <w:t>и</w:t>
      </w:r>
      <w:r w:rsidRPr="00102616">
        <w:rPr>
          <w:rFonts w:eastAsia="Calibri"/>
          <w:b w:val="0"/>
          <w:bCs w:val="0"/>
          <w:kern w:val="0"/>
          <w:sz w:val="24"/>
          <w:szCs w:val="22"/>
        </w:rPr>
        <w:t>симости?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В чем состоит задача линейной регрессии?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В чем состоит идея метода наименьших квадратов (МНК)?</w:t>
      </w:r>
    </w:p>
    <w:p w:rsidR="00102616" w:rsidRP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Какие методы оценивания параметров регрессии вам известны?</w:t>
      </w:r>
    </w:p>
    <w:p w:rsidR="00102616" w:rsidRDefault="00102616" w:rsidP="0010428B">
      <w:pPr>
        <w:pStyle w:val="1"/>
        <w:numPr>
          <w:ilvl w:val="0"/>
          <w:numId w:val="27"/>
        </w:numPr>
        <w:rPr>
          <w:rFonts w:eastAsia="Calibri"/>
          <w:b w:val="0"/>
          <w:bCs w:val="0"/>
          <w:kern w:val="0"/>
          <w:sz w:val="24"/>
          <w:szCs w:val="22"/>
        </w:rPr>
      </w:pPr>
      <w:r w:rsidRPr="00102616">
        <w:rPr>
          <w:rFonts w:eastAsia="Calibri"/>
          <w:b w:val="0"/>
          <w:bCs w:val="0"/>
          <w:kern w:val="0"/>
          <w:sz w:val="24"/>
          <w:szCs w:val="22"/>
        </w:rPr>
        <w:t>Какими свойствами обладает МНК-оценка параметров регрессии?</w:t>
      </w:r>
    </w:p>
    <w:p w:rsidR="0010428B" w:rsidRPr="0010428B" w:rsidRDefault="0010428B" w:rsidP="0010428B"/>
    <w:p w:rsidR="003C304C" w:rsidRDefault="00D61665" w:rsidP="00102616">
      <w:pPr>
        <w:pStyle w:val="1"/>
      </w:pPr>
      <w:r>
        <w:t>Учебно-методическое и информационное обеспечение дисциплины</w:t>
      </w:r>
    </w:p>
    <w:p w:rsidR="00065417" w:rsidRPr="006A281C" w:rsidRDefault="003C304C" w:rsidP="006A281C">
      <w:pPr>
        <w:pStyle w:val="2"/>
      </w:pPr>
      <w:r>
        <w:t>Основная литература</w:t>
      </w:r>
    </w:p>
    <w:p w:rsidR="006A281C" w:rsidRPr="00D11245" w:rsidRDefault="006A281C" w:rsidP="00D11245">
      <w:pPr>
        <w:pStyle w:val="af2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/>
        </w:rPr>
      </w:pPr>
      <w:r w:rsidRPr="00D11245">
        <w:rPr>
          <w:rFonts w:ascii="Times New Roman" w:hAnsi="Times New Roman"/>
          <w:sz w:val="24"/>
          <w:szCs w:val="24"/>
        </w:rPr>
        <w:t>Паклин Н., Орешков В. (2013) Бизнес –аналитика: от данных к знаниям. Питер</w:t>
      </w:r>
    </w:p>
    <w:p w:rsidR="00065417" w:rsidRPr="00D11245" w:rsidRDefault="00065417" w:rsidP="00D11245">
      <w:pPr>
        <w:pStyle w:val="af2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1245">
        <w:rPr>
          <w:rFonts w:ascii="Times New Roman" w:hAnsi="Times New Roman"/>
          <w:sz w:val="24"/>
          <w:szCs w:val="24"/>
        </w:rPr>
        <w:t>Айвазян С. А., Мхитарян В. С. (1998) Прикладная статистика и основы эконометрики. Москва, ЮНИТИ</w:t>
      </w:r>
    </w:p>
    <w:p w:rsidR="006A281C" w:rsidRPr="00D11245" w:rsidRDefault="006A281C" w:rsidP="00D11245">
      <w:pPr>
        <w:pStyle w:val="af2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1245">
        <w:rPr>
          <w:rFonts w:ascii="Times New Roman" w:hAnsi="Times New Roman"/>
          <w:sz w:val="24"/>
          <w:szCs w:val="24"/>
        </w:rPr>
        <w:t>Желязны Д. (2004) Говори на языке диаграмм: Пособие по визуальным коммуникац</w:t>
      </w:r>
      <w:r w:rsidRPr="00D11245">
        <w:rPr>
          <w:rFonts w:ascii="Times New Roman" w:hAnsi="Times New Roman"/>
          <w:sz w:val="24"/>
          <w:szCs w:val="24"/>
        </w:rPr>
        <w:t>и</w:t>
      </w:r>
      <w:r w:rsidRPr="00D11245">
        <w:rPr>
          <w:rFonts w:ascii="Times New Roman" w:hAnsi="Times New Roman"/>
          <w:sz w:val="24"/>
          <w:szCs w:val="24"/>
        </w:rPr>
        <w:t>ям для руководителей / Пер. с англ. - М.: Институт комплексных стратегических и</w:t>
      </w:r>
      <w:r w:rsidRPr="00D11245">
        <w:rPr>
          <w:rFonts w:ascii="Times New Roman" w:hAnsi="Times New Roman"/>
          <w:sz w:val="24"/>
          <w:szCs w:val="24"/>
        </w:rPr>
        <w:t>с</w:t>
      </w:r>
      <w:r w:rsidRPr="00D11245">
        <w:rPr>
          <w:rFonts w:ascii="Times New Roman" w:hAnsi="Times New Roman"/>
          <w:sz w:val="24"/>
          <w:szCs w:val="24"/>
        </w:rPr>
        <w:t xml:space="preserve">следований </w:t>
      </w:r>
    </w:p>
    <w:p w:rsidR="006A281C" w:rsidRPr="00D11245" w:rsidRDefault="006A281C" w:rsidP="00065417">
      <w:pPr>
        <w:rPr>
          <w:szCs w:val="24"/>
        </w:rPr>
      </w:pPr>
    </w:p>
    <w:p w:rsidR="006826E2" w:rsidRDefault="003C304C" w:rsidP="00B60708">
      <w:pPr>
        <w:pStyle w:val="2"/>
        <w:spacing w:before="240"/>
      </w:pPr>
      <w:r>
        <w:lastRenderedPageBreak/>
        <w:t xml:space="preserve">Дополнительная литература </w:t>
      </w:r>
    </w:p>
    <w:p w:rsidR="006518D9" w:rsidRPr="006518D9" w:rsidRDefault="006518D9" w:rsidP="003F0352">
      <w:pPr>
        <w:pStyle w:val="af2"/>
        <w:numPr>
          <w:ilvl w:val="0"/>
          <w:numId w:val="26"/>
        </w:numPr>
        <w:ind w:left="1134" w:hanging="425"/>
        <w:rPr>
          <w:rFonts w:ascii="Times New Roman" w:hAnsi="Times New Roman"/>
          <w:sz w:val="24"/>
          <w:szCs w:val="24"/>
          <w:lang w:val="en-US"/>
        </w:rPr>
      </w:pPr>
      <w:r w:rsidRPr="006518D9">
        <w:rPr>
          <w:rFonts w:ascii="Times New Roman" w:hAnsi="Times New Roman"/>
          <w:sz w:val="24"/>
          <w:szCs w:val="24"/>
          <w:lang w:val="en-US"/>
        </w:rPr>
        <w:t>Myatt G. J. (2007) Making Sense of Data. A practical guide to exploratory data analysis and data m</w:t>
      </w:r>
      <w:r>
        <w:rPr>
          <w:rFonts w:ascii="Times New Roman" w:hAnsi="Times New Roman"/>
          <w:sz w:val="24"/>
          <w:szCs w:val="24"/>
          <w:lang w:val="en-US"/>
        </w:rPr>
        <w:t>ining. John Wiley &amp; Sons, Inc.</w:t>
      </w:r>
    </w:p>
    <w:p w:rsidR="006518D9" w:rsidRPr="003F0352" w:rsidRDefault="006518D9" w:rsidP="003F0352">
      <w:pPr>
        <w:pStyle w:val="af2"/>
        <w:numPr>
          <w:ilvl w:val="0"/>
          <w:numId w:val="26"/>
        </w:numPr>
        <w:ind w:left="1134" w:hanging="425"/>
        <w:rPr>
          <w:rFonts w:ascii="Times New Roman" w:hAnsi="Times New Roman"/>
          <w:sz w:val="24"/>
          <w:szCs w:val="24"/>
          <w:lang w:val="en-US"/>
        </w:rPr>
      </w:pPr>
      <w:r w:rsidRPr="003F0352">
        <w:rPr>
          <w:rFonts w:ascii="Times New Roman" w:hAnsi="Times New Roman"/>
          <w:sz w:val="24"/>
          <w:szCs w:val="24"/>
          <w:lang w:val="en-US"/>
        </w:rPr>
        <w:t>Maddala G. S. (1983) Limited-dependent and qualitative variables in econometrics. Cambridge Unuvercity Press</w:t>
      </w:r>
    </w:p>
    <w:p w:rsidR="00D11245" w:rsidRDefault="00D11245" w:rsidP="00B60708">
      <w:pPr>
        <w:pStyle w:val="2"/>
        <w:spacing w:before="240"/>
      </w:pPr>
      <w:r>
        <w:t>Прочая</w:t>
      </w:r>
    </w:p>
    <w:p w:rsidR="00D11245" w:rsidRPr="00D11245" w:rsidRDefault="00D11245" w:rsidP="00D11245">
      <w:pPr>
        <w:pStyle w:val="af2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D11245">
        <w:rPr>
          <w:rFonts w:ascii="Times New Roman" w:hAnsi="Times New Roman"/>
          <w:sz w:val="24"/>
          <w:szCs w:val="24"/>
          <w:lang w:val="en-US"/>
        </w:rPr>
        <w:t>Berk R. A. (2008) Statistical Learning from a Regression Perspective. Springer</w:t>
      </w:r>
    </w:p>
    <w:p w:rsidR="00D11245" w:rsidRPr="003F0352" w:rsidRDefault="00D11245" w:rsidP="00D11245">
      <w:pPr>
        <w:pStyle w:val="af2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D11245">
        <w:rPr>
          <w:rFonts w:ascii="Times New Roman" w:hAnsi="Times New Roman"/>
          <w:sz w:val="24"/>
          <w:szCs w:val="24"/>
          <w:lang w:val="en-US"/>
        </w:rPr>
        <w:t>Newbold P., Carlson W. L., Thorne B.M. (2013) Statistics for business and economics. 8th ed. Pearson</w:t>
      </w:r>
    </w:p>
    <w:p w:rsidR="003F0352" w:rsidRPr="003F0352" w:rsidRDefault="003F0352" w:rsidP="00D11245">
      <w:pPr>
        <w:pStyle w:val="af2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6518D9">
        <w:rPr>
          <w:rFonts w:ascii="Times New Roman" w:hAnsi="Times New Roman"/>
          <w:sz w:val="24"/>
          <w:szCs w:val="24"/>
          <w:lang w:val="en-US"/>
        </w:rPr>
        <w:t xml:space="preserve">Chambers J.M., Cleveland W. S., Kleiner B., Tukey P. A. (1983) Graphical methods of data analysis. </w:t>
      </w:r>
      <w:r w:rsidRPr="006A281C">
        <w:rPr>
          <w:rFonts w:ascii="Times New Roman" w:hAnsi="Times New Roman"/>
          <w:sz w:val="24"/>
          <w:szCs w:val="24"/>
          <w:lang w:val="en-US"/>
        </w:rPr>
        <w:t>Wadsworth&amp;Brooks/Cole</w:t>
      </w:r>
    </w:p>
    <w:p w:rsidR="003F0352" w:rsidRPr="00987512" w:rsidRDefault="003F0352" w:rsidP="00D11245">
      <w:pPr>
        <w:pStyle w:val="af2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6518D9">
        <w:rPr>
          <w:rFonts w:ascii="Times New Roman" w:hAnsi="Times New Roman"/>
          <w:sz w:val="24"/>
          <w:szCs w:val="24"/>
        </w:rPr>
        <w:t xml:space="preserve">Тьюки Дж. </w:t>
      </w:r>
      <w:r>
        <w:rPr>
          <w:rFonts w:ascii="Times New Roman" w:hAnsi="Times New Roman"/>
          <w:sz w:val="24"/>
          <w:szCs w:val="24"/>
        </w:rPr>
        <w:t xml:space="preserve">(1981) </w:t>
      </w:r>
      <w:r w:rsidRPr="006518D9">
        <w:rPr>
          <w:rFonts w:ascii="Times New Roman" w:hAnsi="Times New Roman"/>
          <w:sz w:val="24"/>
          <w:szCs w:val="24"/>
        </w:rPr>
        <w:t>Анализ результатов наблюдений. Москва, «Мир», 1981</w:t>
      </w:r>
    </w:p>
    <w:p w:rsidR="003F0352" w:rsidRPr="00D11245" w:rsidRDefault="003F0352" w:rsidP="00D11245">
      <w:pPr>
        <w:pStyle w:val="af2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6518D9">
        <w:rPr>
          <w:rFonts w:ascii="Times New Roman" w:hAnsi="Times New Roman"/>
          <w:sz w:val="24"/>
          <w:szCs w:val="24"/>
          <w:lang w:val="en-US"/>
        </w:rPr>
        <w:t>Han J., Kamber M. (2006) Data Mining: Concepts</w:t>
      </w:r>
      <w:r>
        <w:rPr>
          <w:rFonts w:ascii="Times New Roman" w:hAnsi="Times New Roman"/>
          <w:sz w:val="24"/>
          <w:szCs w:val="24"/>
          <w:lang w:val="en-US"/>
        </w:rPr>
        <w:t xml:space="preserve"> and Techniques, Elsevier Inc.</w:t>
      </w:r>
    </w:p>
    <w:p w:rsidR="00D11245" w:rsidRPr="00D11245" w:rsidRDefault="00D11245" w:rsidP="00D11245">
      <w:pPr>
        <w:rPr>
          <w:szCs w:val="24"/>
          <w:lang w:val="en-US"/>
        </w:rPr>
      </w:pPr>
    </w:p>
    <w:p w:rsidR="003C304C" w:rsidRPr="00D11245" w:rsidRDefault="001A5F84" w:rsidP="00B60708">
      <w:pPr>
        <w:pStyle w:val="2"/>
        <w:spacing w:before="240"/>
        <w:rPr>
          <w:lang w:val="en-US"/>
        </w:rPr>
      </w:pPr>
      <w:r>
        <w:t>Программные</w:t>
      </w:r>
      <w:r w:rsidRPr="00D11245">
        <w:rPr>
          <w:lang w:val="en-US"/>
        </w:rPr>
        <w:t xml:space="preserve"> </w:t>
      </w:r>
      <w:r>
        <w:t>средства</w:t>
      </w:r>
    </w:p>
    <w:p w:rsidR="008B7F20" w:rsidRPr="00D11245" w:rsidRDefault="008B7F20" w:rsidP="00302A48">
      <w:pPr>
        <w:jc w:val="both"/>
        <w:rPr>
          <w:lang w:val="en-US"/>
        </w:rPr>
      </w:pPr>
    </w:p>
    <w:p w:rsidR="003C304C" w:rsidRPr="00987512" w:rsidRDefault="00F259A5" w:rsidP="00302A48">
      <w:pPr>
        <w:jc w:val="both"/>
      </w:pPr>
      <w:r>
        <w:t>Для</w:t>
      </w:r>
      <w:r w:rsidRPr="00987512">
        <w:t xml:space="preserve"> </w:t>
      </w:r>
      <w:r>
        <w:t>успешного</w:t>
      </w:r>
      <w:r w:rsidRPr="00987512">
        <w:t xml:space="preserve"> </w:t>
      </w:r>
      <w:r w:rsidR="00257AD2">
        <w:t>освоения</w:t>
      </w:r>
      <w:r w:rsidRPr="00987512">
        <w:t xml:space="preserve"> </w:t>
      </w:r>
      <w:r>
        <w:t>дисциплины</w:t>
      </w:r>
      <w:r w:rsidRPr="00987512">
        <w:t xml:space="preserve">, </w:t>
      </w:r>
      <w:r>
        <w:t>студент</w:t>
      </w:r>
      <w:r w:rsidRPr="00987512">
        <w:t xml:space="preserve"> </w:t>
      </w:r>
      <w:r w:rsidR="00410097">
        <w:t>использует</w:t>
      </w:r>
      <w:r w:rsidR="00410097" w:rsidRPr="00987512">
        <w:t xml:space="preserve"> </w:t>
      </w:r>
      <w:r w:rsidR="00410097">
        <w:t>следующие</w:t>
      </w:r>
      <w:r w:rsidR="00410097" w:rsidRPr="00987512">
        <w:t xml:space="preserve"> </w:t>
      </w:r>
      <w:r w:rsidR="00D109AC">
        <w:t>программные</w:t>
      </w:r>
      <w:r w:rsidR="00D109AC" w:rsidRPr="00987512">
        <w:t xml:space="preserve"> </w:t>
      </w:r>
      <w:r w:rsidR="00D109AC">
        <w:t>сре</w:t>
      </w:r>
      <w:r w:rsidR="00D109AC">
        <w:t>д</w:t>
      </w:r>
      <w:r w:rsidR="00D109AC">
        <w:t>ства</w:t>
      </w:r>
      <w:r w:rsidR="00D109AC" w:rsidRPr="00987512">
        <w:t>:</w:t>
      </w:r>
    </w:p>
    <w:p w:rsidR="00AE2B96" w:rsidRDefault="007B7044" w:rsidP="00302A48">
      <w:pPr>
        <w:pStyle w:val="a1"/>
        <w:jc w:val="both"/>
      </w:pPr>
      <w:r w:rsidRPr="00D11245">
        <w:rPr>
          <w:lang w:val="en-US"/>
        </w:rPr>
        <w:t>IBM SPSS Statisti</w:t>
      </w:r>
      <w:r>
        <w:t>cs</w:t>
      </w:r>
    </w:p>
    <w:p w:rsidR="007B7044" w:rsidRDefault="007B7044" w:rsidP="00302A48">
      <w:pPr>
        <w:pStyle w:val="a1"/>
        <w:jc w:val="both"/>
      </w:pPr>
      <w:r>
        <w:t>MS Excel</w:t>
      </w:r>
    </w:p>
    <w:sectPr w:rsidR="007B7044" w:rsidSect="00BC4190">
      <w:headerReference w:type="default" r:id="rId8"/>
      <w:footerReference w:type="default" r:id="rId9"/>
      <w:headerReference w:type="first" r:id="rId10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B4" w:rsidRDefault="00867BB4" w:rsidP="00074D27">
      <w:r>
        <w:separator/>
      </w:r>
    </w:p>
  </w:endnote>
  <w:endnote w:type="continuationSeparator" w:id="0">
    <w:p w:rsidR="00867BB4" w:rsidRDefault="00867BB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04557"/>
      <w:docPartObj>
        <w:docPartGallery w:val="Page Numbers (Bottom of Page)"/>
        <w:docPartUnique/>
      </w:docPartObj>
    </w:sdtPr>
    <w:sdtEndPr/>
    <w:sdtContent>
      <w:p w:rsidR="00C62FE5" w:rsidRDefault="00C62F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12">
          <w:rPr>
            <w:noProof/>
          </w:rPr>
          <w:t>1</w:t>
        </w:r>
        <w:r>
          <w:fldChar w:fldCharType="end"/>
        </w:r>
      </w:p>
    </w:sdtContent>
  </w:sdt>
  <w:p w:rsidR="00C62FE5" w:rsidRDefault="00C62F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B4" w:rsidRDefault="00867BB4" w:rsidP="00074D27">
      <w:r>
        <w:separator/>
      </w:r>
    </w:p>
  </w:footnote>
  <w:footnote w:type="continuationSeparator" w:id="0">
    <w:p w:rsidR="00867BB4" w:rsidRDefault="00867BB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4E2613" w:rsidTr="00466879">
      <w:tc>
        <w:tcPr>
          <w:tcW w:w="872" w:type="dxa"/>
        </w:tcPr>
        <w:p w:rsidR="004E2613" w:rsidRDefault="00B352F2" w:rsidP="00E4614C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B8B9CCA" wp14:editId="060AA443">
                <wp:extent cx="416560" cy="452755"/>
                <wp:effectExtent l="0" t="0" r="2540" b="444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4E2613" w:rsidRPr="00060113" w:rsidRDefault="004E2613" w:rsidP="0098751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="00987512">
            <w:rPr>
              <w:sz w:val="20"/>
              <w:szCs w:val="20"/>
            </w:rPr>
            <w:t>Рабочая п</w:t>
          </w:r>
          <w:r w:rsidRPr="00060113">
            <w:rPr>
              <w:sz w:val="20"/>
              <w:szCs w:val="20"/>
            </w:rPr>
            <w:t xml:space="preserve">рограмма дисциплины </w:t>
          </w:r>
          <w:r w:rsidR="00E4614C">
            <w:rPr>
              <w:sz w:val="20"/>
              <w:szCs w:val="20"/>
            </w:rPr>
            <w:t>"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3B4852">
            <w:rPr>
              <w:sz w:val="20"/>
              <w:szCs w:val="20"/>
            </w:rPr>
            <w:t>Продвинутые количественные методы исследований в м</w:t>
          </w:r>
          <w:r w:rsidR="003B4852">
            <w:rPr>
              <w:sz w:val="20"/>
              <w:szCs w:val="20"/>
            </w:rPr>
            <w:t>е</w:t>
          </w:r>
          <w:r w:rsidR="003B4852">
            <w:rPr>
              <w:sz w:val="20"/>
              <w:szCs w:val="20"/>
            </w:rPr>
            <w:t xml:space="preserve">неджменте" </w:t>
          </w:r>
          <w:r w:rsidRPr="00060113">
            <w:rPr>
              <w:sz w:val="20"/>
              <w:szCs w:val="20"/>
            </w:rPr>
            <w:fldChar w:fldCharType="end"/>
          </w:r>
          <w:r w:rsidR="00E83285" w:rsidRPr="00537E12">
            <w:rPr>
              <w:sz w:val="20"/>
              <w:szCs w:val="20"/>
            </w:rPr>
            <w:t xml:space="preserve"> для направления 38.06.01 «Э</w:t>
          </w:r>
          <w:r w:rsidR="00E83285">
            <w:rPr>
              <w:sz w:val="20"/>
              <w:szCs w:val="20"/>
            </w:rPr>
            <w:t>кономика</w:t>
          </w:r>
          <w:r w:rsidR="00E83285" w:rsidRPr="00537E12">
            <w:rPr>
              <w:sz w:val="20"/>
              <w:szCs w:val="20"/>
            </w:rPr>
            <w:t>»</w:t>
          </w:r>
          <w:r w:rsidR="00E83285">
            <w:rPr>
              <w:sz w:val="20"/>
              <w:szCs w:val="20"/>
            </w:rPr>
            <w:t>, Образовательная программа «Менед</w:t>
          </w:r>
          <w:r w:rsidR="00E83285">
            <w:rPr>
              <w:sz w:val="20"/>
              <w:szCs w:val="20"/>
            </w:rPr>
            <w:t>ж</w:t>
          </w:r>
          <w:r w:rsidR="00E83285">
            <w:rPr>
              <w:sz w:val="20"/>
              <w:szCs w:val="20"/>
            </w:rPr>
            <w:t xml:space="preserve">мент» </w:t>
          </w:r>
          <w:r w:rsidR="00E83285" w:rsidRPr="00537E12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4E2613" w:rsidRPr="0068711A" w:rsidRDefault="004E2613" w:rsidP="00E4614C">
    <w:pPr>
      <w:pStyle w:val="a7"/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E2613" w:rsidTr="00060113">
      <w:tc>
        <w:tcPr>
          <w:tcW w:w="872" w:type="dxa"/>
        </w:tcPr>
        <w:p w:rsidR="004E2613" w:rsidRDefault="00B352F2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7B97A4" wp14:editId="11753563">
                <wp:extent cx="416560" cy="452755"/>
                <wp:effectExtent l="0" t="0" r="2540" b="444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E2613" w:rsidRPr="00060113" w:rsidRDefault="004E2613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3B4852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3B4852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4E2613" w:rsidRPr="0068711A" w:rsidRDefault="004E261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0486F4D"/>
    <w:multiLevelType w:val="hybridMultilevel"/>
    <w:tmpl w:val="A5E0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261"/>
    <w:multiLevelType w:val="multilevel"/>
    <w:tmpl w:val="67F8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8A37F4"/>
    <w:multiLevelType w:val="multilevel"/>
    <w:tmpl w:val="9190C33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0CD2A1F"/>
    <w:multiLevelType w:val="hybridMultilevel"/>
    <w:tmpl w:val="3ACC355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11F76CF0"/>
    <w:multiLevelType w:val="hybridMultilevel"/>
    <w:tmpl w:val="63B4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2B5B"/>
    <w:multiLevelType w:val="multilevel"/>
    <w:tmpl w:val="6B424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630C52"/>
    <w:multiLevelType w:val="hybridMultilevel"/>
    <w:tmpl w:val="AB82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63953"/>
    <w:multiLevelType w:val="multilevel"/>
    <w:tmpl w:val="D37020DA"/>
    <w:lvl w:ilvl="0">
      <w:start w:val="3"/>
      <w:numFmt w:val="decimal"/>
      <w:lvlText w:val="%1."/>
      <w:lvlJc w:val="left"/>
      <w:pPr>
        <w:ind w:left="3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10">
    <w:nsid w:val="19575F2E"/>
    <w:multiLevelType w:val="hybridMultilevel"/>
    <w:tmpl w:val="8D1E570E"/>
    <w:lvl w:ilvl="0" w:tplc="27986A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3C5EA2"/>
    <w:multiLevelType w:val="multilevel"/>
    <w:tmpl w:val="641E5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1D08E1"/>
    <w:multiLevelType w:val="hybridMultilevel"/>
    <w:tmpl w:val="A0A4602A"/>
    <w:lvl w:ilvl="0" w:tplc="DB08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2421E"/>
    <w:multiLevelType w:val="hybridMultilevel"/>
    <w:tmpl w:val="94C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A34BAC"/>
    <w:multiLevelType w:val="multilevel"/>
    <w:tmpl w:val="8D1E570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103C2"/>
    <w:multiLevelType w:val="hybridMultilevel"/>
    <w:tmpl w:val="ABB4B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064C56"/>
    <w:multiLevelType w:val="multilevel"/>
    <w:tmpl w:val="669E1B5A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1800"/>
      </w:pPr>
      <w:rPr>
        <w:rFonts w:hint="default"/>
      </w:rPr>
    </w:lvl>
  </w:abstractNum>
  <w:abstractNum w:abstractNumId="24">
    <w:nsid w:val="66BE64E9"/>
    <w:multiLevelType w:val="hybridMultilevel"/>
    <w:tmpl w:val="465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3007F2"/>
    <w:multiLevelType w:val="hybridMultilevel"/>
    <w:tmpl w:val="2E783F8A"/>
    <w:lvl w:ilvl="0" w:tplc="C3AC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160A2"/>
    <w:multiLevelType w:val="hybridMultilevel"/>
    <w:tmpl w:val="E02A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E6067"/>
    <w:multiLevelType w:val="hybridMultilevel"/>
    <w:tmpl w:val="1F461FD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>
    <w:nsid w:val="7A8929E1"/>
    <w:multiLevelType w:val="hybridMultilevel"/>
    <w:tmpl w:val="D47E8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18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15"/>
  </w:num>
  <w:num w:numId="15">
    <w:abstractNumId w:val="20"/>
  </w:num>
  <w:num w:numId="16">
    <w:abstractNumId w:val="3"/>
  </w:num>
  <w:num w:numId="17">
    <w:abstractNumId w:val="6"/>
  </w:num>
  <w:num w:numId="18">
    <w:abstractNumId w:val="11"/>
  </w:num>
  <w:num w:numId="19">
    <w:abstractNumId w:val="4"/>
  </w:num>
  <w:num w:numId="20">
    <w:abstractNumId w:val="2"/>
  </w:num>
  <w:num w:numId="21">
    <w:abstractNumId w:val="23"/>
  </w:num>
  <w:num w:numId="22">
    <w:abstractNumId w:val="9"/>
  </w:num>
  <w:num w:numId="23">
    <w:abstractNumId w:val="28"/>
  </w:num>
  <w:num w:numId="24">
    <w:abstractNumId w:val="29"/>
  </w:num>
  <w:num w:numId="25">
    <w:abstractNumId w:val="10"/>
  </w:num>
  <w:num w:numId="26">
    <w:abstractNumId w:val="19"/>
  </w:num>
  <w:num w:numId="27">
    <w:abstractNumId w:val="8"/>
  </w:num>
  <w:num w:numId="28">
    <w:abstractNumId w:val="1"/>
  </w:num>
  <w:num w:numId="29">
    <w:abstractNumId w:val="5"/>
  </w:num>
  <w:num w:numId="30">
    <w:abstractNumId w:val="24"/>
  </w:num>
  <w:num w:numId="31">
    <w:abstractNumId w:val="27"/>
  </w:num>
  <w:num w:numId="32">
    <w:abstractNumId w:val="17"/>
  </w:num>
  <w:num w:numId="33">
    <w:abstractNumId w:val="26"/>
  </w:num>
  <w:num w:numId="34">
    <w:abstractNumId w:val="14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DC3"/>
    <w:rsid w:val="00011A28"/>
    <w:rsid w:val="0002550B"/>
    <w:rsid w:val="0003107C"/>
    <w:rsid w:val="0003522B"/>
    <w:rsid w:val="000374EA"/>
    <w:rsid w:val="000522F8"/>
    <w:rsid w:val="000561AA"/>
    <w:rsid w:val="00060113"/>
    <w:rsid w:val="00063DB0"/>
    <w:rsid w:val="00064DC0"/>
    <w:rsid w:val="00065417"/>
    <w:rsid w:val="00065FFA"/>
    <w:rsid w:val="00073753"/>
    <w:rsid w:val="00074D27"/>
    <w:rsid w:val="00090AB4"/>
    <w:rsid w:val="000A6144"/>
    <w:rsid w:val="000A674A"/>
    <w:rsid w:val="000D609D"/>
    <w:rsid w:val="000D63C6"/>
    <w:rsid w:val="000E421E"/>
    <w:rsid w:val="00102616"/>
    <w:rsid w:val="0010428B"/>
    <w:rsid w:val="00112927"/>
    <w:rsid w:val="00115DBB"/>
    <w:rsid w:val="00133D80"/>
    <w:rsid w:val="00142CC1"/>
    <w:rsid w:val="001645A5"/>
    <w:rsid w:val="00180B99"/>
    <w:rsid w:val="001A1AB7"/>
    <w:rsid w:val="001A5F84"/>
    <w:rsid w:val="001F5D87"/>
    <w:rsid w:val="001F5F2C"/>
    <w:rsid w:val="001F63CC"/>
    <w:rsid w:val="002032C8"/>
    <w:rsid w:val="002214E3"/>
    <w:rsid w:val="00241180"/>
    <w:rsid w:val="00255657"/>
    <w:rsid w:val="002568B9"/>
    <w:rsid w:val="00256971"/>
    <w:rsid w:val="00257AD2"/>
    <w:rsid w:val="00277E7B"/>
    <w:rsid w:val="00280EA1"/>
    <w:rsid w:val="00293910"/>
    <w:rsid w:val="00297587"/>
    <w:rsid w:val="00297F09"/>
    <w:rsid w:val="002A2C97"/>
    <w:rsid w:val="002A739A"/>
    <w:rsid w:val="002C38D5"/>
    <w:rsid w:val="002D3358"/>
    <w:rsid w:val="002E10B5"/>
    <w:rsid w:val="00302A48"/>
    <w:rsid w:val="00336982"/>
    <w:rsid w:val="00345393"/>
    <w:rsid w:val="00373A0C"/>
    <w:rsid w:val="0037505F"/>
    <w:rsid w:val="003A7EB8"/>
    <w:rsid w:val="003B4852"/>
    <w:rsid w:val="003B628E"/>
    <w:rsid w:val="003C304C"/>
    <w:rsid w:val="003C7CA8"/>
    <w:rsid w:val="003D4DDE"/>
    <w:rsid w:val="003F0352"/>
    <w:rsid w:val="003F41E3"/>
    <w:rsid w:val="00410097"/>
    <w:rsid w:val="00417EC9"/>
    <w:rsid w:val="00436D50"/>
    <w:rsid w:val="00452B07"/>
    <w:rsid w:val="00465AB9"/>
    <w:rsid w:val="00466879"/>
    <w:rsid w:val="00486373"/>
    <w:rsid w:val="004966A6"/>
    <w:rsid w:val="004A740E"/>
    <w:rsid w:val="004B20E3"/>
    <w:rsid w:val="004B4BE0"/>
    <w:rsid w:val="004E2613"/>
    <w:rsid w:val="00526A68"/>
    <w:rsid w:val="00536CD1"/>
    <w:rsid w:val="00543518"/>
    <w:rsid w:val="005563E2"/>
    <w:rsid w:val="005779C3"/>
    <w:rsid w:val="005954BC"/>
    <w:rsid w:val="005B23FF"/>
    <w:rsid w:val="005C181E"/>
    <w:rsid w:val="005C35DF"/>
    <w:rsid w:val="005C6CFC"/>
    <w:rsid w:val="005F5408"/>
    <w:rsid w:val="00605BD3"/>
    <w:rsid w:val="0061701D"/>
    <w:rsid w:val="0062096E"/>
    <w:rsid w:val="006518D9"/>
    <w:rsid w:val="00670437"/>
    <w:rsid w:val="006826E2"/>
    <w:rsid w:val="00685575"/>
    <w:rsid w:val="0068711A"/>
    <w:rsid w:val="006923E5"/>
    <w:rsid w:val="00695C4A"/>
    <w:rsid w:val="006A281C"/>
    <w:rsid w:val="006A3316"/>
    <w:rsid w:val="006A7590"/>
    <w:rsid w:val="006B2F46"/>
    <w:rsid w:val="006B3117"/>
    <w:rsid w:val="006B7843"/>
    <w:rsid w:val="006C148D"/>
    <w:rsid w:val="006D4465"/>
    <w:rsid w:val="006D58E8"/>
    <w:rsid w:val="006F1879"/>
    <w:rsid w:val="00714321"/>
    <w:rsid w:val="00740D59"/>
    <w:rsid w:val="0074309C"/>
    <w:rsid w:val="00747F28"/>
    <w:rsid w:val="00760879"/>
    <w:rsid w:val="0077738C"/>
    <w:rsid w:val="007B0579"/>
    <w:rsid w:val="007B3E47"/>
    <w:rsid w:val="007B7044"/>
    <w:rsid w:val="007C4D36"/>
    <w:rsid w:val="007D11C1"/>
    <w:rsid w:val="007D18CB"/>
    <w:rsid w:val="007D4137"/>
    <w:rsid w:val="007D445A"/>
    <w:rsid w:val="007F008A"/>
    <w:rsid w:val="00821B11"/>
    <w:rsid w:val="00826DA4"/>
    <w:rsid w:val="00831DB2"/>
    <w:rsid w:val="00850D1F"/>
    <w:rsid w:val="00853570"/>
    <w:rsid w:val="00867BB4"/>
    <w:rsid w:val="00880221"/>
    <w:rsid w:val="008830AA"/>
    <w:rsid w:val="0088494A"/>
    <w:rsid w:val="008876C5"/>
    <w:rsid w:val="008913EA"/>
    <w:rsid w:val="008936B0"/>
    <w:rsid w:val="00893EFE"/>
    <w:rsid w:val="008A3295"/>
    <w:rsid w:val="008B7F20"/>
    <w:rsid w:val="008C2054"/>
    <w:rsid w:val="008D3D6A"/>
    <w:rsid w:val="008F201C"/>
    <w:rsid w:val="00901892"/>
    <w:rsid w:val="00910B45"/>
    <w:rsid w:val="00924E53"/>
    <w:rsid w:val="00940D74"/>
    <w:rsid w:val="00942FC2"/>
    <w:rsid w:val="009472D5"/>
    <w:rsid w:val="00960AE6"/>
    <w:rsid w:val="00977A2F"/>
    <w:rsid w:val="00987512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26E97"/>
    <w:rsid w:val="00A4470A"/>
    <w:rsid w:val="00A715E4"/>
    <w:rsid w:val="00A80629"/>
    <w:rsid w:val="00A860A1"/>
    <w:rsid w:val="00A8781A"/>
    <w:rsid w:val="00AC21C7"/>
    <w:rsid w:val="00AD3B01"/>
    <w:rsid w:val="00AE2B96"/>
    <w:rsid w:val="00AF2C6A"/>
    <w:rsid w:val="00AF5554"/>
    <w:rsid w:val="00AF662B"/>
    <w:rsid w:val="00AF7B60"/>
    <w:rsid w:val="00B238E0"/>
    <w:rsid w:val="00B249FC"/>
    <w:rsid w:val="00B27B6C"/>
    <w:rsid w:val="00B352F2"/>
    <w:rsid w:val="00B37485"/>
    <w:rsid w:val="00B45E94"/>
    <w:rsid w:val="00B4623D"/>
    <w:rsid w:val="00B4644A"/>
    <w:rsid w:val="00B50233"/>
    <w:rsid w:val="00B60708"/>
    <w:rsid w:val="00B60DF9"/>
    <w:rsid w:val="00B662D4"/>
    <w:rsid w:val="00B75EF8"/>
    <w:rsid w:val="00B91073"/>
    <w:rsid w:val="00B91DC4"/>
    <w:rsid w:val="00BA6F4D"/>
    <w:rsid w:val="00BB0EDE"/>
    <w:rsid w:val="00BB2D78"/>
    <w:rsid w:val="00BB564F"/>
    <w:rsid w:val="00BC09C9"/>
    <w:rsid w:val="00BC4190"/>
    <w:rsid w:val="00BD36CB"/>
    <w:rsid w:val="00BF7CD6"/>
    <w:rsid w:val="00C04C3C"/>
    <w:rsid w:val="00C11782"/>
    <w:rsid w:val="00C2139E"/>
    <w:rsid w:val="00C25C0F"/>
    <w:rsid w:val="00C26265"/>
    <w:rsid w:val="00C269A1"/>
    <w:rsid w:val="00C36678"/>
    <w:rsid w:val="00C4764E"/>
    <w:rsid w:val="00C616B5"/>
    <w:rsid w:val="00C62FE5"/>
    <w:rsid w:val="00C6634D"/>
    <w:rsid w:val="00C73F3C"/>
    <w:rsid w:val="00C92948"/>
    <w:rsid w:val="00CA09FC"/>
    <w:rsid w:val="00CA71C9"/>
    <w:rsid w:val="00CB0577"/>
    <w:rsid w:val="00CB40AD"/>
    <w:rsid w:val="00CB497C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11245"/>
    <w:rsid w:val="00D22D80"/>
    <w:rsid w:val="00D243CE"/>
    <w:rsid w:val="00D344FC"/>
    <w:rsid w:val="00D36C6A"/>
    <w:rsid w:val="00D520F2"/>
    <w:rsid w:val="00D550B6"/>
    <w:rsid w:val="00D5784E"/>
    <w:rsid w:val="00D60A20"/>
    <w:rsid w:val="00D61665"/>
    <w:rsid w:val="00D657AF"/>
    <w:rsid w:val="00D70E08"/>
    <w:rsid w:val="00D77124"/>
    <w:rsid w:val="00DA25E9"/>
    <w:rsid w:val="00DA3251"/>
    <w:rsid w:val="00DB38F6"/>
    <w:rsid w:val="00DD0F6A"/>
    <w:rsid w:val="00DD74A4"/>
    <w:rsid w:val="00DE49C8"/>
    <w:rsid w:val="00DF606F"/>
    <w:rsid w:val="00E17945"/>
    <w:rsid w:val="00E44473"/>
    <w:rsid w:val="00E4614C"/>
    <w:rsid w:val="00E83285"/>
    <w:rsid w:val="00E86C43"/>
    <w:rsid w:val="00E90653"/>
    <w:rsid w:val="00EA63CF"/>
    <w:rsid w:val="00EB1A4B"/>
    <w:rsid w:val="00EC408F"/>
    <w:rsid w:val="00ED6B80"/>
    <w:rsid w:val="00EF313B"/>
    <w:rsid w:val="00EF4889"/>
    <w:rsid w:val="00F00036"/>
    <w:rsid w:val="00F00B02"/>
    <w:rsid w:val="00F133F3"/>
    <w:rsid w:val="00F16287"/>
    <w:rsid w:val="00F220B3"/>
    <w:rsid w:val="00F25354"/>
    <w:rsid w:val="00F25502"/>
    <w:rsid w:val="00F259A5"/>
    <w:rsid w:val="00F268AC"/>
    <w:rsid w:val="00F43FB9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AF662B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AF662B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AF662B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AF662B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home</Company>
  <LinksUpToDate>false</LinksUpToDate>
  <CharactersWithSpaces>9782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2</cp:revision>
  <cp:lastPrinted>2019-01-21T15:03:00Z</cp:lastPrinted>
  <dcterms:created xsi:type="dcterms:W3CDTF">2019-02-17T09:57:00Z</dcterms:created>
  <dcterms:modified xsi:type="dcterms:W3CDTF">2019-02-17T09:57:00Z</dcterms:modified>
</cp:coreProperties>
</file>