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A0FE9" w14:textId="77777777" w:rsidR="00986220" w:rsidRDefault="00FE6042">
      <w:pPr>
        <w:spacing w:before="72"/>
        <w:ind w:left="281" w:right="281"/>
        <w:jc w:val="center"/>
        <w:rPr>
          <w:b/>
          <w:sz w:val="28"/>
        </w:rPr>
      </w:pPr>
      <w:r>
        <w:rPr>
          <w:b/>
          <w:sz w:val="28"/>
        </w:rPr>
        <w:t>НАЦИОНАЛЬНЫЙ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ИССЛЕДОВАТЕЛЬСКИЙ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УНИВЕРСИТЕТ</w:t>
      </w:r>
    </w:p>
    <w:p w14:paraId="70213263" w14:textId="77777777" w:rsidR="00986220" w:rsidRDefault="00FE6042">
      <w:pPr>
        <w:spacing w:before="2"/>
        <w:ind w:left="283" w:right="281"/>
        <w:jc w:val="center"/>
        <w:rPr>
          <w:b/>
          <w:sz w:val="28"/>
        </w:rPr>
      </w:pPr>
      <w:r>
        <w:rPr>
          <w:b/>
          <w:sz w:val="28"/>
        </w:rPr>
        <w:t>«ВЫСШАЯ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ЭКОНОМИКИ»</w:t>
      </w:r>
    </w:p>
    <w:p w14:paraId="4496EA83" w14:textId="77777777" w:rsidR="00986220" w:rsidRDefault="00986220">
      <w:pPr>
        <w:pStyle w:val="a3"/>
        <w:ind w:left="0" w:firstLine="0"/>
        <w:jc w:val="left"/>
        <w:rPr>
          <w:b/>
        </w:rPr>
      </w:pPr>
    </w:p>
    <w:p w14:paraId="6CAF88D1" w14:textId="77777777" w:rsidR="00986220" w:rsidRDefault="00986220">
      <w:pPr>
        <w:pStyle w:val="a3"/>
        <w:ind w:left="0" w:firstLine="0"/>
        <w:jc w:val="left"/>
        <w:rPr>
          <w:b/>
        </w:rPr>
      </w:pPr>
    </w:p>
    <w:p w14:paraId="2520A2FA" w14:textId="77777777" w:rsidR="00986220" w:rsidRDefault="00986220">
      <w:pPr>
        <w:pStyle w:val="a3"/>
        <w:ind w:left="0" w:firstLine="0"/>
        <w:jc w:val="left"/>
        <w:rPr>
          <w:b/>
        </w:rPr>
      </w:pPr>
    </w:p>
    <w:p w14:paraId="70191DC5" w14:textId="77777777" w:rsidR="00986220" w:rsidRDefault="00986220">
      <w:pPr>
        <w:pStyle w:val="a3"/>
        <w:spacing w:before="224"/>
        <w:ind w:left="0" w:firstLine="0"/>
        <w:jc w:val="left"/>
        <w:rPr>
          <w:b/>
        </w:rPr>
      </w:pPr>
    </w:p>
    <w:p w14:paraId="0E97FD50" w14:textId="77777777" w:rsidR="00986220" w:rsidRDefault="00FE6042">
      <w:pPr>
        <w:pStyle w:val="a3"/>
        <w:spacing w:line="322" w:lineRule="exact"/>
        <w:ind w:left="0" w:right="421" w:firstLine="0"/>
        <w:jc w:val="right"/>
      </w:pPr>
      <w:r>
        <w:rPr>
          <w:spacing w:val="-2"/>
        </w:rPr>
        <w:t>ОДОБРЕНО</w:t>
      </w:r>
    </w:p>
    <w:p w14:paraId="77DDAB85" w14:textId="77777777" w:rsidR="00986220" w:rsidRDefault="00FE6042">
      <w:pPr>
        <w:pStyle w:val="a3"/>
        <w:spacing w:line="242" w:lineRule="auto"/>
        <w:ind w:left="3069" w:right="421" w:firstLine="816"/>
        <w:jc w:val="right"/>
      </w:pPr>
      <w:r>
        <w:t>Академическим</w:t>
      </w:r>
      <w:r>
        <w:rPr>
          <w:spacing w:val="-10"/>
        </w:rPr>
        <w:t xml:space="preserve"> </w:t>
      </w:r>
      <w:r>
        <w:t>советом</w:t>
      </w:r>
      <w:r>
        <w:rPr>
          <w:spacing w:val="-10"/>
        </w:rPr>
        <w:t xml:space="preserve"> </w:t>
      </w:r>
      <w:r>
        <w:t>Аспирантской</w:t>
      </w:r>
      <w:r>
        <w:rPr>
          <w:spacing w:val="-13"/>
        </w:rPr>
        <w:t xml:space="preserve"> </w:t>
      </w:r>
      <w:r>
        <w:t>школы по</w:t>
      </w:r>
      <w:r>
        <w:rPr>
          <w:spacing w:val="-7"/>
        </w:rPr>
        <w:t xml:space="preserve"> </w:t>
      </w:r>
      <w:r>
        <w:t>государственному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муниципальному</w:t>
      </w:r>
      <w:r>
        <w:rPr>
          <w:spacing w:val="-7"/>
        </w:rPr>
        <w:t xml:space="preserve"> </w:t>
      </w:r>
      <w:r>
        <w:rPr>
          <w:spacing w:val="-2"/>
        </w:rPr>
        <w:t>управлению</w:t>
      </w:r>
    </w:p>
    <w:p w14:paraId="0E09F5C5" w14:textId="77777777" w:rsidR="00986220" w:rsidRDefault="00FE6042">
      <w:pPr>
        <w:pStyle w:val="a3"/>
        <w:spacing w:line="317" w:lineRule="exact"/>
        <w:ind w:left="0" w:right="418" w:firstLine="0"/>
        <w:jc w:val="right"/>
      </w:pPr>
      <w:r>
        <w:t>(протокол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16.09.2020</w:t>
      </w:r>
      <w:r>
        <w:rPr>
          <w:spacing w:val="-5"/>
        </w:rPr>
        <w:t xml:space="preserve"> </w:t>
      </w:r>
      <w:r>
        <w:rPr>
          <w:spacing w:val="-4"/>
        </w:rPr>
        <w:t>№10)</w:t>
      </w:r>
    </w:p>
    <w:p w14:paraId="2F264223" w14:textId="77777777" w:rsidR="00986220" w:rsidRDefault="00986220">
      <w:pPr>
        <w:pStyle w:val="a3"/>
        <w:ind w:left="0" w:firstLine="0"/>
        <w:jc w:val="left"/>
      </w:pPr>
    </w:p>
    <w:p w14:paraId="69C3FBB3" w14:textId="77777777" w:rsidR="00986220" w:rsidRDefault="00986220">
      <w:pPr>
        <w:pStyle w:val="a3"/>
        <w:ind w:left="0" w:firstLine="0"/>
        <w:jc w:val="left"/>
      </w:pPr>
    </w:p>
    <w:p w14:paraId="1E9BEAB4" w14:textId="77777777" w:rsidR="00986220" w:rsidRDefault="00986220">
      <w:pPr>
        <w:pStyle w:val="a3"/>
        <w:ind w:left="0" w:firstLine="0"/>
        <w:jc w:val="left"/>
      </w:pPr>
    </w:p>
    <w:p w14:paraId="5E87CBB6" w14:textId="77777777" w:rsidR="00986220" w:rsidRDefault="00986220">
      <w:pPr>
        <w:pStyle w:val="a3"/>
        <w:ind w:left="0" w:firstLine="0"/>
        <w:jc w:val="left"/>
      </w:pPr>
    </w:p>
    <w:p w14:paraId="1A9EFA88" w14:textId="77777777" w:rsidR="00986220" w:rsidRDefault="00986220">
      <w:pPr>
        <w:pStyle w:val="a3"/>
        <w:ind w:left="0" w:firstLine="0"/>
        <w:jc w:val="left"/>
      </w:pPr>
    </w:p>
    <w:p w14:paraId="5FFDFF15" w14:textId="77777777" w:rsidR="00986220" w:rsidRDefault="00986220">
      <w:pPr>
        <w:pStyle w:val="a3"/>
        <w:spacing w:before="5"/>
        <w:ind w:left="0" w:firstLine="0"/>
        <w:jc w:val="left"/>
      </w:pPr>
    </w:p>
    <w:p w14:paraId="2E2FB401" w14:textId="77777777" w:rsidR="00986220" w:rsidRDefault="00FE6042">
      <w:pPr>
        <w:ind w:left="4" w:right="281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КАНДИДАТСКОГО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ЭКЗАМЕНА</w:t>
      </w:r>
    </w:p>
    <w:p w14:paraId="77194900" w14:textId="77777777" w:rsidR="00986220" w:rsidRDefault="00986220">
      <w:pPr>
        <w:pStyle w:val="a3"/>
        <w:ind w:left="0" w:firstLine="0"/>
        <w:jc w:val="left"/>
        <w:rPr>
          <w:b/>
        </w:rPr>
      </w:pPr>
    </w:p>
    <w:p w14:paraId="20127F83" w14:textId="77777777" w:rsidR="00986220" w:rsidRDefault="00986220">
      <w:pPr>
        <w:pStyle w:val="a3"/>
        <w:ind w:left="0" w:firstLine="0"/>
        <w:jc w:val="left"/>
        <w:rPr>
          <w:b/>
        </w:rPr>
      </w:pPr>
    </w:p>
    <w:p w14:paraId="00B27778" w14:textId="77777777" w:rsidR="00986220" w:rsidRDefault="00986220">
      <w:pPr>
        <w:pStyle w:val="a3"/>
        <w:spacing w:before="318"/>
        <w:ind w:left="0" w:firstLine="0"/>
        <w:jc w:val="left"/>
        <w:rPr>
          <w:b/>
        </w:rPr>
      </w:pPr>
    </w:p>
    <w:p w14:paraId="599DF6E2" w14:textId="6FFDF421" w:rsidR="00986220" w:rsidRDefault="00FE6042">
      <w:pPr>
        <w:pStyle w:val="a3"/>
        <w:ind w:left="2" w:right="283" w:firstLine="0"/>
        <w:jc w:val="center"/>
      </w:pPr>
      <w:r>
        <w:rPr>
          <w:w w:val="110"/>
        </w:rPr>
        <w:t>по</w:t>
      </w:r>
      <w:r>
        <w:rPr>
          <w:spacing w:val="-7"/>
          <w:w w:val="110"/>
        </w:rPr>
        <w:t xml:space="preserve"> </w:t>
      </w:r>
      <w:r>
        <w:rPr>
          <w:w w:val="110"/>
        </w:rPr>
        <w:t>специальной</w:t>
      </w:r>
      <w:r>
        <w:rPr>
          <w:spacing w:val="-11"/>
          <w:w w:val="110"/>
        </w:rPr>
        <w:t xml:space="preserve"> </w:t>
      </w:r>
      <w:r>
        <w:rPr>
          <w:w w:val="110"/>
        </w:rPr>
        <w:t>дисциплине</w:t>
      </w:r>
      <w:r>
        <w:rPr>
          <w:spacing w:val="-9"/>
          <w:w w:val="110"/>
        </w:rPr>
        <w:t xml:space="preserve"> </w:t>
      </w:r>
      <w:r>
        <w:rPr>
          <w:w w:val="110"/>
        </w:rPr>
        <w:t>(научная</w:t>
      </w:r>
      <w:r>
        <w:rPr>
          <w:spacing w:val="-8"/>
          <w:w w:val="110"/>
        </w:rPr>
        <w:t xml:space="preserve"> </w:t>
      </w:r>
      <w:r>
        <w:rPr>
          <w:w w:val="110"/>
        </w:rPr>
        <w:t>специальность</w:t>
      </w:r>
      <w:r>
        <w:rPr>
          <w:spacing w:val="-8"/>
          <w:w w:val="110"/>
        </w:rPr>
        <w:t xml:space="preserve"> </w:t>
      </w:r>
      <w:r w:rsidR="00A63E1B">
        <w:rPr>
          <w:w w:val="110"/>
        </w:rPr>
        <w:t>5.2.7</w:t>
      </w:r>
      <w:r>
        <w:rPr>
          <w:w w:val="110"/>
        </w:rPr>
        <w:t xml:space="preserve"> – Государственное и муниципальное управление)</w:t>
      </w:r>
    </w:p>
    <w:p w14:paraId="1C15101A" w14:textId="77777777" w:rsidR="00986220" w:rsidRDefault="00986220">
      <w:pPr>
        <w:pStyle w:val="a3"/>
        <w:ind w:left="0" w:firstLine="0"/>
        <w:jc w:val="left"/>
      </w:pPr>
    </w:p>
    <w:p w14:paraId="6F1765C6" w14:textId="77777777" w:rsidR="00986220" w:rsidRDefault="00986220">
      <w:pPr>
        <w:pStyle w:val="a3"/>
        <w:ind w:left="0" w:firstLine="0"/>
        <w:jc w:val="left"/>
      </w:pPr>
    </w:p>
    <w:p w14:paraId="6FA83CD6" w14:textId="77777777" w:rsidR="00986220" w:rsidRDefault="00986220">
      <w:pPr>
        <w:pStyle w:val="a3"/>
        <w:ind w:left="0" w:firstLine="0"/>
        <w:jc w:val="left"/>
      </w:pPr>
    </w:p>
    <w:p w14:paraId="2432CAC4" w14:textId="77777777" w:rsidR="00986220" w:rsidRDefault="00986220">
      <w:pPr>
        <w:pStyle w:val="a3"/>
        <w:ind w:left="0" w:firstLine="0"/>
        <w:jc w:val="left"/>
      </w:pPr>
    </w:p>
    <w:p w14:paraId="4B997FC5" w14:textId="77777777" w:rsidR="00986220" w:rsidRDefault="00986220">
      <w:pPr>
        <w:pStyle w:val="a3"/>
        <w:ind w:left="0" w:firstLine="0"/>
        <w:jc w:val="left"/>
      </w:pPr>
    </w:p>
    <w:p w14:paraId="5AC775BE" w14:textId="77777777" w:rsidR="00986220" w:rsidRDefault="00986220">
      <w:pPr>
        <w:pStyle w:val="a3"/>
        <w:ind w:left="0" w:firstLine="0"/>
        <w:jc w:val="left"/>
      </w:pPr>
    </w:p>
    <w:p w14:paraId="30FCD74F" w14:textId="77777777" w:rsidR="00986220" w:rsidRDefault="00986220">
      <w:pPr>
        <w:pStyle w:val="a3"/>
        <w:ind w:left="0" w:firstLine="0"/>
        <w:jc w:val="left"/>
      </w:pPr>
    </w:p>
    <w:p w14:paraId="6EDCD101" w14:textId="77777777" w:rsidR="00986220" w:rsidRDefault="00986220">
      <w:pPr>
        <w:pStyle w:val="a3"/>
        <w:ind w:left="0" w:firstLine="0"/>
        <w:jc w:val="left"/>
      </w:pPr>
    </w:p>
    <w:p w14:paraId="284B155E" w14:textId="77777777" w:rsidR="00986220" w:rsidRDefault="00986220">
      <w:pPr>
        <w:pStyle w:val="a3"/>
        <w:ind w:left="0" w:firstLine="0"/>
        <w:jc w:val="left"/>
      </w:pPr>
    </w:p>
    <w:p w14:paraId="637F7051" w14:textId="77777777" w:rsidR="00986220" w:rsidRDefault="00986220">
      <w:pPr>
        <w:pStyle w:val="a3"/>
        <w:ind w:left="0" w:firstLine="0"/>
        <w:jc w:val="left"/>
      </w:pPr>
    </w:p>
    <w:p w14:paraId="2B04C3F8" w14:textId="77777777" w:rsidR="00986220" w:rsidRDefault="00986220">
      <w:pPr>
        <w:pStyle w:val="a3"/>
        <w:ind w:left="0" w:firstLine="0"/>
        <w:jc w:val="left"/>
      </w:pPr>
    </w:p>
    <w:p w14:paraId="70DED430" w14:textId="77777777" w:rsidR="00986220" w:rsidRDefault="00FE6042">
      <w:pPr>
        <w:pStyle w:val="a3"/>
        <w:ind w:left="4" w:right="281" w:firstLine="0"/>
        <w:jc w:val="center"/>
      </w:pPr>
      <w:r>
        <w:t>Москва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4"/>
        </w:rPr>
        <w:t>2020</w:t>
      </w:r>
    </w:p>
    <w:p w14:paraId="2F7F2023" w14:textId="77777777" w:rsidR="00986220" w:rsidRDefault="00986220">
      <w:pPr>
        <w:pStyle w:val="a3"/>
        <w:jc w:val="center"/>
        <w:sectPr w:rsidR="00986220">
          <w:type w:val="continuous"/>
          <w:pgSz w:w="11910" w:h="16840"/>
          <w:pgMar w:top="1040" w:right="425" w:bottom="280" w:left="1559" w:header="720" w:footer="720" w:gutter="0"/>
          <w:cols w:space="720"/>
        </w:sectPr>
      </w:pPr>
    </w:p>
    <w:p w14:paraId="3B00AB5E" w14:textId="77777777" w:rsidR="00986220" w:rsidRDefault="00FE6042">
      <w:pPr>
        <w:pStyle w:val="1"/>
        <w:numPr>
          <w:ilvl w:val="0"/>
          <w:numId w:val="2"/>
        </w:numPr>
        <w:tabs>
          <w:tab w:val="left" w:pos="1558"/>
        </w:tabs>
        <w:spacing w:before="72"/>
        <w:ind w:left="1558" w:hanging="707"/>
      </w:pPr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23BB0805" w14:textId="77777777" w:rsidR="00986220" w:rsidRDefault="00986220">
      <w:pPr>
        <w:pStyle w:val="a3"/>
        <w:spacing w:before="93"/>
        <w:ind w:left="0" w:firstLine="0"/>
        <w:jc w:val="left"/>
        <w:rPr>
          <w:b/>
        </w:rPr>
      </w:pPr>
    </w:p>
    <w:p w14:paraId="592F7D9C" w14:textId="3294D73B" w:rsidR="00986220" w:rsidRDefault="00FE6042">
      <w:pPr>
        <w:pStyle w:val="a3"/>
        <w:spacing w:line="276" w:lineRule="auto"/>
        <w:ind w:left="143" w:right="421" w:firstLine="707"/>
      </w:pPr>
      <w:r>
        <w:t>Настоящая программа кандидатского экзамена по специальной дисциплине (далее – программа кандидатского экзамена) определяет программу экзамена и требования к сдаче кандидатских экзаменов для аспирантов,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аспирантуре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направлению</w:t>
      </w:r>
      <w:r>
        <w:rPr>
          <w:spacing w:val="40"/>
        </w:rPr>
        <w:t xml:space="preserve"> </w:t>
      </w:r>
      <w:r>
        <w:t>подгото</w:t>
      </w:r>
      <w:r>
        <w:t>вки</w:t>
      </w:r>
    </w:p>
    <w:p w14:paraId="0DF2A2B1" w14:textId="74CCC371" w:rsidR="00986220" w:rsidRDefault="00CB7059">
      <w:pPr>
        <w:spacing w:line="276" w:lineRule="auto"/>
        <w:ind w:left="143" w:right="421"/>
        <w:jc w:val="both"/>
        <w:rPr>
          <w:sz w:val="26"/>
        </w:rPr>
      </w:pPr>
      <w:r>
        <w:rPr>
          <w:sz w:val="28"/>
        </w:rPr>
        <w:t>5.2</w:t>
      </w:r>
      <w:r w:rsidR="00FE6042">
        <w:rPr>
          <w:sz w:val="28"/>
        </w:rPr>
        <w:t xml:space="preserve"> «Экономика», научной специальности </w:t>
      </w:r>
      <w:r w:rsidR="00A63E1B">
        <w:rPr>
          <w:sz w:val="28"/>
        </w:rPr>
        <w:t>5.2.7</w:t>
      </w:r>
      <w:r w:rsidR="00FE6042">
        <w:rPr>
          <w:sz w:val="28"/>
        </w:rPr>
        <w:t xml:space="preserve"> – Государственное и муниципальное управление, а также для </w:t>
      </w:r>
      <w:r w:rsidR="00FE6042">
        <w:rPr>
          <w:sz w:val="26"/>
        </w:rPr>
        <w:t>и лиц, прикрепленных для сдачи кандидатских экзаменов без освоения программ подготовки научно- педагогических кадров в аспирантуре.</w:t>
      </w:r>
    </w:p>
    <w:p w14:paraId="30580BB0" w14:textId="52A8EDB6" w:rsidR="00986220" w:rsidRDefault="00FE6042">
      <w:pPr>
        <w:spacing w:line="276" w:lineRule="auto"/>
        <w:ind w:left="143" w:right="420" w:firstLine="707"/>
        <w:jc w:val="both"/>
        <w:rPr>
          <w:sz w:val="26"/>
        </w:rPr>
      </w:pPr>
      <w:r>
        <w:rPr>
          <w:sz w:val="28"/>
        </w:rPr>
        <w:t>Программа</w:t>
      </w:r>
      <w:r>
        <w:rPr>
          <w:sz w:val="28"/>
        </w:rPr>
        <w:t xml:space="preserve"> кандидатского экзамена разработана в соответствии с образовательным стандартом НИУ ВШЭ подготовки кадров высшей квалификации по направлению </w:t>
      </w:r>
      <w:r w:rsidR="00CB7059">
        <w:rPr>
          <w:sz w:val="28"/>
        </w:rPr>
        <w:t>5.2</w:t>
      </w:r>
      <w:r>
        <w:rPr>
          <w:sz w:val="28"/>
        </w:rPr>
        <w:t xml:space="preserve"> Экономика, </w:t>
      </w:r>
      <w:r>
        <w:rPr>
          <w:sz w:val="26"/>
        </w:rPr>
        <w:t>Регламентом организации и проведения кандидатских экзаменов в Национальном исследовательском ун</w:t>
      </w:r>
      <w:r>
        <w:rPr>
          <w:sz w:val="26"/>
        </w:rPr>
        <w:t>иверситете «Высшая школа</w:t>
      </w:r>
      <w:r>
        <w:rPr>
          <w:spacing w:val="-1"/>
          <w:sz w:val="26"/>
        </w:rPr>
        <w:t xml:space="preserve"> </w:t>
      </w:r>
      <w:r>
        <w:rPr>
          <w:sz w:val="26"/>
        </w:rPr>
        <w:t>экономики», утвержденным приказом</w:t>
      </w:r>
      <w:r>
        <w:rPr>
          <w:spacing w:val="40"/>
          <w:sz w:val="26"/>
        </w:rPr>
        <w:t xml:space="preserve"> </w:t>
      </w:r>
      <w:r>
        <w:rPr>
          <w:sz w:val="26"/>
        </w:rPr>
        <w:t>НИУ</w:t>
      </w:r>
      <w:r>
        <w:rPr>
          <w:spacing w:val="-2"/>
          <w:sz w:val="26"/>
        </w:rPr>
        <w:t xml:space="preserve"> </w:t>
      </w:r>
      <w:r>
        <w:rPr>
          <w:sz w:val="26"/>
        </w:rPr>
        <w:t>ВШЭ</w:t>
      </w:r>
      <w:r>
        <w:rPr>
          <w:spacing w:val="-1"/>
          <w:sz w:val="26"/>
        </w:rPr>
        <w:t xml:space="preserve"> </w:t>
      </w:r>
      <w:r>
        <w:rPr>
          <w:sz w:val="26"/>
        </w:rPr>
        <w:t>от 26.05.2014</w:t>
      </w:r>
      <w:r w:rsidR="00CB7059">
        <w:rPr>
          <w:spacing w:val="73"/>
          <w:w w:val="150"/>
          <w:sz w:val="26"/>
        </w:rPr>
        <w:t xml:space="preserve"> </w:t>
      </w:r>
      <w:r>
        <w:rPr>
          <w:sz w:val="26"/>
        </w:rPr>
        <w:t>№</w:t>
      </w:r>
      <w:r w:rsidR="00CB7059">
        <w:rPr>
          <w:spacing w:val="75"/>
          <w:w w:val="150"/>
          <w:sz w:val="26"/>
        </w:rPr>
        <w:t xml:space="preserve"> </w:t>
      </w:r>
      <w:r>
        <w:rPr>
          <w:sz w:val="26"/>
        </w:rPr>
        <w:t>6.18.1-01/2605-</w:t>
      </w:r>
      <w:proofErr w:type="gramStart"/>
      <w:r>
        <w:rPr>
          <w:sz w:val="26"/>
        </w:rPr>
        <w:t>04,</w:t>
      </w:r>
      <w:r>
        <w:rPr>
          <w:spacing w:val="74"/>
          <w:w w:val="150"/>
          <w:sz w:val="26"/>
        </w:rPr>
        <w:t xml:space="preserve">  </w:t>
      </w:r>
      <w:r>
        <w:rPr>
          <w:sz w:val="26"/>
        </w:rPr>
        <w:t>а</w:t>
      </w:r>
      <w:proofErr w:type="gramEnd"/>
      <w:r>
        <w:rPr>
          <w:spacing w:val="75"/>
          <w:w w:val="150"/>
          <w:sz w:val="26"/>
        </w:rPr>
        <w:t xml:space="preserve">  </w:t>
      </w:r>
      <w:r>
        <w:rPr>
          <w:sz w:val="26"/>
        </w:rPr>
        <w:t>также</w:t>
      </w:r>
      <w:r>
        <w:rPr>
          <w:spacing w:val="74"/>
          <w:w w:val="150"/>
          <w:sz w:val="26"/>
        </w:rPr>
        <w:t xml:space="preserve">  </w:t>
      </w:r>
      <w:r>
        <w:rPr>
          <w:sz w:val="26"/>
        </w:rPr>
        <w:t>паспортом</w:t>
      </w:r>
      <w:r>
        <w:rPr>
          <w:spacing w:val="73"/>
          <w:w w:val="150"/>
          <w:sz w:val="26"/>
        </w:rPr>
        <w:t xml:space="preserve">  </w:t>
      </w:r>
      <w:r>
        <w:rPr>
          <w:sz w:val="26"/>
        </w:rPr>
        <w:t>области</w:t>
      </w:r>
      <w:r>
        <w:rPr>
          <w:spacing w:val="74"/>
          <w:w w:val="150"/>
          <w:sz w:val="26"/>
        </w:rPr>
        <w:t xml:space="preserve">  </w:t>
      </w:r>
      <w:r>
        <w:rPr>
          <w:spacing w:val="-2"/>
          <w:sz w:val="26"/>
        </w:rPr>
        <w:t>науки</w:t>
      </w:r>
    </w:p>
    <w:p w14:paraId="3CC518EF" w14:textId="77777777" w:rsidR="00986220" w:rsidRDefault="00FE6042">
      <w:pPr>
        <w:pStyle w:val="a3"/>
        <w:spacing w:before="1" w:line="276" w:lineRule="auto"/>
        <w:ind w:left="143" w:right="418" w:firstLine="0"/>
      </w:pPr>
      <w:r>
        <w:t>«Государственное и муниципальное управление», утвержденным Ученым советом НИУ ВШЭ (протокол от 02.02.2018 № 1).</w:t>
      </w:r>
    </w:p>
    <w:p w14:paraId="705A52ED" w14:textId="77777777" w:rsidR="00986220" w:rsidRDefault="00986220">
      <w:pPr>
        <w:pStyle w:val="a3"/>
        <w:spacing w:before="54"/>
        <w:ind w:left="0" w:firstLine="0"/>
        <w:jc w:val="left"/>
      </w:pPr>
    </w:p>
    <w:p w14:paraId="542C4096" w14:textId="77777777" w:rsidR="00986220" w:rsidRDefault="00FE6042">
      <w:pPr>
        <w:pStyle w:val="1"/>
        <w:numPr>
          <w:ilvl w:val="0"/>
          <w:numId w:val="2"/>
        </w:numPr>
        <w:tabs>
          <w:tab w:val="left" w:pos="1556"/>
        </w:tabs>
        <w:spacing w:line="276" w:lineRule="auto"/>
        <w:ind w:left="143" w:right="419" w:firstLine="707"/>
        <w:jc w:val="both"/>
      </w:pPr>
      <w:r>
        <w:t>Тр</w:t>
      </w:r>
      <w:r>
        <w:t>ебования для допуска к кандидатскому экзамену по специальной дисциплине</w:t>
      </w:r>
    </w:p>
    <w:p w14:paraId="40B6A950" w14:textId="77777777" w:rsidR="00986220" w:rsidRDefault="00FE6042">
      <w:pPr>
        <w:pStyle w:val="a3"/>
        <w:spacing w:line="316" w:lineRule="exact"/>
        <w:ind w:left="851" w:firstLine="0"/>
      </w:pPr>
      <w:r>
        <w:t>Аспиранты,</w:t>
      </w:r>
      <w:r>
        <w:rPr>
          <w:spacing w:val="37"/>
        </w:rPr>
        <w:t xml:space="preserve"> </w:t>
      </w:r>
      <w:r>
        <w:t>обучающиеся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аспирантуре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направлению</w:t>
      </w:r>
      <w:r>
        <w:rPr>
          <w:spacing w:val="40"/>
        </w:rPr>
        <w:t xml:space="preserve"> </w:t>
      </w:r>
      <w:r>
        <w:rPr>
          <w:spacing w:val="-2"/>
        </w:rPr>
        <w:t>подготовки</w:t>
      </w:r>
    </w:p>
    <w:p w14:paraId="3A8A2E57" w14:textId="700D270E" w:rsidR="00986220" w:rsidRDefault="00CB7059">
      <w:pPr>
        <w:spacing w:before="50" w:line="276" w:lineRule="auto"/>
        <w:ind w:left="143" w:right="421"/>
        <w:jc w:val="both"/>
        <w:rPr>
          <w:sz w:val="26"/>
        </w:rPr>
      </w:pPr>
      <w:r>
        <w:rPr>
          <w:sz w:val="28"/>
        </w:rPr>
        <w:t>5.2</w:t>
      </w:r>
      <w:r w:rsidR="00FE6042">
        <w:rPr>
          <w:sz w:val="28"/>
        </w:rPr>
        <w:t xml:space="preserve"> «Экономика», научной специальности </w:t>
      </w:r>
      <w:r>
        <w:rPr>
          <w:sz w:val="28"/>
        </w:rPr>
        <w:t>5.2.7</w:t>
      </w:r>
      <w:r w:rsidR="00FE6042">
        <w:rPr>
          <w:sz w:val="28"/>
        </w:rPr>
        <w:t xml:space="preserve"> – Государственное и муниципальное управление,</w:t>
      </w:r>
      <w:r w:rsidR="00FE6042">
        <w:rPr>
          <w:spacing w:val="-2"/>
          <w:sz w:val="28"/>
        </w:rPr>
        <w:t xml:space="preserve"> </w:t>
      </w:r>
      <w:r w:rsidR="00FE6042">
        <w:rPr>
          <w:sz w:val="28"/>
        </w:rPr>
        <w:t xml:space="preserve">должны сдать без академической задолженности все обязательные дисциплины из базовой части, </w:t>
      </w:r>
      <w:r w:rsidR="00FE6042">
        <w:rPr>
          <w:sz w:val="26"/>
        </w:rPr>
        <w:t>установленные учебным планом образовательной программы «Государств</w:t>
      </w:r>
      <w:r w:rsidR="00FE6042">
        <w:rPr>
          <w:sz w:val="26"/>
        </w:rPr>
        <w:t>енное и муниципальное управление» и индивидуальными учебными планами аспирантов.</w:t>
      </w:r>
    </w:p>
    <w:p w14:paraId="622095FF" w14:textId="77777777" w:rsidR="00986220" w:rsidRDefault="00FE6042">
      <w:pPr>
        <w:spacing w:line="276" w:lineRule="auto"/>
        <w:ind w:left="143" w:right="418" w:firstLine="707"/>
        <w:jc w:val="both"/>
        <w:rPr>
          <w:sz w:val="26"/>
        </w:rPr>
      </w:pPr>
      <w:r>
        <w:rPr>
          <w:sz w:val="26"/>
        </w:rPr>
        <w:t xml:space="preserve">За 7 (семь) календарных дней до назначенного дня кандидатского экзамена </w:t>
      </w:r>
      <w:r>
        <w:rPr>
          <w:sz w:val="28"/>
        </w:rPr>
        <w:t xml:space="preserve">аспиранты, обучающиеся в аспирантуре и допущенные решением Академического совета к сдаче кандидатского </w:t>
      </w:r>
      <w:r>
        <w:rPr>
          <w:sz w:val="28"/>
        </w:rPr>
        <w:t xml:space="preserve">экзамена, а также </w:t>
      </w:r>
      <w:r>
        <w:rPr>
          <w:sz w:val="26"/>
        </w:rPr>
        <w:t>лица, прикрепленные для сдачи кандидатских экзаменов без освоения программ подготовки научно-педагогических кадров в аспирантуре, должны представить в экзаменационную комиссию 5 вопросов по диссертационному исследованию, отражающих пробле</w:t>
      </w:r>
      <w:r>
        <w:rPr>
          <w:sz w:val="26"/>
        </w:rPr>
        <w:t>матику научно-исследовательской работы, теоретические подходы, научные гипотезы, эмпирическую базу проводимого исследования.</w:t>
      </w:r>
    </w:p>
    <w:p w14:paraId="1727420A" w14:textId="77777777" w:rsidR="00986220" w:rsidRDefault="00986220">
      <w:pPr>
        <w:pStyle w:val="a3"/>
        <w:spacing w:before="75"/>
        <w:ind w:left="0" w:firstLine="0"/>
        <w:jc w:val="left"/>
        <w:rPr>
          <w:sz w:val="26"/>
        </w:rPr>
      </w:pPr>
    </w:p>
    <w:p w14:paraId="581D2A69" w14:textId="77777777" w:rsidR="00986220" w:rsidRDefault="00FE6042">
      <w:pPr>
        <w:pStyle w:val="1"/>
        <w:numPr>
          <w:ilvl w:val="0"/>
          <w:numId w:val="2"/>
        </w:numPr>
        <w:tabs>
          <w:tab w:val="left" w:pos="1555"/>
        </w:tabs>
        <w:spacing w:line="278" w:lineRule="auto"/>
        <w:ind w:left="143" w:right="422" w:firstLine="707"/>
        <w:jc w:val="both"/>
      </w:pPr>
      <w:r>
        <w:t xml:space="preserve">Содержание кандидатского экзамена по специальной </w:t>
      </w:r>
      <w:r>
        <w:rPr>
          <w:spacing w:val="-2"/>
        </w:rPr>
        <w:t>дисциплине</w:t>
      </w:r>
    </w:p>
    <w:p w14:paraId="71F0E17F" w14:textId="77777777" w:rsidR="00986220" w:rsidRDefault="00FE6042">
      <w:pPr>
        <w:pStyle w:val="a3"/>
        <w:spacing w:line="276" w:lineRule="auto"/>
        <w:ind w:left="143" w:right="426" w:firstLine="707"/>
      </w:pPr>
      <w:r>
        <w:t>Кандидатский экзамен по специальной дисциплине проводится в</w:t>
      </w:r>
      <w:r>
        <w:rPr>
          <w:spacing w:val="80"/>
        </w:rPr>
        <w:t xml:space="preserve"> </w:t>
      </w:r>
      <w:r>
        <w:t>форме собе</w:t>
      </w:r>
      <w:r>
        <w:t>седования и состоит из двух частей.</w:t>
      </w:r>
    </w:p>
    <w:p w14:paraId="4107BFCB" w14:textId="77777777" w:rsidR="00986220" w:rsidRDefault="00986220">
      <w:pPr>
        <w:pStyle w:val="a3"/>
        <w:spacing w:line="276" w:lineRule="auto"/>
        <w:sectPr w:rsidR="00986220">
          <w:pgSz w:w="11910" w:h="16840"/>
          <w:pgMar w:top="1040" w:right="425" w:bottom="280" w:left="1559" w:header="720" w:footer="720" w:gutter="0"/>
          <w:cols w:space="720"/>
        </w:sectPr>
      </w:pPr>
    </w:p>
    <w:p w14:paraId="6155B5EC" w14:textId="77777777" w:rsidR="00986220" w:rsidRDefault="00FE6042">
      <w:pPr>
        <w:spacing w:before="67"/>
        <w:ind w:left="851"/>
        <w:jc w:val="both"/>
        <w:rPr>
          <w:sz w:val="26"/>
        </w:rPr>
      </w:pPr>
      <w:r>
        <w:rPr>
          <w:sz w:val="26"/>
        </w:rPr>
        <w:lastRenderedPageBreak/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-1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7"/>
          <w:sz w:val="26"/>
        </w:rPr>
        <w:t xml:space="preserve"> </w:t>
      </w:r>
      <w:r>
        <w:rPr>
          <w:sz w:val="26"/>
        </w:rPr>
        <w:t>30</w:t>
      </w:r>
      <w:r>
        <w:rPr>
          <w:spacing w:val="-5"/>
          <w:sz w:val="26"/>
        </w:rPr>
        <w:t xml:space="preserve"> </w:t>
      </w:r>
      <w:r>
        <w:rPr>
          <w:sz w:val="26"/>
        </w:rPr>
        <w:t>минут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15-20</w:t>
      </w:r>
      <w:r>
        <w:rPr>
          <w:spacing w:val="-7"/>
          <w:sz w:val="26"/>
        </w:rPr>
        <w:t xml:space="preserve"> </w:t>
      </w:r>
      <w:r>
        <w:rPr>
          <w:sz w:val="26"/>
        </w:rPr>
        <w:t>минут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ответ</w:t>
      </w:r>
    </w:p>
    <w:p w14:paraId="3030FD25" w14:textId="77777777" w:rsidR="00986220" w:rsidRDefault="00FE6042">
      <w:pPr>
        <w:spacing w:before="46" w:line="276" w:lineRule="auto"/>
        <w:ind w:left="143" w:right="420" w:firstLine="707"/>
        <w:jc w:val="both"/>
        <w:rPr>
          <w:sz w:val="26"/>
        </w:rPr>
      </w:pPr>
      <w:r>
        <w:rPr>
          <w:sz w:val="26"/>
        </w:rPr>
        <w:t>В первой части аспирант отвечает на 1 из 5 вопросов по диссертационному исследованию по выбору членов экзаменационной комиссии.</w:t>
      </w:r>
    </w:p>
    <w:p w14:paraId="626C492F" w14:textId="77777777" w:rsidR="00986220" w:rsidRDefault="00FE6042">
      <w:pPr>
        <w:spacing w:line="276" w:lineRule="auto"/>
        <w:ind w:left="143" w:right="420" w:firstLine="707"/>
        <w:jc w:val="both"/>
        <w:rPr>
          <w:sz w:val="26"/>
        </w:rPr>
      </w:pPr>
      <w:r>
        <w:rPr>
          <w:sz w:val="26"/>
        </w:rPr>
        <w:t xml:space="preserve">Во второй части </w:t>
      </w:r>
      <w:r>
        <w:rPr>
          <w:sz w:val="26"/>
        </w:rPr>
        <w:t xml:space="preserve">оценивается теоретическая подготовленность аспиранта в соответствии с направленностью его научно-исследовательской работы (диссертации) и паспортом области науки </w:t>
      </w:r>
      <w:r>
        <w:rPr>
          <w:sz w:val="28"/>
        </w:rPr>
        <w:t xml:space="preserve">«Государственное и муниципальное управление». </w:t>
      </w:r>
      <w:r>
        <w:rPr>
          <w:sz w:val="26"/>
        </w:rPr>
        <w:t>Аспирант получает два вопроса из теоретической ч</w:t>
      </w:r>
      <w:r>
        <w:rPr>
          <w:sz w:val="26"/>
        </w:rPr>
        <w:t>асти программы кандидатского экзамена по специальности, приведенной в разделе 4 «Темы для кандидатского минимума по специальности».</w:t>
      </w:r>
    </w:p>
    <w:p w14:paraId="6F407A9F" w14:textId="77777777" w:rsidR="00986220" w:rsidRDefault="00FE6042">
      <w:pPr>
        <w:spacing w:line="276" w:lineRule="auto"/>
        <w:ind w:left="143" w:right="424" w:firstLine="707"/>
        <w:jc w:val="both"/>
        <w:rPr>
          <w:sz w:val="26"/>
        </w:rPr>
      </w:pPr>
      <w:r>
        <w:rPr>
          <w:sz w:val="26"/>
        </w:rPr>
        <w:t>Собеседование проводится на русском или английском языке (по желанию аспиранта). По предварительному согласованию с аспирантом собеседование может</w:t>
      </w:r>
      <w:r>
        <w:rPr>
          <w:spacing w:val="-6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-6"/>
          <w:sz w:val="26"/>
        </w:rPr>
        <w:t xml:space="preserve"> </w:t>
      </w:r>
      <w:r>
        <w:rPr>
          <w:sz w:val="26"/>
        </w:rPr>
        <w:t>дистанционно,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6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-6"/>
          <w:sz w:val="26"/>
        </w:rPr>
        <w:t xml:space="preserve"> </w:t>
      </w:r>
      <w:r>
        <w:rPr>
          <w:sz w:val="26"/>
        </w:rPr>
        <w:t>технологий.</w:t>
      </w:r>
    </w:p>
    <w:p w14:paraId="17AD0AD8" w14:textId="77777777" w:rsidR="00986220" w:rsidRDefault="00986220">
      <w:pPr>
        <w:pStyle w:val="a3"/>
        <w:spacing w:before="51"/>
        <w:ind w:left="0" w:firstLine="0"/>
        <w:jc w:val="left"/>
        <w:rPr>
          <w:sz w:val="26"/>
        </w:rPr>
      </w:pPr>
    </w:p>
    <w:p w14:paraId="6485B54B" w14:textId="77777777" w:rsidR="00986220" w:rsidRDefault="00FE6042">
      <w:pPr>
        <w:pStyle w:val="1"/>
        <w:numPr>
          <w:ilvl w:val="0"/>
          <w:numId w:val="2"/>
        </w:numPr>
        <w:tabs>
          <w:tab w:val="left" w:pos="1557"/>
        </w:tabs>
        <w:ind w:left="1557" w:hanging="706"/>
        <w:jc w:val="both"/>
        <w:rPr>
          <w:b w:val="0"/>
        </w:rPr>
      </w:pPr>
      <w:r>
        <w:t>Темы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кандидатского</w:t>
      </w:r>
      <w:r>
        <w:rPr>
          <w:spacing w:val="-4"/>
        </w:rPr>
        <w:t xml:space="preserve"> </w:t>
      </w:r>
      <w:r>
        <w:t>минимума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специальности</w:t>
      </w:r>
    </w:p>
    <w:p w14:paraId="7888DA41" w14:textId="77777777" w:rsidR="00986220" w:rsidRDefault="00986220">
      <w:pPr>
        <w:pStyle w:val="a3"/>
        <w:spacing w:before="90"/>
        <w:ind w:left="0" w:firstLine="0"/>
        <w:jc w:val="left"/>
        <w:rPr>
          <w:b/>
        </w:rPr>
      </w:pPr>
    </w:p>
    <w:p w14:paraId="3529F1EA" w14:textId="77777777" w:rsidR="00986220" w:rsidRDefault="00FE6042">
      <w:pPr>
        <w:pStyle w:val="a4"/>
        <w:numPr>
          <w:ilvl w:val="1"/>
          <w:numId w:val="2"/>
        </w:numPr>
        <w:tabs>
          <w:tab w:val="left" w:pos="1557"/>
        </w:tabs>
        <w:spacing w:line="278" w:lineRule="auto"/>
        <w:ind w:right="426" w:firstLine="707"/>
        <w:jc w:val="both"/>
        <w:rPr>
          <w:sz w:val="28"/>
        </w:rPr>
      </w:pPr>
      <w:r>
        <w:rPr>
          <w:sz w:val="28"/>
        </w:rPr>
        <w:t>Основные понятия, теории и методы исследования государственного управления</w:t>
      </w:r>
    </w:p>
    <w:p w14:paraId="2532730E" w14:textId="77777777" w:rsidR="00986220" w:rsidRDefault="00FE6042">
      <w:pPr>
        <w:pStyle w:val="a3"/>
        <w:spacing w:line="276" w:lineRule="auto"/>
        <w:ind w:left="143" w:right="421" w:firstLine="707"/>
      </w:pPr>
      <w:r>
        <w:t>Наука о государственном управлении в системе экономических, социальных и юридических наук. Теории возникновения и развития государства (естественно-правовая, историче</w:t>
      </w:r>
      <w:r>
        <w:t>ская, патерналистская, органическая, общественного договора).</w:t>
      </w:r>
    </w:p>
    <w:p w14:paraId="1B7499C9" w14:textId="77777777" w:rsidR="00986220" w:rsidRDefault="00FE6042">
      <w:pPr>
        <w:pStyle w:val="a3"/>
        <w:spacing w:line="276" w:lineRule="auto"/>
        <w:ind w:left="143" w:right="428" w:firstLine="707"/>
      </w:pPr>
      <w:r>
        <w:t xml:space="preserve">Наука государственного управления, ее зарождение. «Классическая дихотомия» В. Вильсона и Ф. </w:t>
      </w:r>
      <w:proofErr w:type="spellStart"/>
      <w:r>
        <w:t>Гуднау</w:t>
      </w:r>
      <w:proofErr w:type="spellEnd"/>
      <w:r>
        <w:t>.</w:t>
      </w:r>
    </w:p>
    <w:p w14:paraId="633C6240" w14:textId="77777777" w:rsidR="00986220" w:rsidRDefault="00FE6042">
      <w:pPr>
        <w:pStyle w:val="a3"/>
        <w:spacing w:line="276" w:lineRule="auto"/>
        <w:ind w:left="143" w:right="429" w:firstLine="707"/>
      </w:pPr>
      <w:r>
        <w:t xml:space="preserve">Развитие взглядов на бюрократию и государственные институты (Макс Вебер, Людвиг фон </w:t>
      </w:r>
      <w:proofErr w:type="spellStart"/>
      <w:r>
        <w:t>Мизес</w:t>
      </w:r>
      <w:proofErr w:type="spellEnd"/>
      <w:r>
        <w:t>, Гер</w:t>
      </w:r>
      <w:r>
        <w:t xml:space="preserve">берт </w:t>
      </w:r>
      <w:proofErr w:type="spellStart"/>
      <w:r>
        <w:t>Саймон</w:t>
      </w:r>
      <w:proofErr w:type="spellEnd"/>
      <w:r>
        <w:t xml:space="preserve">, Уильям </w:t>
      </w:r>
      <w:proofErr w:type="spellStart"/>
      <w:r>
        <w:t>Нисканен</w:t>
      </w:r>
      <w:proofErr w:type="spellEnd"/>
      <w:r>
        <w:t xml:space="preserve">, Гордон </w:t>
      </w:r>
      <w:proofErr w:type="spellStart"/>
      <w:r>
        <w:t>Таллок</w:t>
      </w:r>
      <w:proofErr w:type="spellEnd"/>
      <w:r>
        <w:t xml:space="preserve">, Пьер </w:t>
      </w:r>
      <w:proofErr w:type="spellStart"/>
      <w:r>
        <w:t>Бурдьѐ</w:t>
      </w:r>
      <w:proofErr w:type="spellEnd"/>
      <w:r>
        <w:t>).</w:t>
      </w:r>
    </w:p>
    <w:p w14:paraId="1E920DDD" w14:textId="77777777" w:rsidR="00986220" w:rsidRDefault="00FE6042">
      <w:pPr>
        <w:pStyle w:val="a3"/>
        <w:spacing w:line="276" w:lineRule="auto"/>
        <w:ind w:left="143" w:right="428" w:firstLine="707"/>
      </w:pPr>
      <w:r>
        <w:t>Основные административные парадигмы в области государственного управления (</w:t>
      </w:r>
      <w:proofErr w:type="spellStart"/>
      <w:r>
        <w:t>Веберовская</w:t>
      </w:r>
      <w:proofErr w:type="spellEnd"/>
      <w:r>
        <w:t>, NPM, NPG),</w:t>
      </w:r>
    </w:p>
    <w:p w14:paraId="642A9E3E" w14:textId="77777777" w:rsidR="00986220" w:rsidRDefault="00FE6042">
      <w:pPr>
        <w:pStyle w:val="a3"/>
        <w:spacing w:line="276" w:lineRule="auto"/>
        <w:ind w:left="143" w:right="424" w:firstLine="707"/>
      </w:pPr>
      <w:r>
        <w:t>Количественные и качественные методы исследования в области государственного управления. Индексы и</w:t>
      </w:r>
      <w:r>
        <w:t xml:space="preserve"> показатели качества государственного управления, рейтинги государственного управления.</w:t>
      </w:r>
    </w:p>
    <w:p w14:paraId="52058AE3" w14:textId="77777777" w:rsidR="00986220" w:rsidRDefault="00986220">
      <w:pPr>
        <w:pStyle w:val="a3"/>
        <w:spacing w:before="43"/>
        <w:ind w:left="0" w:firstLine="0"/>
        <w:jc w:val="left"/>
      </w:pPr>
    </w:p>
    <w:p w14:paraId="39AE028D" w14:textId="77777777" w:rsidR="00986220" w:rsidRDefault="00FE6042">
      <w:pPr>
        <w:pStyle w:val="a4"/>
        <w:numPr>
          <w:ilvl w:val="1"/>
          <w:numId w:val="2"/>
        </w:numPr>
        <w:tabs>
          <w:tab w:val="left" w:pos="1558"/>
        </w:tabs>
        <w:ind w:left="1558" w:hanging="707"/>
        <w:jc w:val="both"/>
        <w:rPr>
          <w:sz w:val="28"/>
        </w:rPr>
      </w:pPr>
      <w:r>
        <w:rPr>
          <w:sz w:val="28"/>
        </w:rPr>
        <w:t>Функции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власти</w:t>
      </w:r>
    </w:p>
    <w:p w14:paraId="63A4BE20" w14:textId="77777777" w:rsidR="00986220" w:rsidRDefault="00FE6042">
      <w:pPr>
        <w:pStyle w:val="a3"/>
        <w:spacing w:before="49" w:line="276" w:lineRule="auto"/>
        <w:ind w:left="143" w:right="427" w:firstLine="707"/>
      </w:pPr>
      <w:r>
        <w:t xml:space="preserve">Система исполнительной власти и ее взаимодействие с другими ветвями государственной власти. Сектор государственного управления и его </w:t>
      </w:r>
      <w:r>
        <w:rPr>
          <w:spacing w:val="-2"/>
        </w:rPr>
        <w:t>структура.</w:t>
      </w:r>
    </w:p>
    <w:p w14:paraId="421EC8D6" w14:textId="67411EE0" w:rsidR="00986220" w:rsidRDefault="00FE6042">
      <w:pPr>
        <w:pStyle w:val="a3"/>
        <w:spacing w:line="276" w:lineRule="auto"/>
        <w:ind w:left="143" w:right="418" w:firstLine="707"/>
      </w:pPr>
      <w:r>
        <w:t>Понятие полномочий, функций и услуг, административно- управленческих процессов. Классификация функций государств</w:t>
      </w:r>
      <w:r>
        <w:t>енного управления (COFOG, проч.). Вопросы распределения полномочий по ведомствам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gramStart"/>
      <w:r>
        <w:t>уровням</w:t>
      </w:r>
      <w:r>
        <w:rPr>
          <w:spacing w:val="32"/>
        </w:rPr>
        <w:t xml:space="preserve">  </w:t>
      </w:r>
      <w:r>
        <w:t>исполнительной</w:t>
      </w:r>
      <w:proofErr w:type="gramEnd"/>
      <w:r>
        <w:rPr>
          <w:spacing w:val="33"/>
        </w:rPr>
        <w:t xml:space="preserve">  </w:t>
      </w:r>
      <w:r>
        <w:t>власти.</w:t>
      </w:r>
      <w:r>
        <w:rPr>
          <w:spacing w:val="33"/>
        </w:rPr>
        <w:t xml:space="preserve">  </w:t>
      </w:r>
      <w:r>
        <w:t>Типы</w:t>
      </w:r>
      <w:r>
        <w:rPr>
          <w:spacing w:val="32"/>
        </w:rPr>
        <w:t xml:space="preserve"> </w:t>
      </w:r>
      <w:r>
        <w:rPr>
          <w:spacing w:val="-2"/>
        </w:rPr>
        <w:t>государственных</w:t>
      </w:r>
    </w:p>
    <w:p w14:paraId="320B9335" w14:textId="77777777" w:rsidR="00986220" w:rsidRDefault="00986220">
      <w:pPr>
        <w:pStyle w:val="a3"/>
        <w:spacing w:line="276" w:lineRule="auto"/>
        <w:sectPr w:rsidR="00986220">
          <w:pgSz w:w="11910" w:h="16840"/>
          <w:pgMar w:top="1040" w:right="425" w:bottom="280" w:left="1559" w:header="720" w:footer="720" w:gutter="0"/>
          <w:cols w:space="720"/>
        </w:sectPr>
      </w:pPr>
    </w:p>
    <w:p w14:paraId="011B2D74" w14:textId="77777777" w:rsidR="00986220" w:rsidRDefault="00FE6042">
      <w:pPr>
        <w:pStyle w:val="a3"/>
        <w:spacing w:before="67"/>
        <w:ind w:left="143" w:firstLine="0"/>
        <w:jc w:val="left"/>
      </w:pPr>
      <w:r>
        <w:lastRenderedPageBreak/>
        <w:t>органов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rPr>
          <w:spacing w:val="-2"/>
        </w:rPr>
        <w:t>функций.</w:t>
      </w:r>
    </w:p>
    <w:p w14:paraId="0AAB5C6A" w14:textId="77777777" w:rsidR="00986220" w:rsidRDefault="00FE6042">
      <w:pPr>
        <w:pStyle w:val="a3"/>
        <w:tabs>
          <w:tab w:val="left" w:pos="2244"/>
          <w:tab w:val="left" w:pos="2690"/>
          <w:tab w:val="left" w:pos="4223"/>
          <w:tab w:val="left" w:pos="6413"/>
          <w:tab w:val="left" w:pos="8765"/>
        </w:tabs>
        <w:spacing w:before="50"/>
        <w:ind w:left="851" w:firstLine="0"/>
        <w:jc w:val="left"/>
      </w:pPr>
      <w:r>
        <w:rPr>
          <w:spacing w:val="-2"/>
        </w:rPr>
        <w:t>Качество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стандарты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>государственных</w:t>
      </w:r>
      <w:r>
        <w:tab/>
      </w:r>
      <w:r>
        <w:rPr>
          <w:spacing w:val="-2"/>
        </w:rPr>
        <w:t>услуг.</w:t>
      </w:r>
    </w:p>
    <w:p w14:paraId="6B04F47F" w14:textId="77777777" w:rsidR="00986220" w:rsidRDefault="00FE6042">
      <w:pPr>
        <w:pStyle w:val="a3"/>
        <w:spacing w:before="48"/>
        <w:ind w:left="143" w:firstLine="0"/>
        <w:jc w:val="left"/>
      </w:pPr>
      <w:r>
        <w:t>Принцип</w:t>
      </w:r>
      <w:r>
        <w:rPr>
          <w:spacing w:val="-11"/>
        </w:rPr>
        <w:t xml:space="preserve"> </w:t>
      </w:r>
      <w:r>
        <w:t>«одного</w:t>
      </w:r>
      <w:r>
        <w:rPr>
          <w:spacing w:val="-10"/>
        </w:rPr>
        <w:t xml:space="preserve"> </w:t>
      </w:r>
      <w:r>
        <w:t>ок</w:t>
      </w:r>
      <w:r>
        <w:t>на»,</w:t>
      </w:r>
      <w:r>
        <w:rPr>
          <w:spacing w:val="-9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rPr>
          <w:spacing w:val="-2"/>
        </w:rPr>
        <w:t>услуг.</w:t>
      </w:r>
    </w:p>
    <w:p w14:paraId="38249500" w14:textId="77777777" w:rsidR="00986220" w:rsidRDefault="00986220">
      <w:pPr>
        <w:pStyle w:val="a3"/>
        <w:spacing w:before="98"/>
        <w:ind w:left="0" w:firstLine="0"/>
        <w:jc w:val="left"/>
      </w:pPr>
    </w:p>
    <w:p w14:paraId="6E74EF99" w14:textId="77777777" w:rsidR="00986220" w:rsidRDefault="00FE6042">
      <w:pPr>
        <w:pStyle w:val="a4"/>
        <w:numPr>
          <w:ilvl w:val="1"/>
          <w:numId w:val="2"/>
        </w:numPr>
        <w:tabs>
          <w:tab w:val="left" w:pos="1557"/>
        </w:tabs>
        <w:spacing w:line="276" w:lineRule="auto"/>
        <w:ind w:right="428" w:firstLine="707"/>
        <w:jc w:val="both"/>
        <w:rPr>
          <w:sz w:val="28"/>
        </w:rPr>
      </w:pPr>
      <w:r>
        <w:rPr>
          <w:sz w:val="28"/>
        </w:rPr>
        <w:t xml:space="preserve">Планирование, программирование, проектный подход в </w:t>
      </w:r>
      <w:r>
        <w:rPr>
          <w:spacing w:val="-2"/>
          <w:sz w:val="28"/>
        </w:rPr>
        <w:t>управлении</w:t>
      </w:r>
    </w:p>
    <w:p w14:paraId="1718AF2E" w14:textId="77777777" w:rsidR="00986220" w:rsidRDefault="00FE6042">
      <w:pPr>
        <w:pStyle w:val="a3"/>
        <w:spacing w:line="276" w:lineRule="auto"/>
        <w:ind w:left="143" w:right="426" w:firstLine="707"/>
      </w:pPr>
      <w:r>
        <w:t>Управление по результатам, основные элементы и формы реализации. Показатели эффективности и результативности в системе программного и проектного управления, их использование в системах оценки, бюджетирования и стимулирования в государственном управлении.</w:t>
      </w:r>
    </w:p>
    <w:p w14:paraId="29052F16" w14:textId="77777777" w:rsidR="00986220" w:rsidRDefault="00FE6042">
      <w:pPr>
        <w:pStyle w:val="a3"/>
        <w:spacing w:line="276" w:lineRule="auto"/>
        <w:ind w:left="143" w:right="425" w:firstLine="707"/>
      </w:pPr>
      <w:r>
        <w:t>Ц</w:t>
      </w:r>
      <w:r>
        <w:t xml:space="preserve">елеполагание и планирование в государственном управлении. Программный и проектный подходы в публичном управлении. Стратегическое планирование и его формы. Государственные программы и проекты, механизмы и методы формирования, реализации и оценки </w:t>
      </w:r>
      <w:r>
        <w:rPr>
          <w:spacing w:val="-2"/>
        </w:rPr>
        <w:t>исполнения.</w:t>
      </w:r>
    </w:p>
    <w:p w14:paraId="46EC1B62" w14:textId="77777777" w:rsidR="00986220" w:rsidRDefault="00FE6042">
      <w:pPr>
        <w:pStyle w:val="a3"/>
        <w:spacing w:line="276" w:lineRule="auto"/>
        <w:ind w:left="143" w:right="426" w:firstLine="707"/>
      </w:pPr>
      <w:r>
        <w:t>Реформы государственного управления: российская практика и международный опыт, организационные механизмы и оценка результатов.</w:t>
      </w:r>
    </w:p>
    <w:p w14:paraId="6AE367E0" w14:textId="77777777" w:rsidR="00986220" w:rsidRDefault="00986220">
      <w:pPr>
        <w:pStyle w:val="a3"/>
        <w:spacing w:before="49"/>
        <w:ind w:left="0" w:firstLine="0"/>
        <w:jc w:val="left"/>
      </w:pPr>
    </w:p>
    <w:p w14:paraId="3114DE15" w14:textId="77777777" w:rsidR="00986220" w:rsidRDefault="00FE6042">
      <w:pPr>
        <w:pStyle w:val="a4"/>
        <w:numPr>
          <w:ilvl w:val="1"/>
          <w:numId w:val="2"/>
        </w:numPr>
        <w:tabs>
          <w:tab w:val="left" w:pos="1558"/>
        </w:tabs>
        <w:ind w:left="1558" w:hanging="707"/>
        <w:jc w:val="both"/>
        <w:rPr>
          <w:sz w:val="28"/>
        </w:rPr>
      </w:pPr>
      <w:r>
        <w:rPr>
          <w:sz w:val="28"/>
        </w:rPr>
        <w:t>Регулирование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</w:t>
      </w:r>
    </w:p>
    <w:p w14:paraId="0898A014" w14:textId="77777777" w:rsidR="00986220" w:rsidRDefault="00FE6042">
      <w:pPr>
        <w:pStyle w:val="a3"/>
        <w:spacing w:before="48" w:line="276" w:lineRule="auto"/>
        <w:ind w:left="143" w:right="424" w:firstLine="707"/>
      </w:pPr>
      <w:r>
        <w:t>Экономические основы государственного регулирования. Цели регулирования с позиции общест</w:t>
      </w:r>
      <w:r>
        <w:t>венного (</w:t>
      </w:r>
      <w:proofErr w:type="spellStart"/>
      <w:r>
        <w:t>Таллок</w:t>
      </w:r>
      <w:proofErr w:type="spellEnd"/>
      <w:r>
        <w:t xml:space="preserve">, </w:t>
      </w:r>
      <w:proofErr w:type="spellStart"/>
      <w:r>
        <w:t>Стиглиц</w:t>
      </w:r>
      <w:proofErr w:type="spellEnd"/>
      <w:r>
        <w:t xml:space="preserve">) и частного интереса (Дж. </w:t>
      </w:r>
      <w:proofErr w:type="spellStart"/>
      <w:r>
        <w:t>Стиглер</w:t>
      </w:r>
      <w:proofErr w:type="spellEnd"/>
      <w:r>
        <w:t xml:space="preserve">, В. </w:t>
      </w:r>
      <w:proofErr w:type="spellStart"/>
      <w:r>
        <w:t>Нисканен</w:t>
      </w:r>
      <w:proofErr w:type="spellEnd"/>
      <w:r>
        <w:t>).</w:t>
      </w:r>
    </w:p>
    <w:p w14:paraId="24CFBA0D" w14:textId="77777777" w:rsidR="00FE6042" w:rsidRDefault="00FE6042">
      <w:pPr>
        <w:pStyle w:val="a3"/>
        <w:spacing w:line="276" w:lineRule="auto"/>
        <w:ind w:left="851" w:right="427" w:firstLine="0"/>
      </w:pPr>
      <w:r>
        <w:t>Поведенческое регулирование и «государственный патернализм».</w:t>
      </w:r>
    </w:p>
    <w:p w14:paraId="109247F8" w14:textId="294FC1D8" w:rsidR="00986220" w:rsidRDefault="00FE6042" w:rsidP="00FE6042">
      <w:pPr>
        <w:pStyle w:val="a3"/>
        <w:spacing w:line="276" w:lineRule="auto"/>
        <w:ind w:left="0" w:right="427" w:firstLine="851"/>
      </w:pPr>
      <w:r>
        <w:t>Регулирование</w:t>
      </w:r>
      <w:r>
        <w:rPr>
          <w:spacing w:val="56"/>
        </w:rPr>
        <w:t xml:space="preserve"> </w:t>
      </w:r>
      <w:r>
        <w:t>предпринимательской</w:t>
      </w:r>
      <w:r>
        <w:rPr>
          <w:spacing w:val="59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rPr>
          <w:spacing w:val="-2"/>
        </w:rPr>
        <w:t>Российской</w:t>
      </w:r>
      <w:r>
        <w:t xml:space="preserve"> </w:t>
      </w:r>
      <w:r>
        <w:t>Федерации (уведомительный порядок, аккредитация, аттестац</w:t>
      </w:r>
      <w:r>
        <w:t>ия, лицензирование, сертификация, техническое регулирование, проч.). Понятие обязательных требований и их содержание. Саморегулирование.</w:t>
      </w:r>
    </w:p>
    <w:p w14:paraId="56DFA858" w14:textId="77777777" w:rsidR="00986220" w:rsidRDefault="00FE6042">
      <w:pPr>
        <w:pStyle w:val="a3"/>
        <w:spacing w:line="276" w:lineRule="auto"/>
        <w:ind w:left="143" w:right="423" w:firstLine="707"/>
      </w:pPr>
      <w:r>
        <w:t>Управление 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контрольно-надзорной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Оптимизация контрольно-надзорной деятельности в Российской Федера</w:t>
      </w:r>
      <w:r>
        <w:t>ции.</w:t>
      </w:r>
    </w:p>
    <w:p w14:paraId="5D4A1B19" w14:textId="77777777" w:rsidR="00986220" w:rsidRDefault="00FE6042">
      <w:pPr>
        <w:pStyle w:val="a3"/>
        <w:spacing w:line="276" w:lineRule="auto"/>
        <w:ind w:left="143" w:right="422" w:firstLine="707"/>
      </w:pPr>
      <w:r>
        <w:t>Оценка регулирующего и фактического воздействия – основные</w:t>
      </w:r>
      <w:r>
        <w:rPr>
          <w:spacing w:val="40"/>
        </w:rPr>
        <w:t xml:space="preserve"> </w:t>
      </w:r>
      <w:r>
        <w:t>методы и формы организации.</w:t>
      </w:r>
    </w:p>
    <w:p w14:paraId="7EFE73D5" w14:textId="77777777" w:rsidR="00986220" w:rsidRDefault="00986220">
      <w:pPr>
        <w:pStyle w:val="a3"/>
        <w:spacing w:before="47"/>
        <w:ind w:left="0" w:firstLine="0"/>
        <w:jc w:val="left"/>
      </w:pPr>
    </w:p>
    <w:p w14:paraId="02AEA5D9" w14:textId="77777777" w:rsidR="00986220" w:rsidRDefault="00FE6042">
      <w:pPr>
        <w:pStyle w:val="a4"/>
        <w:numPr>
          <w:ilvl w:val="1"/>
          <w:numId w:val="2"/>
        </w:numPr>
        <w:tabs>
          <w:tab w:val="left" w:pos="1558"/>
        </w:tabs>
        <w:spacing w:line="278" w:lineRule="auto"/>
        <w:ind w:left="851" w:right="428" w:firstLine="0"/>
        <w:jc w:val="both"/>
        <w:rPr>
          <w:sz w:val="28"/>
        </w:rPr>
      </w:pPr>
      <w:r>
        <w:rPr>
          <w:sz w:val="28"/>
        </w:rPr>
        <w:t>Этика государственного управления и государственная служба Место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роль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этики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теориях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и</w:t>
      </w:r>
    </w:p>
    <w:p w14:paraId="011D25DE" w14:textId="77777777" w:rsidR="00986220" w:rsidRDefault="00FE6042">
      <w:pPr>
        <w:pStyle w:val="a3"/>
        <w:spacing w:line="276" w:lineRule="auto"/>
        <w:ind w:left="143" w:right="419" w:firstLine="0"/>
      </w:pPr>
      <w:r>
        <w:t xml:space="preserve">моделях публичного управления. Деонтология. Этическая меритократия. Поведенческий подход и ограниченная рациональность, мотивационная меритократия и </w:t>
      </w:r>
      <w:proofErr w:type="spellStart"/>
      <w:r>
        <w:t>просоциальная</w:t>
      </w:r>
      <w:proofErr w:type="spellEnd"/>
      <w:r>
        <w:t xml:space="preserve"> мотивация. Конфликт интересов и этические кодексы. Профессиональная этика и коррупция. Междун</w:t>
      </w:r>
      <w:r>
        <w:t>ародная и зарубежная практика противодействия коррупции.</w:t>
      </w:r>
    </w:p>
    <w:p w14:paraId="56425352" w14:textId="77777777" w:rsidR="00986220" w:rsidRDefault="00986220">
      <w:pPr>
        <w:pStyle w:val="a3"/>
        <w:spacing w:line="276" w:lineRule="auto"/>
        <w:sectPr w:rsidR="00986220">
          <w:pgSz w:w="11910" w:h="16840"/>
          <w:pgMar w:top="1040" w:right="425" w:bottom="280" w:left="1559" w:header="720" w:footer="720" w:gutter="0"/>
          <w:cols w:space="720"/>
        </w:sectPr>
      </w:pPr>
    </w:p>
    <w:p w14:paraId="49835EED" w14:textId="77777777" w:rsidR="00986220" w:rsidRDefault="00FE6042">
      <w:pPr>
        <w:pStyle w:val="a3"/>
        <w:spacing w:before="67" w:line="276" w:lineRule="auto"/>
        <w:ind w:left="143" w:right="426" w:firstLine="707"/>
      </w:pPr>
      <w:r>
        <w:lastRenderedPageBreak/>
        <w:t>Государственная служба как вид профессиональной деятельности. Престиж и имидж государственной службы. Меритократия и профессиональные</w:t>
      </w:r>
      <w:r>
        <w:rPr>
          <w:spacing w:val="-5"/>
        </w:rPr>
        <w:t xml:space="preserve"> </w:t>
      </w:r>
      <w:r>
        <w:t>компетенции.</w:t>
      </w:r>
      <w:r>
        <w:rPr>
          <w:spacing w:val="-5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службы,</w:t>
      </w:r>
      <w:r>
        <w:rPr>
          <w:spacing w:val="-3"/>
        </w:rPr>
        <w:t xml:space="preserve"> </w:t>
      </w:r>
      <w:r>
        <w:t>открыта</w:t>
      </w:r>
      <w:r>
        <w:t>я и закрытая системы государственной службы.</w:t>
      </w:r>
    </w:p>
    <w:p w14:paraId="4FDD97A4" w14:textId="77777777" w:rsidR="00986220" w:rsidRDefault="00FE6042">
      <w:pPr>
        <w:pStyle w:val="a3"/>
        <w:spacing w:before="3" w:line="276" w:lineRule="auto"/>
        <w:ind w:left="143" w:right="419" w:firstLine="707"/>
      </w:pPr>
      <w:r>
        <w:t xml:space="preserve">Управление государственной службой, </w:t>
      </w:r>
      <w:proofErr w:type="spellStart"/>
      <w:r>
        <w:t>компетентностный</w:t>
      </w:r>
      <w:proofErr w:type="spellEnd"/>
      <w:r>
        <w:t xml:space="preserve"> подход в отборе и оценке кадров государственной службы, механизмы организации кадровых процессов. Управление карьерой. Лидерство. Проблема отбора эффективного</w:t>
      </w:r>
      <w:r>
        <w:t xml:space="preserve"> руководителя. Эффективность и результативность служебной деятельности. Эффективный контракт и оплата труда.</w:t>
      </w:r>
    </w:p>
    <w:p w14:paraId="030F5DDA" w14:textId="77777777" w:rsidR="00986220" w:rsidRDefault="00986220">
      <w:pPr>
        <w:pStyle w:val="a3"/>
        <w:spacing w:before="46"/>
        <w:ind w:left="0" w:firstLine="0"/>
        <w:jc w:val="left"/>
      </w:pPr>
    </w:p>
    <w:p w14:paraId="7F901D8D" w14:textId="77777777" w:rsidR="00986220" w:rsidRDefault="00FE6042">
      <w:pPr>
        <w:pStyle w:val="a4"/>
        <w:numPr>
          <w:ilvl w:val="1"/>
          <w:numId w:val="2"/>
        </w:numPr>
        <w:tabs>
          <w:tab w:val="left" w:pos="1557"/>
        </w:tabs>
        <w:spacing w:line="278" w:lineRule="auto"/>
        <w:ind w:right="426" w:firstLine="707"/>
        <w:jc w:val="both"/>
        <w:rPr>
          <w:sz w:val="28"/>
        </w:rPr>
      </w:pPr>
      <w:r>
        <w:rPr>
          <w:sz w:val="28"/>
        </w:rPr>
        <w:t>Управление в сфере общественных финансов, государственной собственностью и государственные закупки</w:t>
      </w:r>
    </w:p>
    <w:p w14:paraId="56CAB49E" w14:textId="77777777" w:rsidR="00986220" w:rsidRDefault="00FE6042">
      <w:pPr>
        <w:pStyle w:val="a3"/>
        <w:spacing w:line="276" w:lineRule="auto"/>
        <w:ind w:left="143" w:right="422" w:firstLine="707"/>
      </w:pPr>
      <w:r>
        <w:t>Бюджетное устройство и бюджетный процесс. Участ</w:t>
      </w:r>
      <w:r>
        <w:t>ники бюджетного процесса, их полномочия. Формирование доходов и расходов бюджета, расходные обязательства. Консолидированный бюджет и бюджет расширенного правительства.</w:t>
      </w:r>
    </w:p>
    <w:p w14:paraId="397FEEAF" w14:textId="77777777" w:rsidR="00986220" w:rsidRDefault="00FE6042">
      <w:pPr>
        <w:pStyle w:val="a3"/>
        <w:spacing w:line="276" w:lineRule="auto"/>
        <w:ind w:left="143" w:right="423" w:firstLine="707"/>
      </w:pPr>
      <w:r>
        <w:t xml:space="preserve">Межбюджетные отношения в федеративном государстве. Бюджетирование, ориентированное на результат, проблема стимулов и </w:t>
      </w:r>
      <w:r>
        <w:rPr>
          <w:spacing w:val="-2"/>
        </w:rPr>
        <w:t>ответственности.</w:t>
      </w:r>
    </w:p>
    <w:p w14:paraId="7BF48EE1" w14:textId="77777777" w:rsidR="00986220" w:rsidRDefault="00FE6042">
      <w:pPr>
        <w:pStyle w:val="a3"/>
        <w:spacing w:line="276" w:lineRule="auto"/>
        <w:ind w:left="143" w:right="420" w:firstLine="707"/>
      </w:pPr>
      <w:r>
        <w:t>Нормативно-правовая база государственных закупок. Механизмы, используемые для осуществления государственных закупок. Конку</w:t>
      </w:r>
      <w:r>
        <w:t>рсные и аукционные процедуры при проведении государственных закупок.</w:t>
      </w:r>
    </w:p>
    <w:p w14:paraId="701A4FBC" w14:textId="77777777" w:rsidR="00986220" w:rsidRDefault="00986220">
      <w:pPr>
        <w:pStyle w:val="a3"/>
        <w:spacing w:before="44"/>
        <w:ind w:left="0" w:firstLine="0"/>
        <w:jc w:val="left"/>
      </w:pPr>
    </w:p>
    <w:p w14:paraId="3C71E532" w14:textId="77777777" w:rsidR="00986220" w:rsidRDefault="00FE6042">
      <w:pPr>
        <w:pStyle w:val="a4"/>
        <w:numPr>
          <w:ilvl w:val="1"/>
          <w:numId w:val="2"/>
        </w:numPr>
        <w:tabs>
          <w:tab w:val="left" w:pos="1558"/>
        </w:tabs>
        <w:ind w:left="1558" w:hanging="707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сектора.</w:t>
      </w:r>
    </w:p>
    <w:p w14:paraId="7872796A" w14:textId="77777777" w:rsidR="00986220" w:rsidRDefault="00FE6042">
      <w:pPr>
        <w:pStyle w:val="a3"/>
        <w:spacing w:before="48" w:line="276" w:lineRule="auto"/>
        <w:ind w:left="143" w:right="422" w:firstLine="707"/>
      </w:pPr>
      <w:r>
        <w:t>Теории и практика управления в общественном секторе. Государственное управление в здравоохранении, образовании, культуре, науке, социальной п</w:t>
      </w:r>
      <w:r>
        <w:t>оддержке. Демографическая и семейная политика. Отечественный и зарубежный опыт реформ. Управление в отраслях общественного сектора в условиях кризисов и угроз (COVID-19).</w:t>
      </w:r>
    </w:p>
    <w:p w14:paraId="5AA8D7EF" w14:textId="77777777" w:rsidR="00986220" w:rsidRDefault="00FE6042">
      <w:pPr>
        <w:pStyle w:val="a3"/>
        <w:spacing w:before="1" w:line="276" w:lineRule="auto"/>
        <w:ind w:left="143" w:right="427" w:firstLine="707"/>
      </w:pPr>
      <w:r>
        <w:t>Управление системами социального страхования, включая пенсионное и обязательное медиц</w:t>
      </w:r>
      <w:r>
        <w:t>инское страхование.</w:t>
      </w:r>
    </w:p>
    <w:p w14:paraId="1A70D28E" w14:textId="77777777" w:rsidR="00986220" w:rsidRDefault="00FE6042">
      <w:pPr>
        <w:pStyle w:val="a3"/>
        <w:spacing w:line="276" w:lineRule="auto"/>
        <w:ind w:left="143" w:right="427" w:firstLine="707"/>
      </w:pPr>
      <w:r>
        <w:t>Управление организациями общественного сектора, их человеческими ресурсами. Финансовое управление организациями общественного сектора.</w:t>
      </w:r>
    </w:p>
    <w:p w14:paraId="754A462F" w14:textId="77777777" w:rsidR="00986220" w:rsidRDefault="00986220">
      <w:pPr>
        <w:pStyle w:val="a3"/>
        <w:spacing w:before="48"/>
        <w:ind w:left="0" w:firstLine="0"/>
        <w:jc w:val="left"/>
      </w:pPr>
    </w:p>
    <w:p w14:paraId="3D73668C" w14:textId="77777777" w:rsidR="00986220" w:rsidRDefault="00FE6042">
      <w:pPr>
        <w:pStyle w:val="a4"/>
        <w:numPr>
          <w:ilvl w:val="1"/>
          <w:numId w:val="2"/>
        </w:numPr>
        <w:tabs>
          <w:tab w:val="left" w:pos="1558"/>
        </w:tabs>
        <w:spacing w:line="276" w:lineRule="auto"/>
        <w:ind w:left="851" w:right="427" w:firstLine="0"/>
        <w:jc w:val="both"/>
        <w:rPr>
          <w:sz w:val="28"/>
        </w:rPr>
      </w:pPr>
      <w:r>
        <w:rPr>
          <w:sz w:val="28"/>
        </w:rPr>
        <w:t>Взаимодействие государства с НКО и гражданским обществом Открытость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прозрачность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управл</w:t>
      </w:r>
      <w:r>
        <w:rPr>
          <w:sz w:val="28"/>
        </w:rPr>
        <w:t>ения.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Гражданское</w:t>
      </w:r>
    </w:p>
    <w:p w14:paraId="0F31CAE0" w14:textId="77777777" w:rsidR="00986220" w:rsidRDefault="00FE6042">
      <w:pPr>
        <w:pStyle w:val="a3"/>
        <w:spacing w:before="1" w:line="276" w:lineRule="auto"/>
        <w:ind w:left="143" w:right="419" w:firstLine="0"/>
      </w:pPr>
      <w:r>
        <w:t xml:space="preserve">участие в подготовке и реализации решений в сфере государственного и муниципального управления – формы, методы. Механизмы </w:t>
      </w:r>
      <w:proofErr w:type="spellStart"/>
      <w:r>
        <w:t>co-production</w:t>
      </w:r>
      <w:proofErr w:type="spellEnd"/>
      <w:r>
        <w:t xml:space="preserve"> и </w:t>
      </w:r>
      <w:proofErr w:type="spellStart"/>
      <w:r>
        <w:t>public</w:t>
      </w:r>
      <w:proofErr w:type="spellEnd"/>
      <w:r>
        <w:rPr>
          <w:spacing w:val="40"/>
        </w:rPr>
        <w:t xml:space="preserve"> </w:t>
      </w:r>
      <w:proofErr w:type="spellStart"/>
      <w:r>
        <w:t>participation</w:t>
      </w:r>
      <w:proofErr w:type="spellEnd"/>
      <w:r>
        <w:t>.</w:t>
      </w:r>
      <w:r>
        <w:rPr>
          <w:spacing w:val="40"/>
        </w:rPr>
        <w:t xml:space="preserve"> </w:t>
      </w:r>
      <w:r>
        <w:t>Открытое</w:t>
      </w:r>
      <w:r>
        <w:rPr>
          <w:spacing w:val="40"/>
        </w:rPr>
        <w:t xml:space="preserve"> </w:t>
      </w:r>
      <w:r>
        <w:t>правительство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организация</w:t>
      </w:r>
    </w:p>
    <w:p w14:paraId="0440A7D4" w14:textId="77777777" w:rsidR="00986220" w:rsidRDefault="00986220">
      <w:pPr>
        <w:pStyle w:val="a3"/>
        <w:spacing w:line="276" w:lineRule="auto"/>
        <w:sectPr w:rsidR="00986220">
          <w:pgSz w:w="11910" w:h="16840"/>
          <w:pgMar w:top="1040" w:right="425" w:bottom="280" w:left="1559" w:header="720" w:footer="720" w:gutter="0"/>
          <w:cols w:space="720"/>
        </w:sectPr>
      </w:pPr>
    </w:p>
    <w:p w14:paraId="3F732930" w14:textId="77777777" w:rsidR="00986220" w:rsidRDefault="00FE6042">
      <w:pPr>
        <w:pStyle w:val="a3"/>
        <w:spacing w:before="67"/>
        <w:ind w:left="143" w:firstLine="0"/>
      </w:pPr>
      <w:r>
        <w:lastRenderedPageBreak/>
        <w:t>функционирования.</w:t>
      </w:r>
      <w:r>
        <w:rPr>
          <w:spacing w:val="-13"/>
        </w:rPr>
        <w:t xml:space="preserve"> </w:t>
      </w:r>
      <w:r>
        <w:t>Механизмы</w:t>
      </w:r>
      <w:r>
        <w:rPr>
          <w:spacing w:val="-11"/>
        </w:rPr>
        <w:t xml:space="preserve"> </w:t>
      </w:r>
      <w:r>
        <w:t>экспертного</w:t>
      </w:r>
      <w:r>
        <w:rPr>
          <w:spacing w:val="-9"/>
        </w:rPr>
        <w:t xml:space="preserve"> </w:t>
      </w:r>
      <w:r>
        <w:rPr>
          <w:spacing w:val="-2"/>
        </w:rPr>
        <w:t>представительства.</w:t>
      </w:r>
    </w:p>
    <w:p w14:paraId="3FFFE09E" w14:textId="77777777" w:rsidR="00986220" w:rsidRDefault="00FE6042">
      <w:pPr>
        <w:pStyle w:val="a3"/>
        <w:spacing w:before="50" w:line="276" w:lineRule="auto"/>
        <w:ind w:left="143" w:right="427" w:firstLine="707"/>
      </w:pPr>
      <w:r>
        <w:t>Формы и методы государственной поддержки некоммерческих организаций, социально ориентированные НКО. Государственная поддержка благотворительности, меценатства и спонсорства.</w:t>
      </w:r>
    </w:p>
    <w:p w14:paraId="5658E07E" w14:textId="77777777" w:rsidR="00986220" w:rsidRDefault="00FE6042">
      <w:pPr>
        <w:pStyle w:val="a3"/>
        <w:spacing w:before="1" w:line="276" w:lineRule="auto"/>
        <w:ind w:left="143" w:right="427" w:firstLine="707"/>
      </w:pPr>
      <w:r>
        <w:t xml:space="preserve">Участие НКО в оказании </w:t>
      </w:r>
      <w:r>
        <w:t>услуг, финансируемых за счет государства и муниципалитетов. Некоммерческие партнерства с НКО.</w:t>
      </w:r>
    </w:p>
    <w:p w14:paraId="2AA92C79" w14:textId="77777777" w:rsidR="00986220" w:rsidRDefault="00986220">
      <w:pPr>
        <w:pStyle w:val="a3"/>
        <w:spacing w:before="46"/>
        <w:ind w:left="0" w:firstLine="0"/>
        <w:jc w:val="left"/>
      </w:pPr>
    </w:p>
    <w:p w14:paraId="371BEA9C" w14:textId="77777777" w:rsidR="00986220" w:rsidRDefault="00FE6042">
      <w:pPr>
        <w:pStyle w:val="a4"/>
        <w:numPr>
          <w:ilvl w:val="1"/>
          <w:numId w:val="2"/>
        </w:numPr>
        <w:tabs>
          <w:tab w:val="left" w:pos="1558"/>
        </w:tabs>
        <w:ind w:left="1558" w:hanging="707"/>
        <w:jc w:val="both"/>
        <w:rPr>
          <w:sz w:val="28"/>
        </w:rPr>
      </w:pPr>
      <w:r>
        <w:rPr>
          <w:sz w:val="28"/>
        </w:rPr>
        <w:t>Региональное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управление</w:t>
      </w:r>
    </w:p>
    <w:p w14:paraId="4504358B" w14:textId="77777777" w:rsidR="00986220" w:rsidRDefault="00FE6042">
      <w:pPr>
        <w:pStyle w:val="a3"/>
        <w:spacing w:before="50" w:line="276" w:lineRule="auto"/>
        <w:ind w:left="143" w:right="424" w:firstLine="707"/>
      </w:pPr>
      <w:r>
        <w:t>Устойчивое региональное развитие.</w:t>
      </w:r>
      <w:r>
        <w:rPr>
          <w:spacing w:val="40"/>
        </w:rPr>
        <w:t xml:space="preserve"> </w:t>
      </w:r>
      <w:r>
        <w:t>Задачи территориального планирования. Муниципальное управление и местное самоуправление</w:t>
      </w:r>
      <w:r>
        <w:t>: вопросы теории и практики.</w:t>
      </w:r>
    </w:p>
    <w:p w14:paraId="4D86EB4A" w14:textId="77777777" w:rsidR="00986220" w:rsidRDefault="00FE6042">
      <w:pPr>
        <w:pStyle w:val="a3"/>
        <w:spacing w:before="1"/>
        <w:ind w:left="851" w:firstLine="0"/>
      </w:pPr>
      <w:r>
        <w:t>Управление</w:t>
      </w:r>
      <w:r>
        <w:rPr>
          <w:spacing w:val="-12"/>
        </w:rPr>
        <w:t xml:space="preserve"> </w:t>
      </w:r>
      <w:r>
        <w:t>развитием</w:t>
      </w:r>
      <w:r>
        <w:rPr>
          <w:spacing w:val="-7"/>
        </w:rPr>
        <w:t xml:space="preserve"> </w:t>
      </w:r>
      <w:r>
        <w:t>города.</w:t>
      </w:r>
      <w:r>
        <w:rPr>
          <w:spacing w:val="-5"/>
        </w:rPr>
        <w:t xml:space="preserve"> </w:t>
      </w:r>
      <w:r>
        <w:t>Концепция</w:t>
      </w:r>
      <w:r>
        <w:rPr>
          <w:spacing w:val="-7"/>
        </w:rPr>
        <w:t xml:space="preserve"> </w:t>
      </w:r>
      <w:r>
        <w:t>«умного</w:t>
      </w:r>
      <w:r>
        <w:rPr>
          <w:spacing w:val="-6"/>
        </w:rPr>
        <w:t xml:space="preserve"> </w:t>
      </w:r>
      <w:r>
        <w:rPr>
          <w:spacing w:val="-2"/>
        </w:rPr>
        <w:t>города».</w:t>
      </w:r>
    </w:p>
    <w:p w14:paraId="4BFD4EE6" w14:textId="77777777" w:rsidR="00986220" w:rsidRDefault="00986220">
      <w:pPr>
        <w:pStyle w:val="a3"/>
        <w:spacing w:before="95"/>
        <w:ind w:left="0" w:firstLine="0"/>
        <w:jc w:val="left"/>
      </w:pPr>
    </w:p>
    <w:p w14:paraId="4FC89F4D" w14:textId="77777777" w:rsidR="00986220" w:rsidRDefault="00FE6042">
      <w:pPr>
        <w:pStyle w:val="a4"/>
        <w:numPr>
          <w:ilvl w:val="1"/>
          <w:numId w:val="2"/>
        </w:numPr>
        <w:tabs>
          <w:tab w:val="left" w:pos="1557"/>
        </w:tabs>
        <w:spacing w:line="276" w:lineRule="auto"/>
        <w:ind w:right="426" w:firstLine="707"/>
        <w:jc w:val="both"/>
        <w:rPr>
          <w:sz w:val="28"/>
        </w:rPr>
      </w:pPr>
      <w:r>
        <w:rPr>
          <w:sz w:val="28"/>
        </w:rPr>
        <w:t>Государственное управление в информационном обществе и в инновационной сфере</w:t>
      </w:r>
    </w:p>
    <w:p w14:paraId="5E942D54" w14:textId="77777777" w:rsidR="00986220" w:rsidRDefault="00FE6042">
      <w:pPr>
        <w:pStyle w:val="a3"/>
        <w:spacing w:before="2" w:line="276" w:lineRule="auto"/>
        <w:ind w:left="143" w:right="426" w:firstLine="707"/>
      </w:pPr>
      <w:r>
        <w:t xml:space="preserve">Информационные технологии в системе государственного и муниципального управления. Понятие «информационного общества». Электронное правительство и направления его развития. Электронные услуги, современные тенденции совершенствования электронных услуг. </w:t>
      </w:r>
      <w:proofErr w:type="spellStart"/>
      <w:r>
        <w:t>Цифро</w:t>
      </w:r>
      <w:r>
        <w:t>визация</w:t>
      </w:r>
      <w:proofErr w:type="spellEnd"/>
      <w:r>
        <w:t xml:space="preserve"> государственного управления.</w:t>
      </w:r>
    </w:p>
    <w:p w14:paraId="759BDFFB" w14:textId="77777777" w:rsidR="00986220" w:rsidRDefault="00FE6042">
      <w:pPr>
        <w:pStyle w:val="a3"/>
        <w:spacing w:line="276" w:lineRule="auto"/>
        <w:ind w:left="143" w:right="422" w:firstLine="707"/>
      </w:pPr>
      <w:r>
        <w:t>Большие данные, их использование в системе публичного управления. Платформенные</w:t>
      </w:r>
      <w:r>
        <w:rPr>
          <w:spacing w:val="-4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административно-управленческое</w:t>
      </w:r>
      <w:r>
        <w:rPr>
          <w:spacing w:val="-4"/>
        </w:rPr>
        <w:t xml:space="preserve"> </w:t>
      </w:r>
      <w:r>
        <w:t>наполнение</w:t>
      </w:r>
      <w:r>
        <w:rPr>
          <w:spacing w:val="-4"/>
        </w:rPr>
        <w:t xml:space="preserve"> </w:t>
      </w:r>
      <w:r>
        <w:t>и практика реализации.</w:t>
      </w:r>
    </w:p>
    <w:p w14:paraId="77EC92AC" w14:textId="77777777" w:rsidR="00986220" w:rsidRDefault="00986220">
      <w:pPr>
        <w:pStyle w:val="a3"/>
        <w:spacing w:before="52"/>
        <w:ind w:left="0" w:firstLine="0"/>
        <w:jc w:val="left"/>
      </w:pPr>
    </w:p>
    <w:p w14:paraId="49C3BF4E" w14:textId="77777777" w:rsidR="00986220" w:rsidRDefault="00FE6042">
      <w:pPr>
        <w:pStyle w:val="1"/>
        <w:numPr>
          <w:ilvl w:val="0"/>
          <w:numId w:val="2"/>
        </w:numPr>
        <w:tabs>
          <w:tab w:val="left" w:pos="1190"/>
        </w:tabs>
        <w:ind w:left="1190" w:hanging="339"/>
        <w:jc w:val="both"/>
      </w:pPr>
      <w:r>
        <w:t>Порядок</w:t>
      </w:r>
      <w:r>
        <w:rPr>
          <w:spacing w:val="-10"/>
        </w:rPr>
        <w:t xml:space="preserve"> </w:t>
      </w:r>
      <w:r>
        <w:t>оценивания</w:t>
      </w:r>
      <w:r>
        <w:rPr>
          <w:spacing w:val="-11"/>
        </w:rPr>
        <w:t xml:space="preserve"> </w:t>
      </w:r>
      <w:r>
        <w:t>кандидатского</w:t>
      </w:r>
      <w:r>
        <w:rPr>
          <w:spacing w:val="-8"/>
        </w:rPr>
        <w:t xml:space="preserve"> </w:t>
      </w:r>
      <w:r>
        <w:rPr>
          <w:spacing w:val="-2"/>
        </w:rPr>
        <w:t>экзамена</w:t>
      </w:r>
    </w:p>
    <w:p w14:paraId="758EDFAF" w14:textId="77777777" w:rsidR="00986220" w:rsidRDefault="00FE6042">
      <w:pPr>
        <w:spacing w:before="42" w:line="276" w:lineRule="auto"/>
        <w:ind w:left="143" w:right="423" w:firstLine="707"/>
        <w:jc w:val="both"/>
        <w:rPr>
          <w:sz w:val="26"/>
        </w:rPr>
      </w:pPr>
      <w:r>
        <w:rPr>
          <w:sz w:val="26"/>
        </w:rPr>
        <w:t>На кандидатском экз</w:t>
      </w:r>
      <w:r>
        <w:rPr>
          <w:sz w:val="26"/>
        </w:rPr>
        <w:t>амене проверяется готовность экзаменуемого к самостоятельной научно-исследовательской работе в области ГМУ, знание современного состояния науки и практики публичного управления, контекста современной исследовательской и управленческой деятельности, владени</w:t>
      </w:r>
      <w:r>
        <w:rPr>
          <w:sz w:val="26"/>
        </w:rPr>
        <w:t>е методами исследований в публичном управлении.</w:t>
      </w:r>
    </w:p>
    <w:p w14:paraId="0528404D" w14:textId="77777777" w:rsidR="00986220" w:rsidRDefault="00FE6042">
      <w:pPr>
        <w:spacing w:before="2" w:line="276" w:lineRule="auto"/>
        <w:ind w:left="143" w:right="423" w:firstLine="707"/>
        <w:jc w:val="both"/>
        <w:rPr>
          <w:sz w:val="26"/>
        </w:rPr>
      </w:pPr>
      <w:r>
        <w:rPr>
          <w:sz w:val="26"/>
        </w:rPr>
        <w:t>Уровень знаний аспирантов и экстернов оценивается по пятибалльной системе:</w:t>
      </w:r>
      <w:r>
        <w:rPr>
          <w:spacing w:val="18"/>
          <w:sz w:val="26"/>
        </w:rPr>
        <w:t xml:space="preserve"> </w:t>
      </w:r>
      <w:r>
        <w:rPr>
          <w:sz w:val="26"/>
        </w:rPr>
        <w:t>«отлично»</w:t>
      </w:r>
      <w:r>
        <w:rPr>
          <w:spacing w:val="12"/>
          <w:sz w:val="26"/>
        </w:rPr>
        <w:t xml:space="preserve"> </w:t>
      </w:r>
      <w:r>
        <w:rPr>
          <w:sz w:val="26"/>
        </w:rPr>
        <w:t>5</w:t>
      </w:r>
      <w:r>
        <w:rPr>
          <w:spacing w:val="16"/>
          <w:sz w:val="26"/>
        </w:rPr>
        <w:t xml:space="preserve"> </w:t>
      </w:r>
      <w:r>
        <w:rPr>
          <w:sz w:val="26"/>
        </w:rPr>
        <w:t>баллов,</w:t>
      </w:r>
      <w:r>
        <w:rPr>
          <w:spacing w:val="17"/>
          <w:sz w:val="26"/>
        </w:rPr>
        <w:t xml:space="preserve"> </w:t>
      </w:r>
      <w:r>
        <w:rPr>
          <w:sz w:val="26"/>
        </w:rPr>
        <w:t>«хорошо»</w:t>
      </w:r>
      <w:r>
        <w:rPr>
          <w:spacing w:val="16"/>
          <w:sz w:val="26"/>
        </w:rPr>
        <w:t xml:space="preserve"> </w:t>
      </w:r>
      <w:r>
        <w:rPr>
          <w:sz w:val="26"/>
        </w:rPr>
        <w:t>-</w:t>
      </w:r>
      <w:r>
        <w:rPr>
          <w:spacing w:val="17"/>
          <w:sz w:val="26"/>
        </w:rPr>
        <w:t xml:space="preserve"> </w:t>
      </w:r>
      <w:r>
        <w:rPr>
          <w:sz w:val="26"/>
        </w:rPr>
        <w:t>4</w:t>
      </w:r>
      <w:r>
        <w:rPr>
          <w:spacing w:val="15"/>
          <w:sz w:val="26"/>
        </w:rPr>
        <w:t xml:space="preserve"> </w:t>
      </w:r>
      <w:r>
        <w:rPr>
          <w:sz w:val="26"/>
        </w:rPr>
        <w:t>балла,</w:t>
      </w:r>
      <w:r>
        <w:rPr>
          <w:spacing w:val="16"/>
          <w:sz w:val="26"/>
        </w:rPr>
        <w:t xml:space="preserve"> </w:t>
      </w:r>
      <w:r>
        <w:rPr>
          <w:sz w:val="26"/>
        </w:rPr>
        <w:t>«удовлетворительно»</w:t>
      </w:r>
      <w:r>
        <w:rPr>
          <w:spacing w:val="14"/>
          <w:sz w:val="26"/>
        </w:rPr>
        <w:t xml:space="preserve"> </w:t>
      </w:r>
      <w:r>
        <w:rPr>
          <w:sz w:val="26"/>
        </w:rPr>
        <w:t>-</w:t>
      </w:r>
      <w:r>
        <w:rPr>
          <w:spacing w:val="17"/>
          <w:sz w:val="26"/>
        </w:rPr>
        <w:t xml:space="preserve"> </w:t>
      </w:r>
      <w:r>
        <w:rPr>
          <w:sz w:val="26"/>
        </w:rPr>
        <w:t>3</w:t>
      </w:r>
      <w:r>
        <w:rPr>
          <w:spacing w:val="14"/>
          <w:sz w:val="26"/>
        </w:rPr>
        <w:t xml:space="preserve"> </w:t>
      </w:r>
      <w:r>
        <w:rPr>
          <w:spacing w:val="-2"/>
          <w:sz w:val="26"/>
        </w:rPr>
        <w:t>балла,</w:t>
      </w:r>
    </w:p>
    <w:p w14:paraId="74378A09" w14:textId="77777777" w:rsidR="00986220" w:rsidRDefault="00FE6042">
      <w:pPr>
        <w:spacing w:line="298" w:lineRule="exact"/>
        <w:ind w:left="143"/>
        <w:jc w:val="both"/>
        <w:rPr>
          <w:sz w:val="26"/>
        </w:rPr>
      </w:pPr>
      <w:r>
        <w:rPr>
          <w:sz w:val="26"/>
        </w:rPr>
        <w:t>«неудовлетворительно»</w:t>
      </w:r>
      <w:r>
        <w:rPr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10"/>
          <w:sz w:val="26"/>
        </w:rPr>
        <w:t xml:space="preserve"> </w:t>
      </w:r>
      <w:r>
        <w:rPr>
          <w:sz w:val="26"/>
        </w:rPr>
        <w:t>1-2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балла.</w:t>
      </w:r>
    </w:p>
    <w:p w14:paraId="11B760BA" w14:textId="77777777" w:rsidR="00986220" w:rsidRDefault="00FE6042">
      <w:pPr>
        <w:spacing w:before="47"/>
        <w:ind w:left="851"/>
        <w:jc w:val="both"/>
        <w:rPr>
          <w:sz w:val="26"/>
        </w:rPr>
      </w:pPr>
      <w:r>
        <w:rPr>
          <w:sz w:val="26"/>
        </w:rPr>
        <w:t>Оценка</w:t>
      </w:r>
      <w:r>
        <w:rPr>
          <w:spacing w:val="-10"/>
          <w:sz w:val="26"/>
        </w:rPr>
        <w:t xml:space="preserve"> </w:t>
      </w:r>
      <w:r>
        <w:rPr>
          <w:sz w:val="26"/>
        </w:rPr>
        <w:t>выставляется</w:t>
      </w:r>
      <w:r>
        <w:rPr>
          <w:spacing w:val="-6"/>
          <w:sz w:val="26"/>
        </w:rPr>
        <w:t xml:space="preserve"> </w:t>
      </w:r>
      <w:r>
        <w:rPr>
          <w:sz w:val="26"/>
        </w:rPr>
        <w:t>за</w:t>
      </w:r>
      <w:r>
        <w:rPr>
          <w:spacing w:val="-10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-9"/>
          <w:sz w:val="26"/>
        </w:rPr>
        <w:t xml:space="preserve"> </w:t>
      </w:r>
      <w:r>
        <w:rPr>
          <w:sz w:val="26"/>
        </w:rPr>
        <w:t>из</w:t>
      </w:r>
      <w:r>
        <w:rPr>
          <w:spacing w:val="-8"/>
          <w:sz w:val="26"/>
        </w:rPr>
        <w:t xml:space="preserve"> </w:t>
      </w:r>
      <w:r>
        <w:rPr>
          <w:sz w:val="26"/>
        </w:rPr>
        <w:t>трех</w:t>
      </w:r>
      <w:r>
        <w:rPr>
          <w:spacing w:val="-9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5-балльной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шкале.</w:t>
      </w:r>
    </w:p>
    <w:p w14:paraId="430670F3" w14:textId="77777777" w:rsidR="00986220" w:rsidRDefault="00FE6042">
      <w:pPr>
        <w:spacing w:before="44" w:after="7" w:line="276" w:lineRule="auto"/>
        <w:ind w:left="143" w:right="424" w:firstLine="707"/>
        <w:jc w:val="both"/>
        <w:rPr>
          <w:sz w:val="26"/>
        </w:rPr>
      </w:pPr>
      <w:r>
        <w:rPr>
          <w:sz w:val="26"/>
        </w:rPr>
        <w:t>Оценка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-3"/>
          <w:sz w:val="26"/>
        </w:rPr>
        <w:t xml:space="preserve"> </w:t>
      </w:r>
      <w:r>
        <w:rPr>
          <w:sz w:val="26"/>
        </w:rPr>
        <w:t>сдачи</w:t>
      </w:r>
      <w:r>
        <w:rPr>
          <w:spacing w:val="-2"/>
          <w:sz w:val="26"/>
        </w:rPr>
        <w:t xml:space="preserve"> </w:t>
      </w:r>
      <w:r>
        <w:rPr>
          <w:sz w:val="26"/>
        </w:rPr>
        <w:t>кандидатского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экзамена рассчитывается следующим </w:t>
      </w:r>
      <w:r>
        <w:rPr>
          <w:spacing w:val="-2"/>
          <w:sz w:val="26"/>
        </w:rPr>
        <w:t>образом: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2843"/>
        <w:gridCol w:w="4820"/>
      </w:tblGrid>
      <w:tr w:rsidR="00986220" w14:paraId="1341679F" w14:textId="77777777">
        <w:trPr>
          <w:trHeight w:val="1377"/>
        </w:trPr>
        <w:tc>
          <w:tcPr>
            <w:tcW w:w="1978" w:type="dxa"/>
          </w:tcPr>
          <w:p w14:paraId="6927E8A6" w14:textId="77777777" w:rsidR="00986220" w:rsidRDefault="00FE6042">
            <w:pPr>
              <w:pStyle w:val="TableParagraph"/>
              <w:spacing w:line="276" w:lineRule="auto"/>
              <w:ind w:left="203" w:right="194" w:hanging="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Оценка, </w:t>
            </w:r>
            <w:r>
              <w:rPr>
                <w:sz w:val="26"/>
              </w:rPr>
              <w:t>полученная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 экзамен, в</w:t>
            </w:r>
          </w:p>
          <w:p w14:paraId="3B15285C" w14:textId="77777777" w:rsidR="00986220" w:rsidRDefault="00FE6042">
            <w:pPr>
              <w:pStyle w:val="TableParagraph"/>
              <w:ind w:left="9" w:right="3"/>
              <w:rPr>
                <w:sz w:val="26"/>
              </w:rPr>
            </w:pPr>
            <w:r>
              <w:rPr>
                <w:spacing w:val="-2"/>
                <w:sz w:val="26"/>
              </w:rPr>
              <w:t>баллах</w:t>
            </w:r>
          </w:p>
        </w:tc>
        <w:tc>
          <w:tcPr>
            <w:tcW w:w="2843" w:type="dxa"/>
          </w:tcPr>
          <w:p w14:paraId="35BA1528" w14:textId="77777777" w:rsidR="00986220" w:rsidRDefault="00986220">
            <w:pPr>
              <w:pStyle w:val="TableParagraph"/>
              <w:spacing w:before="209"/>
              <w:ind w:left="0"/>
              <w:jc w:val="left"/>
              <w:rPr>
                <w:sz w:val="26"/>
              </w:rPr>
            </w:pPr>
          </w:p>
          <w:p w14:paraId="3ECA812A" w14:textId="77777777" w:rsidR="00986220" w:rsidRDefault="00FE6042">
            <w:pPr>
              <w:pStyle w:val="TableParagraph"/>
              <w:ind w:left="6" w:right="3"/>
              <w:rPr>
                <w:sz w:val="26"/>
              </w:rPr>
            </w:pPr>
            <w:r>
              <w:rPr>
                <w:spacing w:val="-2"/>
                <w:sz w:val="26"/>
              </w:rPr>
              <w:t>Оценка</w:t>
            </w:r>
          </w:p>
        </w:tc>
        <w:tc>
          <w:tcPr>
            <w:tcW w:w="4820" w:type="dxa"/>
          </w:tcPr>
          <w:p w14:paraId="79C9F5BB" w14:textId="77777777" w:rsidR="00986220" w:rsidRDefault="00986220">
            <w:pPr>
              <w:pStyle w:val="TableParagraph"/>
              <w:spacing w:before="209"/>
              <w:ind w:left="0"/>
              <w:jc w:val="left"/>
              <w:rPr>
                <w:sz w:val="26"/>
              </w:rPr>
            </w:pPr>
          </w:p>
          <w:p w14:paraId="53E50017" w14:textId="77777777" w:rsidR="00986220" w:rsidRDefault="00FE6042">
            <w:pPr>
              <w:pStyle w:val="TableParagraph"/>
              <w:ind w:right="4"/>
              <w:rPr>
                <w:sz w:val="26"/>
              </w:rPr>
            </w:pPr>
            <w:r>
              <w:rPr>
                <w:spacing w:val="-2"/>
                <w:sz w:val="26"/>
              </w:rPr>
              <w:t>Критерий</w:t>
            </w:r>
          </w:p>
        </w:tc>
      </w:tr>
    </w:tbl>
    <w:p w14:paraId="4F30FC81" w14:textId="77777777" w:rsidR="00986220" w:rsidRDefault="00986220">
      <w:pPr>
        <w:pStyle w:val="TableParagraph"/>
        <w:rPr>
          <w:sz w:val="26"/>
        </w:rPr>
        <w:sectPr w:rsidR="00986220">
          <w:pgSz w:w="11910" w:h="16840"/>
          <w:pgMar w:top="1040" w:right="425" w:bottom="772" w:left="1559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2843"/>
        <w:gridCol w:w="4820"/>
      </w:tblGrid>
      <w:tr w:rsidR="00986220" w14:paraId="00C0D1AA" w14:textId="77777777">
        <w:trPr>
          <w:trHeight w:val="1031"/>
        </w:trPr>
        <w:tc>
          <w:tcPr>
            <w:tcW w:w="1978" w:type="dxa"/>
          </w:tcPr>
          <w:p w14:paraId="2553AE1E" w14:textId="77777777" w:rsidR="00986220" w:rsidRDefault="00FE6042">
            <w:pPr>
              <w:pStyle w:val="TableParagraph"/>
              <w:spacing w:line="294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lastRenderedPageBreak/>
              <w:t>5</w:t>
            </w:r>
          </w:p>
        </w:tc>
        <w:tc>
          <w:tcPr>
            <w:tcW w:w="2843" w:type="dxa"/>
          </w:tcPr>
          <w:p w14:paraId="164B72CB" w14:textId="77777777" w:rsidR="00986220" w:rsidRDefault="00FE6042">
            <w:pPr>
              <w:pStyle w:val="TableParagraph"/>
              <w:spacing w:line="294" w:lineRule="exact"/>
              <w:ind w:left="6"/>
              <w:rPr>
                <w:sz w:val="26"/>
              </w:rPr>
            </w:pPr>
            <w:r>
              <w:rPr>
                <w:spacing w:val="-2"/>
                <w:sz w:val="26"/>
              </w:rPr>
              <w:t>отлично</w:t>
            </w:r>
          </w:p>
        </w:tc>
        <w:tc>
          <w:tcPr>
            <w:tcW w:w="4820" w:type="dxa"/>
          </w:tcPr>
          <w:p w14:paraId="677F8A92" w14:textId="77777777" w:rsidR="00986220" w:rsidRDefault="00FE6042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Средний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балл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устных ответов по трем вопросам равен или</w:t>
            </w:r>
          </w:p>
          <w:p w14:paraId="22F3DF0E" w14:textId="77777777" w:rsidR="00986220" w:rsidRDefault="00FE6042">
            <w:pPr>
              <w:pStyle w:val="TableParagraph"/>
              <w:spacing w:line="298" w:lineRule="exact"/>
              <w:ind w:right="3"/>
              <w:rPr>
                <w:sz w:val="26"/>
              </w:rPr>
            </w:pPr>
            <w:r>
              <w:rPr>
                <w:sz w:val="26"/>
              </w:rPr>
              <w:t>более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4,5</w:t>
            </w:r>
          </w:p>
        </w:tc>
      </w:tr>
      <w:tr w:rsidR="00986220" w14:paraId="538DDFA3" w14:textId="77777777">
        <w:trPr>
          <w:trHeight w:val="688"/>
        </w:trPr>
        <w:tc>
          <w:tcPr>
            <w:tcW w:w="1978" w:type="dxa"/>
          </w:tcPr>
          <w:p w14:paraId="0038155E" w14:textId="77777777" w:rsidR="00986220" w:rsidRDefault="00FE6042">
            <w:pPr>
              <w:pStyle w:val="TableParagraph"/>
              <w:spacing w:line="294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843" w:type="dxa"/>
          </w:tcPr>
          <w:p w14:paraId="029869E1" w14:textId="77777777" w:rsidR="00986220" w:rsidRDefault="00FE6042">
            <w:pPr>
              <w:pStyle w:val="TableParagraph"/>
              <w:spacing w:line="294" w:lineRule="exact"/>
              <w:ind w:left="6"/>
              <w:rPr>
                <w:sz w:val="26"/>
              </w:rPr>
            </w:pPr>
            <w:r>
              <w:rPr>
                <w:spacing w:val="-2"/>
                <w:sz w:val="26"/>
              </w:rPr>
              <w:t>хорошо</w:t>
            </w:r>
          </w:p>
        </w:tc>
        <w:tc>
          <w:tcPr>
            <w:tcW w:w="4820" w:type="dxa"/>
          </w:tcPr>
          <w:p w14:paraId="2C229A97" w14:textId="77777777" w:rsidR="00986220" w:rsidRDefault="00FE6042">
            <w:pPr>
              <w:pStyle w:val="TableParagraph"/>
              <w:spacing w:line="294" w:lineRule="exact"/>
              <w:ind w:right="3"/>
              <w:rPr>
                <w:sz w:val="26"/>
              </w:rPr>
            </w:pPr>
            <w:r>
              <w:rPr>
                <w:sz w:val="26"/>
              </w:rPr>
              <w:t>Средний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балл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устных</w:t>
            </w:r>
          </w:p>
          <w:p w14:paraId="4691699F" w14:textId="77777777" w:rsidR="00986220" w:rsidRDefault="00FE6042">
            <w:pPr>
              <w:pStyle w:val="TableParagraph"/>
              <w:spacing w:before="44"/>
              <w:ind w:right="5"/>
              <w:rPr>
                <w:sz w:val="26"/>
              </w:rPr>
            </w:pPr>
            <w:r>
              <w:rPr>
                <w:sz w:val="26"/>
              </w:rPr>
              <w:t>ответов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трем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3,5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4,4</w:t>
            </w:r>
          </w:p>
        </w:tc>
      </w:tr>
      <w:tr w:rsidR="00986220" w14:paraId="527E7F4B" w14:textId="77777777">
        <w:trPr>
          <w:trHeight w:val="688"/>
        </w:trPr>
        <w:tc>
          <w:tcPr>
            <w:tcW w:w="1978" w:type="dxa"/>
          </w:tcPr>
          <w:p w14:paraId="04C9591E" w14:textId="77777777" w:rsidR="00986220" w:rsidRDefault="00FE6042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843" w:type="dxa"/>
          </w:tcPr>
          <w:p w14:paraId="3B6C92C4" w14:textId="77777777" w:rsidR="00986220" w:rsidRDefault="00FE6042">
            <w:pPr>
              <w:pStyle w:val="TableParagraph"/>
              <w:spacing w:line="291" w:lineRule="exact"/>
              <w:ind w:left="6" w:right="4"/>
              <w:rPr>
                <w:sz w:val="26"/>
              </w:rPr>
            </w:pPr>
            <w:r>
              <w:rPr>
                <w:spacing w:val="-2"/>
                <w:sz w:val="26"/>
              </w:rPr>
              <w:t>удовлетворительно</w:t>
            </w:r>
          </w:p>
        </w:tc>
        <w:tc>
          <w:tcPr>
            <w:tcW w:w="4820" w:type="dxa"/>
          </w:tcPr>
          <w:p w14:paraId="4F472BE4" w14:textId="77777777" w:rsidR="00986220" w:rsidRDefault="00FE6042">
            <w:pPr>
              <w:pStyle w:val="TableParagraph"/>
              <w:spacing w:line="291" w:lineRule="exact"/>
              <w:ind w:right="3"/>
              <w:rPr>
                <w:sz w:val="26"/>
              </w:rPr>
            </w:pPr>
            <w:r>
              <w:rPr>
                <w:sz w:val="26"/>
              </w:rPr>
              <w:t>Средний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балл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устных</w:t>
            </w:r>
          </w:p>
          <w:p w14:paraId="786B96A0" w14:textId="77777777" w:rsidR="00986220" w:rsidRDefault="00FE6042">
            <w:pPr>
              <w:pStyle w:val="TableParagraph"/>
              <w:spacing w:before="46"/>
              <w:ind w:right="5"/>
              <w:rPr>
                <w:sz w:val="26"/>
              </w:rPr>
            </w:pPr>
            <w:r>
              <w:rPr>
                <w:sz w:val="26"/>
              </w:rPr>
              <w:t>ответов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трем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2,6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3,4</w:t>
            </w:r>
          </w:p>
        </w:tc>
      </w:tr>
      <w:tr w:rsidR="00986220" w14:paraId="071038F2" w14:textId="77777777">
        <w:trPr>
          <w:trHeight w:val="688"/>
        </w:trPr>
        <w:tc>
          <w:tcPr>
            <w:tcW w:w="1978" w:type="dxa"/>
          </w:tcPr>
          <w:p w14:paraId="59E65429" w14:textId="77777777" w:rsidR="00986220" w:rsidRDefault="00FE6042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0-</w:t>
            </w: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843" w:type="dxa"/>
          </w:tcPr>
          <w:p w14:paraId="743782A8" w14:textId="77777777" w:rsidR="00986220" w:rsidRDefault="00FE6042">
            <w:pPr>
              <w:pStyle w:val="TableParagraph"/>
              <w:spacing w:line="291" w:lineRule="exact"/>
              <w:ind w:left="6" w:right="4"/>
              <w:rPr>
                <w:sz w:val="26"/>
              </w:rPr>
            </w:pPr>
            <w:r>
              <w:rPr>
                <w:spacing w:val="-2"/>
                <w:sz w:val="26"/>
              </w:rPr>
              <w:t>неудовлетворительно</w:t>
            </w:r>
          </w:p>
        </w:tc>
        <w:tc>
          <w:tcPr>
            <w:tcW w:w="4820" w:type="dxa"/>
          </w:tcPr>
          <w:p w14:paraId="109C581A" w14:textId="77777777" w:rsidR="00986220" w:rsidRDefault="00FE6042">
            <w:pPr>
              <w:pStyle w:val="TableParagraph"/>
              <w:spacing w:line="291" w:lineRule="exact"/>
              <w:ind w:right="2"/>
              <w:rPr>
                <w:sz w:val="26"/>
              </w:rPr>
            </w:pPr>
            <w:r>
              <w:rPr>
                <w:sz w:val="26"/>
              </w:rPr>
              <w:t>Средний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балл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устных</w:t>
            </w:r>
          </w:p>
          <w:p w14:paraId="58EC94AB" w14:textId="77777777" w:rsidR="00986220" w:rsidRDefault="00FE6042">
            <w:pPr>
              <w:pStyle w:val="TableParagraph"/>
              <w:spacing w:before="44"/>
              <w:ind w:right="3"/>
              <w:rPr>
                <w:sz w:val="26"/>
              </w:rPr>
            </w:pPr>
            <w:r>
              <w:rPr>
                <w:sz w:val="26"/>
              </w:rPr>
              <w:t>ответов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трем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0-</w:t>
            </w:r>
            <w:r>
              <w:rPr>
                <w:spacing w:val="-5"/>
                <w:sz w:val="26"/>
              </w:rPr>
              <w:t>2,5</w:t>
            </w:r>
          </w:p>
        </w:tc>
      </w:tr>
    </w:tbl>
    <w:p w14:paraId="146540B5" w14:textId="77777777" w:rsidR="00986220" w:rsidRDefault="00986220">
      <w:pPr>
        <w:pStyle w:val="TableParagraph"/>
        <w:rPr>
          <w:sz w:val="26"/>
        </w:rPr>
        <w:sectPr w:rsidR="00986220">
          <w:type w:val="continuous"/>
          <w:pgSz w:w="11910" w:h="16840"/>
          <w:pgMar w:top="1100" w:right="425" w:bottom="280" w:left="1559" w:header="720" w:footer="720" w:gutter="0"/>
          <w:cols w:space="720"/>
        </w:sectPr>
      </w:pPr>
    </w:p>
    <w:p w14:paraId="0B701A5A" w14:textId="77777777" w:rsidR="00986220" w:rsidRDefault="00FE6042">
      <w:pPr>
        <w:pStyle w:val="1"/>
        <w:numPr>
          <w:ilvl w:val="0"/>
          <w:numId w:val="2"/>
        </w:numPr>
        <w:tabs>
          <w:tab w:val="left" w:pos="1300"/>
        </w:tabs>
        <w:spacing w:before="72" w:line="278" w:lineRule="auto"/>
        <w:ind w:left="143" w:right="981" w:firstLine="707"/>
      </w:pPr>
      <w:r>
        <w:lastRenderedPageBreak/>
        <w:t>Рекомендуемая</w:t>
      </w:r>
      <w:r>
        <w:rPr>
          <w:spacing w:val="-7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(учебники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для подготовки в целом)</w:t>
      </w:r>
    </w:p>
    <w:p w14:paraId="66AFA3D1" w14:textId="77777777" w:rsidR="00986220" w:rsidRDefault="00FE6042">
      <w:pPr>
        <w:spacing w:line="317" w:lineRule="exact"/>
        <w:ind w:left="143"/>
        <w:rPr>
          <w:b/>
          <w:sz w:val="28"/>
        </w:rPr>
      </w:pPr>
      <w:r>
        <w:rPr>
          <w:b/>
          <w:sz w:val="28"/>
        </w:rPr>
        <w:t>А.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Экономика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управление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общественном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секторе</w:t>
      </w:r>
    </w:p>
    <w:p w14:paraId="7B2C80CF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before="43" w:line="278" w:lineRule="auto"/>
        <w:ind w:left="862" w:right="419"/>
        <w:rPr>
          <w:sz w:val="28"/>
        </w:rPr>
      </w:pPr>
      <w:proofErr w:type="spellStart"/>
      <w:r>
        <w:rPr>
          <w:sz w:val="28"/>
        </w:rPr>
        <w:t>Стиглиц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Дж.</w:t>
      </w:r>
      <w:r>
        <w:rPr>
          <w:spacing w:val="40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сектора.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>Пер.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англ.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М., ИНФРА-М, 1997.</w:t>
      </w:r>
    </w:p>
    <w:p w14:paraId="75567703" w14:textId="77777777" w:rsidR="00986220" w:rsidRDefault="00FE6042">
      <w:pPr>
        <w:pStyle w:val="a4"/>
        <w:numPr>
          <w:ilvl w:val="0"/>
          <w:numId w:val="1"/>
        </w:numPr>
        <w:tabs>
          <w:tab w:val="left" w:pos="861"/>
        </w:tabs>
        <w:spacing w:line="317" w:lineRule="exact"/>
        <w:ind w:left="861" w:hanging="359"/>
        <w:jc w:val="both"/>
        <w:rPr>
          <w:sz w:val="28"/>
        </w:rPr>
      </w:pPr>
      <w:r>
        <w:rPr>
          <w:sz w:val="28"/>
        </w:rPr>
        <w:t>Якобсон</w:t>
      </w:r>
      <w:r>
        <w:rPr>
          <w:spacing w:val="-8"/>
          <w:sz w:val="28"/>
        </w:rPr>
        <w:t xml:space="preserve"> </w:t>
      </w:r>
      <w:r>
        <w:rPr>
          <w:sz w:val="28"/>
        </w:rPr>
        <w:t>Л.И.</w:t>
      </w:r>
      <w:r>
        <w:rPr>
          <w:spacing w:val="-6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сектора.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2014.</w:t>
      </w:r>
    </w:p>
    <w:p w14:paraId="1120AB00" w14:textId="77777777" w:rsidR="00986220" w:rsidRDefault="00FE6042">
      <w:pPr>
        <w:pStyle w:val="1"/>
        <w:spacing w:before="52"/>
      </w:pPr>
      <w:r>
        <w:t>Б.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6"/>
        </w:rPr>
        <w:t xml:space="preserve"> </w:t>
      </w:r>
      <w:r>
        <w:rPr>
          <w:spacing w:val="-2"/>
        </w:rPr>
        <w:t>управление</w:t>
      </w:r>
    </w:p>
    <w:p w14:paraId="2D4CCAAF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before="43" w:line="276" w:lineRule="auto"/>
        <w:ind w:left="862" w:right="420"/>
        <w:jc w:val="both"/>
        <w:rPr>
          <w:sz w:val="28"/>
        </w:rPr>
      </w:pPr>
      <w:proofErr w:type="spellStart"/>
      <w:r>
        <w:rPr>
          <w:sz w:val="28"/>
        </w:rPr>
        <w:t>Барабашев</w:t>
      </w:r>
      <w:proofErr w:type="spellEnd"/>
      <w:r>
        <w:rPr>
          <w:sz w:val="28"/>
        </w:rPr>
        <w:t xml:space="preserve"> А.Г., Климова А.В. Государственное и муниципальное управление.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, </w:t>
      </w:r>
      <w:r>
        <w:rPr>
          <w:spacing w:val="-4"/>
          <w:sz w:val="28"/>
        </w:rPr>
        <w:t>2018.</w:t>
      </w:r>
    </w:p>
    <w:p w14:paraId="76087170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8" w:lineRule="auto"/>
        <w:ind w:left="862" w:right="423"/>
        <w:jc w:val="both"/>
        <w:rPr>
          <w:sz w:val="28"/>
        </w:rPr>
      </w:pPr>
      <w:proofErr w:type="spellStart"/>
      <w:r>
        <w:rPr>
          <w:sz w:val="28"/>
        </w:rPr>
        <w:t>Барциц</w:t>
      </w:r>
      <w:proofErr w:type="spellEnd"/>
      <w:r>
        <w:rPr>
          <w:sz w:val="28"/>
        </w:rPr>
        <w:t xml:space="preserve"> И.Н. Система государственного и муниципального управления. М., РАГС, Том 1, 2, 2011.</w:t>
      </w:r>
    </w:p>
    <w:p w14:paraId="3CF4DC09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17"/>
        <w:jc w:val="both"/>
        <w:rPr>
          <w:sz w:val="28"/>
        </w:rPr>
      </w:pPr>
      <w:r>
        <w:rPr>
          <w:sz w:val="28"/>
        </w:rPr>
        <w:t>Бюджет и бюджетная система</w:t>
      </w:r>
      <w:proofErr w:type="gramStart"/>
      <w:r>
        <w:rPr>
          <w:sz w:val="28"/>
        </w:rPr>
        <w:t>: По</w:t>
      </w:r>
      <w:r>
        <w:rPr>
          <w:sz w:val="28"/>
        </w:rPr>
        <w:t>д</w:t>
      </w:r>
      <w:proofErr w:type="gramEnd"/>
      <w:r>
        <w:rPr>
          <w:sz w:val="28"/>
        </w:rPr>
        <w:t xml:space="preserve"> ред. М.П. Афанасьева. 2-е изд. М.,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2011.</w:t>
      </w:r>
    </w:p>
    <w:p w14:paraId="18AA12F9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8" w:lineRule="auto"/>
        <w:ind w:left="862" w:right="420"/>
        <w:jc w:val="both"/>
        <w:rPr>
          <w:sz w:val="28"/>
        </w:rPr>
      </w:pPr>
      <w:r>
        <w:rPr>
          <w:sz w:val="28"/>
        </w:rPr>
        <w:t xml:space="preserve">Государственная служба: комплексный подход. / Учебник, отв. ред. А.В. </w:t>
      </w:r>
      <w:proofErr w:type="spellStart"/>
      <w:r>
        <w:rPr>
          <w:sz w:val="28"/>
        </w:rPr>
        <w:t>Оболонский</w:t>
      </w:r>
      <w:proofErr w:type="spellEnd"/>
      <w:r>
        <w:rPr>
          <w:sz w:val="28"/>
        </w:rPr>
        <w:t>. – М., Дело, 2009.</w:t>
      </w:r>
    </w:p>
    <w:p w14:paraId="4FA69BCB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27"/>
        <w:jc w:val="both"/>
        <w:rPr>
          <w:sz w:val="28"/>
        </w:rPr>
      </w:pPr>
      <w:proofErr w:type="spellStart"/>
      <w:r>
        <w:rPr>
          <w:sz w:val="28"/>
        </w:rPr>
        <w:t>Купряшин</w:t>
      </w:r>
      <w:proofErr w:type="spellEnd"/>
      <w:r>
        <w:rPr>
          <w:sz w:val="28"/>
        </w:rPr>
        <w:t xml:space="preserve"> Г.Л. Основы государственного и муниципального управления. 2-ое издание. М.,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2018.</w:t>
      </w:r>
    </w:p>
    <w:p w14:paraId="45B3A392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28"/>
        <w:jc w:val="both"/>
        <w:rPr>
          <w:sz w:val="28"/>
        </w:rPr>
      </w:pPr>
      <w:r>
        <w:rPr>
          <w:sz w:val="28"/>
        </w:rPr>
        <w:t xml:space="preserve">Осборн Д., </w:t>
      </w:r>
      <w:proofErr w:type="spellStart"/>
      <w:r>
        <w:rPr>
          <w:sz w:val="28"/>
        </w:rPr>
        <w:t>Пластрик</w:t>
      </w:r>
      <w:proofErr w:type="spellEnd"/>
      <w:r>
        <w:rPr>
          <w:sz w:val="28"/>
        </w:rPr>
        <w:t xml:space="preserve"> П. Управление без бюрократов. М., Прогресс, </w:t>
      </w:r>
      <w:r>
        <w:rPr>
          <w:spacing w:val="-4"/>
          <w:sz w:val="28"/>
        </w:rPr>
        <w:t>2001.</w:t>
      </w:r>
    </w:p>
    <w:p w14:paraId="1796F64D" w14:textId="77777777" w:rsidR="00986220" w:rsidRDefault="00986220">
      <w:pPr>
        <w:pStyle w:val="a3"/>
        <w:spacing w:before="41"/>
        <w:ind w:left="0" w:firstLine="0"/>
        <w:jc w:val="left"/>
      </w:pPr>
    </w:p>
    <w:p w14:paraId="1573AEC8" w14:textId="77777777" w:rsidR="00986220" w:rsidRDefault="00FE6042">
      <w:pPr>
        <w:pStyle w:val="1"/>
      </w:pPr>
      <w:r>
        <w:t>Дополнительная</w:t>
      </w:r>
      <w:r>
        <w:rPr>
          <w:spacing w:val="-9"/>
        </w:rPr>
        <w:t xml:space="preserve"> </w:t>
      </w:r>
      <w:r>
        <w:rPr>
          <w:spacing w:val="-2"/>
        </w:rPr>
        <w:t>литература:</w:t>
      </w:r>
    </w:p>
    <w:p w14:paraId="1204FB16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before="46" w:line="276" w:lineRule="auto"/>
        <w:ind w:left="862" w:right="419"/>
        <w:jc w:val="both"/>
        <w:rPr>
          <w:sz w:val="28"/>
        </w:rPr>
      </w:pPr>
      <w:r>
        <w:rPr>
          <w:sz w:val="28"/>
        </w:rPr>
        <w:t>Абросимова М.А. Информационные технологии в государственном и муниципальном управлении: учебное пособие. – 2-е изд., стер. – М.: КНОРУС, 2013.</w:t>
      </w:r>
    </w:p>
    <w:p w14:paraId="642138F5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8" w:lineRule="auto"/>
        <w:ind w:left="862" w:right="420"/>
        <w:jc w:val="both"/>
        <w:rPr>
          <w:sz w:val="28"/>
        </w:rPr>
      </w:pPr>
      <w:proofErr w:type="spellStart"/>
      <w:r>
        <w:rPr>
          <w:sz w:val="28"/>
        </w:rPr>
        <w:t>Айсина</w:t>
      </w:r>
      <w:proofErr w:type="spellEnd"/>
      <w:r>
        <w:rPr>
          <w:sz w:val="28"/>
        </w:rPr>
        <w:t xml:space="preserve"> Ф.О. Государственное управление в России. М. ЮНИТИ- ДАНА, 2002.</w:t>
      </w:r>
    </w:p>
    <w:p w14:paraId="6992F128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18"/>
        <w:jc w:val="both"/>
        <w:rPr>
          <w:sz w:val="28"/>
        </w:rPr>
      </w:pPr>
      <w:proofErr w:type="spellStart"/>
      <w:r>
        <w:rPr>
          <w:sz w:val="28"/>
        </w:rPr>
        <w:t>Армстронг</w:t>
      </w:r>
      <w:proofErr w:type="spellEnd"/>
      <w:r>
        <w:rPr>
          <w:sz w:val="28"/>
        </w:rPr>
        <w:t xml:space="preserve"> М. Практика управления человечес</w:t>
      </w:r>
      <w:r>
        <w:rPr>
          <w:sz w:val="28"/>
        </w:rPr>
        <w:t>кими ресурсами. 10-е издание. СПб.: Питер, 2010.</w:t>
      </w:r>
    </w:p>
    <w:p w14:paraId="453A89C9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18"/>
        <w:jc w:val="both"/>
        <w:rPr>
          <w:sz w:val="28"/>
        </w:rPr>
      </w:pPr>
      <w:r>
        <w:rPr>
          <w:sz w:val="28"/>
        </w:rPr>
        <w:t>Афанасьев М.П.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Модернизация государственных финансов: </w:t>
      </w:r>
      <w:proofErr w:type="spellStart"/>
      <w:r>
        <w:rPr>
          <w:sz w:val="28"/>
        </w:rPr>
        <w:t>Учебн</w:t>
      </w:r>
      <w:proofErr w:type="spellEnd"/>
      <w:r>
        <w:rPr>
          <w:sz w:val="28"/>
        </w:rPr>
        <w:t>. 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М.П.</w:t>
      </w:r>
      <w:r>
        <w:rPr>
          <w:spacing w:val="-4"/>
          <w:sz w:val="28"/>
        </w:rPr>
        <w:t xml:space="preserve"> </w:t>
      </w:r>
      <w:r>
        <w:rPr>
          <w:sz w:val="28"/>
        </w:rPr>
        <w:t>Афанасьев,</w:t>
      </w:r>
      <w:r>
        <w:rPr>
          <w:spacing w:val="-4"/>
          <w:sz w:val="28"/>
        </w:rPr>
        <w:t xml:space="preserve"> </w:t>
      </w:r>
      <w:r>
        <w:rPr>
          <w:sz w:val="28"/>
        </w:rPr>
        <w:t>И.В.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Кривогов</w:t>
      </w:r>
      <w:proofErr w:type="spellEnd"/>
      <w:r>
        <w:rPr>
          <w:sz w:val="28"/>
        </w:rPr>
        <w:t>;</w:t>
      </w:r>
      <w:r>
        <w:rPr>
          <w:spacing w:val="-3"/>
          <w:sz w:val="28"/>
        </w:rPr>
        <w:t xml:space="preserve"> </w:t>
      </w:r>
      <w:r>
        <w:rPr>
          <w:sz w:val="28"/>
        </w:rPr>
        <w:t>Предисловие</w:t>
      </w:r>
      <w:r>
        <w:rPr>
          <w:spacing w:val="-3"/>
          <w:sz w:val="28"/>
        </w:rPr>
        <w:t xml:space="preserve"> </w:t>
      </w:r>
      <w:r>
        <w:rPr>
          <w:sz w:val="28"/>
        </w:rPr>
        <w:t>А.Л. -</w:t>
      </w:r>
      <w:r>
        <w:rPr>
          <w:spacing w:val="-4"/>
          <w:sz w:val="28"/>
        </w:rPr>
        <w:t xml:space="preserve"> </w:t>
      </w:r>
      <w:r>
        <w:rPr>
          <w:sz w:val="28"/>
        </w:rPr>
        <w:t>2-е</w:t>
      </w:r>
      <w:r>
        <w:rPr>
          <w:spacing w:val="-3"/>
          <w:sz w:val="28"/>
        </w:rPr>
        <w:t xml:space="preserve"> </w:t>
      </w:r>
      <w:r>
        <w:rPr>
          <w:sz w:val="28"/>
        </w:rPr>
        <w:t>изд.</w:t>
      </w:r>
      <w:r>
        <w:rPr>
          <w:spacing w:val="-4"/>
          <w:sz w:val="28"/>
        </w:rPr>
        <w:t xml:space="preserve"> </w:t>
      </w:r>
      <w:r>
        <w:rPr>
          <w:sz w:val="28"/>
        </w:rPr>
        <w:t>- М.: ГУ ВШЭ, 2007.</w:t>
      </w:r>
    </w:p>
    <w:p w14:paraId="71C4C054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8" w:lineRule="auto"/>
        <w:ind w:left="862" w:right="417"/>
        <w:rPr>
          <w:sz w:val="28"/>
        </w:rPr>
      </w:pPr>
      <w:proofErr w:type="spellStart"/>
      <w:r>
        <w:rPr>
          <w:sz w:val="28"/>
        </w:rPr>
        <w:t>Баджпай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А.</w:t>
      </w:r>
      <w:r>
        <w:rPr>
          <w:spacing w:val="40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управлени</w:t>
      </w:r>
      <w:r>
        <w:rPr>
          <w:sz w:val="28"/>
        </w:rPr>
        <w:t>е.</w:t>
      </w:r>
      <w:r>
        <w:rPr>
          <w:spacing w:val="40"/>
          <w:sz w:val="28"/>
        </w:rPr>
        <w:t xml:space="preserve"> </w:t>
      </w:r>
      <w:r>
        <w:rPr>
          <w:sz w:val="28"/>
        </w:rPr>
        <w:t>М. Аспект Пресс, 2014.</w:t>
      </w:r>
    </w:p>
    <w:p w14:paraId="24134E54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19"/>
        <w:rPr>
          <w:sz w:val="28"/>
        </w:rPr>
      </w:pPr>
      <w:r>
        <w:rPr>
          <w:sz w:val="28"/>
        </w:rPr>
        <w:t>Базаров</w:t>
      </w:r>
      <w:r>
        <w:rPr>
          <w:spacing w:val="-5"/>
          <w:sz w:val="28"/>
        </w:rPr>
        <w:t xml:space="preserve"> </w:t>
      </w:r>
      <w:r>
        <w:rPr>
          <w:sz w:val="28"/>
        </w:rPr>
        <w:t>Т.Ю.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организации. М.: ИПК Госслужбы, 1996.</w:t>
      </w:r>
    </w:p>
    <w:p w14:paraId="13B0B114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26"/>
        <w:rPr>
          <w:sz w:val="28"/>
        </w:rPr>
      </w:pPr>
      <w:proofErr w:type="spellStart"/>
      <w:r>
        <w:rPr>
          <w:sz w:val="28"/>
        </w:rPr>
        <w:t>Барбер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М. Приказано добиться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результата. М. Изд. дом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 школы экономики, 2011.</w:t>
      </w:r>
    </w:p>
    <w:p w14:paraId="7C860775" w14:textId="77777777" w:rsidR="00986220" w:rsidRDefault="00986220">
      <w:pPr>
        <w:pStyle w:val="a4"/>
        <w:spacing w:line="276" w:lineRule="auto"/>
        <w:jc w:val="left"/>
        <w:rPr>
          <w:sz w:val="28"/>
        </w:rPr>
        <w:sectPr w:rsidR="00986220">
          <w:pgSz w:w="11910" w:h="16840"/>
          <w:pgMar w:top="1040" w:right="425" w:bottom="280" w:left="1559" w:header="720" w:footer="720" w:gutter="0"/>
          <w:cols w:space="720"/>
        </w:sectPr>
      </w:pPr>
    </w:p>
    <w:p w14:paraId="3CD90060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before="67" w:line="276" w:lineRule="auto"/>
        <w:ind w:left="862" w:right="418"/>
        <w:jc w:val="both"/>
        <w:rPr>
          <w:sz w:val="28"/>
        </w:rPr>
      </w:pPr>
      <w:proofErr w:type="spellStart"/>
      <w:r>
        <w:rPr>
          <w:sz w:val="28"/>
        </w:rPr>
        <w:lastRenderedPageBreak/>
        <w:t>Бежаев</w:t>
      </w:r>
      <w:proofErr w:type="spellEnd"/>
      <w:r>
        <w:rPr>
          <w:sz w:val="28"/>
        </w:rPr>
        <w:t xml:space="preserve"> О.Г. Повышение эффективности бюджетных </w:t>
      </w:r>
      <w:r>
        <w:rPr>
          <w:sz w:val="28"/>
        </w:rPr>
        <w:t xml:space="preserve">расходов: </w:t>
      </w:r>
      <w:proofErr w:type="spellStart"/>
      <w:r>
        <w:rPr>
          <w:sz w:val="28"/>
        </w:rPr>
        <w:t>Учебн</w:t>
      </w:r>
      <w:proofErr w:type="spellEnd"/>
      <w:r>
        <w:rPr>
          <w:sz w:val="28"/>
        </w:rPr>
        <w:t>. пособие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О.Г.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Бежаев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Д.С.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Хворостухина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  <w:r>
        <w:rPr>
          <w:spacing w:val="-2"/>
          <w:sz w:val="28"/>
        </w:rPr>
        <w:t xml:space="preserve"> </w:t>
      </w:r>
      <w:r>
        <w:rPr>
          <w:sz w:val="28"/>
        </w:rPr>
        <w:t>Общ.</w:t>
      </w:r>
      <w:r>
        <w:rPr>
          <w:spacing w:val="-4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А.А.</w:t>
      </w:r>
      <w:r>
        <w:rPr>
          <w:spacing w:val="-3"/>
          <w:sz w:val="28"/>
        </w:rPr>
        <w:t xml:space="preserve"> </w:t>
      </w:r>
      <w:r>
        <w:rPr>
          <w:sz w:val="28"/>
        </w:rPr>
        <w:t>Климов и др. - М.: Дело; АНХ, 2009.</w:t>
      </w:r>
    </w:p>
    <w:p w14:paraId="6BF039DD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before="1" w:line="278" w:lineRule="auto"/>
        <w:ind w:left="862" w:right="426"/>
        <w:jc w:val="both"/>
        <w:rPr>
          <w:sz w:val="28"/>
        </w:rPr>
      </w:pPr>
      <w:r>
        <w:rPr>
          <w:sz w:val="28"/>
        </w:rPr>
        <w:t xml:space="preserve">Борщевский Г.А. Институт государственной службы в политической системе российского общества. Москва,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2018.</w:t>
      </w:r>
    </w:p>
    <w:p w14:paraId="79E8CF10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18"/>
        <w:jc w:val="both"/>
        <w:rPr>
          <w:sz w:val="28"/>
        </w:rPr>
      </w:pPr>
      <w:proofErr w:type="spellStart"/>
      <w:r>
        <w:rPr>
          <w:sz w:val="28"/>
        </w:rPr>
        <w:t>Брюйн</w:t>
      </w:r>
      <w:proofErr w:type="spellEnd"/>
      <w:r>
        <w:rPr>
          <w:sz w:val="28"/>
        </w:rPr>
        <w:t xml:space="preserve"> Х. Управление по результатам в государственном секторе. М.: ИКСИ, 2005.</w:t>
      </w:r>
    </w:p>
    <w:p w14:paraId="735C9BB6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25"/>
        <w:jc w:val="both"/>
        <w:rPr>
          <w:sz w:val="28"/>
        </w:rPr>
      </w:pPr>
      <w:proofErr w:type="spellStart"/>
      <w:r>
        <w:rPr>
          <w:sz w:val="28"/>
        </w:rPr>
        <w:t>Брюммерхофф</w:t>
      </w:r>
      <w:proofErr w:type="spellEnd"/>
      <w:r>
        <w:rPr>
          <w:sz w:val="28"/>
        </w:rPr>
        <w:t xml:space="preserve"> Д. Теория государственных финансов: Перевод седьмого</w:t>
      </w:r>
      <w:r>
        <w:rPr>
          <w:sz w:val="28"/>
        </w:rPr>
        <w:t xml:space="preserve"> немецкого издания / </w:t>
      </w:r>
      <w:proofErr w:type="spellStart"/>
      <w:r>
        <w:rPr>
          <w:sz w:val="28"/>
        </w:rPr>
        <w:t>Брюммерхофф</w:t>
      </w:r>
      <w:proofErr w:type="spellEnd"/>
      <w:r>
        <w:rPr>
          <w:sz w:val="28"/>
        </w:rPr>
        <w:t xml:space="preserve"> Д.; Ред. А.Л. Кудрин,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В.Д. </w:t>
      </w:r>
      <w:proofErr w:type="spellStart"/>
      <w:r>
        <w:rPr>
          <w:sz w:val="28"/>
        </w:rPr>
        <w:t>Дзгоев</w:t>
      </w:r>
      <w:proofErr w:type="spellEnd"/>
      <w:r>
        <w:rPr>
          <w:sz w:val="28"/>
        </w:rPr>
        <w:t>. - М.: Пионер-Пресс, 2002.</w:t>
      </w:r>
    </w:p>
    <w:p w14:paraId="42CE7B8B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8" w:lineRule="auto"/>
        <w:ind w:left="862" w:right="420"/>
        <w:jc w:val="both"/>
        <w:rPr>
          <w:sz w:val="28"/>
        </w:rPr>
      </w:pPr>
      <w:r>
        <w:rPr>
          <w:sz w:val="28"/>
        </w:rPr>
        <w:t xml:space="preserve">Василенко И.А. Государственная и муниципальная служба.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. Москва, 2016.</w:t>
      </w:r>
    </w:p>
    <w:p w14:paraId="06666907" w14:textId="77777777" w:rsidR="00986220" w:rsidRDefault="00FE6042">
      <w:pPr>
        <w:pStyle w:val="a4"/>
        <w:numPr>
          <w:ilvl w:val="0"/>
          <w:numId w:val="1"/>
        </w:numPr>
        <w:tabs>
          <w:tab w:val="left" w:pos="861"/>
        </w:tabs>
        <w:spacing w:line="317" w:lineRule="exact"/>
        <w:ind w:left="861" w:hanging="359"/>
        <w:jc w:val="both"/>
        <w:rPr>
          <w:sz w:val="28"/>
        </w:rPr>
      </w:pPr>
      <w:r>
        <w:rPr>
          <w:sz w:val="28"/>
        </w:rPr>
        <w:t>Васильев</w:t>
      </w:r>
      <w:r>
        <w:rPr>
          <w:spacing w:val="-10"/>
          <w:sz w:val="28"/>
        </w:rPr>
        <w:t xml:space="preserve"> </w:t>
      </w:r>
      <w:r>
        <w:rPr>
          <w:sz w:val="28"/>
        </w:rPr>
        <w:t>А.А.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управления.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2010.</w:t>
      </w:r>
    </w:p>
    <w:p w14:paraId="21D7E9BE" w14:textId="77777777" w:rsidR="00986220" w:rsidRDefault="00FE6042">
      <w:pPr>
        <w:pStyle w:val="a4"/>
        <w:numPr>
          <w:ilvl w:val="0"/>
          <w:numId w:val="1"/>
        </w:numPr>
        <w:tabs>
          <w:tab w:val="left" w:pos="861"/>
        </w:tabs>
        <w:spacing w:before="41"/>
        <w:ind w:left="861" w:hanging="359"/>
        <w:jc w:val="both"/>
        <w:rPr>
          <w:sz w:val="28"/>
        </w:rPr>
      </w:pPr>
      <w:r>
        <w:rPr>
          <w:sz w:val="28"/>
        </w:rPr>
        <w:t>Васильев</w:t>
      </w:r>
      <w:r>
        <w:rPr>
          <w:spacing w:val="-8"/>
          <w:sz w:val="28"/>
        </w:rPr>
        <w:t xml:space="preserve"> </w:t>
      </w:r>
      <w:r>
        <w:rPr>
          <w:sz w:val="28"/>
        </w:rPr>
        <w:t>В.П.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</w:t>
      </w:r>
      <w:r>
        <w:rPr>
          <w:sz w:val="28"/>
        </w:rPr>
        <w:t>арственное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управление.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Дело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Сервис,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2010.</w:t>
      </w:r>
    </w:p>
    <w:p w14:paraId="732EDA57" w14:textId="77777777" w:rsidR="00986220" w:rsidRDefault="00FE6042">
      <w:pPr>
        <w:pStyle w:val="a4"/>
        <w:numPr>
          <w:ilvl w:val="0"/>
          <w:numId w:val="1"/>
        </w:numPr>
        <w:tabs>
          <w:tab w:val="left" w:pos="861"/>
        </w:tabs>
        <w:spacing w:before="48"/>
        <w:ind w:left="861" w:hanging="359"/>
        <w:jc w:val="both"/>
        <w:rPr>
          <w:sz w:val="28"/>
        </w:rPr>
      </w:pPr>
      <w:proofErr w:type="spellStart"/>
      <w:r>
        <w:rPr>
          <w:sz w:val="28"/>
        </w:rPr>
        <w:t>Виханский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О.С.,</w:t>
      </w:r>
      <w:r>
        <w:rPr>
          <w:spacing w:val="-6"/>
          <w:sz w:val="28"/>
        </w:rPr>
        <w:t xml:space="preserve"> </w:t>
      </w:r>
      <w:r>
        <w:rPr>
          <w:sz w:val="28"/>
        </w:rPr>
        <w:t>Наумов</w:t>
      </w:r>
      <w:r>
        <w:rPr>
          <w:spacing w:val="-6"/>
          <w:sz w:val="28"/>
        </w:rPr>
        <w:t xml:space="preserve"> </w:t>
      </w:r>
      <w:r>
        <w:rPr>
          <w:sz w:val="28"/>
        </w:rPr>
        <w:t>Л.П.</w:t>
      </w:r>
      <w:r>
        <w:rPr>
          <w:spacing w:val="-4"/>
          <w:sz w:val="28"/>
        </w:rPr>
        <w:t xml:space="preserve"> </w:t>
      </w:r>
      <w:r>
        <w:rPr>
          <w:sz w:val="28"/>
        </w:rPr>
        <w:t>Менеджмент.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Экономистъ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2006.</w:t>
      </w:r>
    </w:p>
    <w:p w14:paraId="677B1DE9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before="50" w:line="276" w:lineRule="auto"/>
        <w:ind w:left="862" w:right="417"/>
        <w:jc w:val="both"/>
        <w:rPr>
          <w:sz w:val="28"/>
        </w:rPr>
      </w:pPr>
      <w:proofErr w:type="spellStart"/>
      <w:r>
        <w:rPr>
          <w:sz w:val="28"/>
        </w:rPr>
        <w:t>Гимазова</w:t>
      </w:r>
      <w:proofErr w:type="spellEnd"/>
      <w:r>
        <w:rPr>
          <w:sz w:val="28"/>
        </w:rPr>
        <w:t xml:space="preserve"> Ю.В. Государственное и муниципальное управление. М.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2014.</w:t>
      </w:r>
    </w:p>
    <w:p w14:paraId="79375978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8" w:lineRule="auto"/>
        <w:ind w:left="862" w:right="426"/>
        <w:jc w:val="both"/>
        <w:rPr>
          <w:sz w:val="28"/>
        </w:rPr>
      </w:pPr>
      <w:r>
        <w:rPr>
          <w:sz w:val="28"/>
        </w:rPr>
        <w:t>Глазунова Н.И. Государственное и муниципальное (административное) управление. М. Проспект, 2006.</w:t>
      </w:r>
    </w:p>
    <w:p w14:paraId="5B704B06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23"/>
        <w:jc w:val="both"/>
        <w:rPr>
          <w:sz w:val="28"/>
        </w:rPr>
      </w:pPr>
      <w:r>
        <w:rPr>
          <w:sz w:val="28"/>
        </w:rPr>
        <w:t>Голованов В.И. Инновации в современном государственном и муниципальном управлении. Международный университет в Москве. Москва, 2015.</w:t>
      </w:r>
    </w:p>
    <w:p w14:paraId="7DFB1DE3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22"/>
        <w:jc w:val="both"/>
        <w:rPr>
          <w:sz w:val="28"/>
        </w:rPr>
      </w:pPr>
      <w:r>
        <w:rPr>
          <w:sz w:val="28"/>
        </w:rPr>
        <w:t>Горбунов А.П. Местное само</w:t>
      </w:r>
      <w:r>
        <w:rPr>
          <w:sz w:val="28"/>
        </w:rPr>
        <w:t>управление и муниципальное управление. М. ЮНИТИ-ДАНА, 2015.</w:t>
      </w:r>
    </w:p>
    <w:p w14:paraId="25B67F35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19"/>
        <w:jc w:val="both"/>
        <w:rPr>
          <w:sz w:val="28"/>
        </w:rPr>
      </w:pPr>
      <w:r>
        <w:rPr>
          <w:sz w:val="28"/>
        </w:rPr>
        <w:t xml:space="preserve">Граждан В.Д. Государственная гражданская служба.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. Москва, </w:t>
      </w:r>
      <w:r>
        <w:rPr>
          <w:spacing w:val="-4"/>
          <w:sz w:val="28"/>
        </w:rPr>
        <w:t>2015.</w:t>
      </w:r>
    </w:p>
    <w:p w14:paraId="653AE3E7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26"/>
        <w:jc w:val="both"/>
        <w:rPr>
          <w:sz w:val="28"/>
        </w:rPr>
      </w:pPr>
      <w:r>
        <w:rPr>
          <w:sz w:val="28"/>
        </w:rPr>
        <w:t xml:space="preserve">Грибков М.А. Государственное управление процессами противодействия коррупции. Рос. </w:t>
      </w:r>
      <w:proofErr w:type="spellStart"/>
      <w:r>
        <w:rPr>
          <w:sz w:val="28"/>
        </w:rPr>
        <w:t>экон</w:t>
      </w:r>
      <w:proofErr w:type="spellEnd"/>
      <w:r>
        <w:rPr>
          <w:sz w:val="28"/>
        </w:rPr>
        <w:t>. ун-т им. Г.В. Плеханова, 2012.</w:t>
      </w:r>
    </w:p>
    <w:p w14:paraId="1F45F1FB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8" w:lineRule="auto"/>
        <w:ind w:left="862" w:right="419"/>
        <w:jc w:val="both"/>
        <w:rPr>
          <w:sz w:val="28"/>
        </w:rPr>
      </w:pPr>
      <w:proofErr w:type="spellStart"/>
      <w:r>
        <w:rPr>
          <w:sz w:val="28"/>
        </w:rPr>
        <w:t>Дежина</w:t>
      </w:r>
      <w:proofErr w:type="spellEnd"/>
      <w:r>
        <w:rPr>
          <w:sz w:val="28"/>
        </w:rPr>
        <w:t xml:space="preserve"> И.Г. Государственное регулирование науки в России. М.: Магистр, 2008.</w:t>
      </w:r>
    </w:p>
    <w:p w14:paraId="5960F496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19"/>
        <w:jc w:val="both"/>
        <w:rPr>
          <w:sz w:val="28"/>
        </w:rPr>
      </w:pPr>
      <w:proofErr w:type="spellStart"/>
      <w:r>
        <w:rPr>
          <w:sz w:val="28"/>
        </w:rPr>
        <w:t>Друкер</w:t>
      </w:r>
      <w:proofErr w:type="spellEnd"/>
      <w:r>
        <w:rPr>
          <w:sz w:val="28"/>
        </w:rPr>
        <w:t xml:space="preserve"> П., </w:t>
      </w:r>
      <w:proofErr w:type="spellStart"/>
      <w:r>
        <w:rPr>
          <w:sz w:val="28"/>
        </w:rPr>
        <w:t>Макьярелло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Дж.А</w:t>
      </w:r>
      <w:proofErr w:type="spellEnd"/>
      <w:r>
        <w:rPr>
          <w:sz w:val="28"/>
        </w:rPr>
        <w:t xml:space="preserve">. Менеджмент. - Изд. дом «Вильямс», М., </w:t>
      </w:r>
      <w:r>
        <w:rPr>
          <w:spacing w:val="-4"/>
          <w:sz w:val="28"/>
        </w:rPr>
        <w:t>2010.</w:t>
      </w:r>
    </w:p>
    <w:p w14:paraId="7794067D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25"/>
        <w:jc w:val="both"/>
        <w:rPr>
          <w:sz w:val="28"/>
        </w:rPr>
      </w:pPr>
      <w:proofErr w:type="spellStart"/>
      <w:r>
        <w:rPr>
          <w:sz w:val="28"/>
        </w:rPr>
        <w:t>Жулин</w:t>
      </w:r>
      <w:proofErr w:type="spellEnd"/>
      <w:r>
        <w:rPr>
          <w:sz w:val="28"/>
        </w:rPr>
        <w:t xml:space="preserve"> А.Б., Иванова О.С. Мониторинг внедрения административных регламентов. Вопросы государственного и муниципального управления, № 2, 2008.</w:t>
      </w:r>
    </w:p>
    <w:p w14:paraId="04C9EE1D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8" w:lineRule="auto"/>
        <w:ind w:left="862" w:right="417"/>
        <w:jc w:val="both"/>
        <w:rPr>
          <w:sz w:val="28"/>
        </w:rPr>
      </w:pPr>
      <w:r>
        <w:rPr>
          <w:sz w:val="28"/>
        </w:rPr>
        <w:t xml:space="preserve">Золотарева Г.И. Бюджетная система Российской Федерации. М.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 2014.</w:t>
      </w:r>
    </w:p>
    <w:p w14:paraId="51C07606" w14:textId="77777777" w:rsidR="00986220" w:rsidRDefault="00FE6042">
      <w:pPr>
        <w:pStyle w:val="a4"/>
        <w:numPr>
          <w:ilvl w:val="0"/>
          <w:numId w:val="1"/>
        </w:numPr>
        <w:tabs>
          <w:tab w:val="left" w:pos="861"/>
        </w:tabs>
        <w:spacing w:line="317" w:lineRule="exact"/>
        <w:ind w:left="861" w:hanging="359"/>
        <w:jc w:val="both"/>
        <w:rPr>
          <w:sz w:val="28"/>
        </w:rPr>
      </w:pPr>
      <w:r>
        <w:rPr>
          <w:sz w:val="28"/>
        </w:rPr>
        <w:t>Зотов</w:t>
      </w:r>
      <w:r>
        <w:rPr>
          <w:spacing w:val="-6"/>
          <w:sz w:val="28"/>
        </w:rPr>
        <w:t xml:space="preserve"> </w:t>
      </w:r>
      <w:r>
        <w:rPr>
          <w:sz w:val="28"/>
        </w:rPr>
        <w:t>В.Б.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Местное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самоуправление.</w:t>
      </w:r>
      <w:r>
        <w:rPr>
          <w:spacing w:val="-2"/>
          <w:sz w:val="28"/>
        </w:rPr>
        <w:t xml:space="preserve"> </w:t>
      </w:r>
      <w:r>
        <w:rPr>
          <w:sz w:val="28"/>
        </w:rPr>
        <w:t>Феникс.</w:t>
      </w:r>
      <w:r>
        <w:rPr>
          <w:spacing w:val="-5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5"/>
          <w:sz w:val="28"/>
        </w:rPr>
        <w:t xml:space="preserve"> </w:t>
      </w:r>
      <w:r>
        <w:rPr>
          <w:sz w:val="28"/>
        </w:rPr>
        <w:t>н/Д,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2010.</w:t>
      </w:r>
    </w:p>
    <w:p w14:paraId="5F7C9374" w14:textId="77777777" w:rsidR="00986220" w:rsidRDefault="00FE6042">
      <w:pPr>
        <w:pStyle w:val="a4"/>
        <w:numPr>
          <w:ilvl w:val="0"/>
          <w:numId w:val="1"/>
        </w:numPr>
        <w:tabs>
          <w:tab w:val="left" w:pos="861"/>
        </w:tabs>
        <w:spacing w:before="34"/>
        <w:ind w:left="861" w:hanging="359"/>
        <w:jc w:val="both"/>
        <w:rPr>
          <w:sz w:val="28"/>
        </w:rPr>
      </w:pPr>
      <w:r>
        <w:rPr>
          <w:sz w:val="28"/>
        </w:rPr>
        <w:t>Иванов</w:t>
      </w:r>
      <w:r>
        <w:rPr>
          <w:spacing w:val="-7"/>
          <w:sz w:val="28"/>
        </w:rPr>
        <w:t xml:space="preserve"> </w:t>
      </w:r>
      <w:r>
        <w:rPr>
          <w:sz w:val="28"/>
        </w:rPr>
        <w:t>В.В.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управление.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z w:val="28"/>
        </w:rPr>
        <w:t>ИНФРА-М,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2013.</w:t>
      </w:r>
    </w:p>
    <w:p w14:paraId="4931A9B9" w14:textId="77777777" w:rsidR="00986220" w:rsidRDefault="00986220">
      <w:pPr>
        <w:pStyle w:val="a4"/>
        <w:rPr>
          <w:sz w:val="28"/>
        </w:rPr>
        <w:sectPr w:rsidR="00986220">
          <w:pgSz w:w="11910" w:h="16840"/>
          <w:pgMar w:top="1040" w:right="425" w:bottom="280" w:left="1559" w:header="720" w:footer="720" w:gutter="0"/>
          <w:cols w:space="720"/>
        </w:sectPr>
      </w:pPr>
    </w:p>
    <w:p w14:paraId="1148FD38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before="67" w:line="276" w:lineRule="auto"/>
        <w:ind w:left="862" w:right="419"/>
        <w:jc w:val="both"/>
        <w:rPr>
          <w:sz w:val="28"/>
        </w:rPr>
      </w:pPr>
      <w:proofErr w:type="spellStart"/>
      <w:r>
        <w:rPr>
          <w:sz w:val="28"/>
        </w:rPr>
        <w:lastRenderedPageBreak/>
        <w:t>Кауфманн</w:t>
      </w:r>
      <w:proofErr w:type="spellEnd"/>
      <w:r>
        <w:rPr>
          <w:sz w:val="28"/>
        </w:rPr>
        <w:t xml:space="preserve"> Даниэль, </w:t>
      </w:r>
      <w:proofErr w:type="spellStart"/>
      <w:r>
        <w:rPr>
          <w:sz w:val="28"/>
        </w:rPr>
        <w:t>Краай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Аарт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Лобатон</w:t>
      </w:r>
      <w:proofErr w:type="spellEnd"/>
      <w:r>
        <w:rPr>
          <w:sz w:val="28"/>
        </w:rPr>
        <w:t xml:space="preserve"> Пабло. Значение государственного управления. Всемирный банк, Группа изучения проблем развития, Институт Всемирного банка, Октябрь</w:t>
      </w:r>
      <w:r>
        <w:rPr>
          <w:sz w:val="28"/>
        </w:rPr>
        <w:t>, 1999.</w:t>
      </w:r>
    </w:p>
    <w:p w14:paraId="38270D1C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before="1" w:line="278" w:lineRule="auto"/>
        <w:ind w:left="862" w:right="426"/>
        <w:jc w:val="both"/>
        <w:rPr>
          <w:sz w:val="28"/>
        </w:rPr>
      </w:pPr>
      <w:r>
        <w:rPr>
          <w:sz w:val="28"/>
        </w:rPr>
        <w:t xml:space="preserve">Киселева В.В., </w:t>
      </w:r>
      <w:proofErr w:type="spellStart"/>
      <w:r>
        <w:rPr>
          <w:sz w:val="28"/>
        </w:rPr>
        <w:t>Колосницына</w:t>
      </w:r>
      <w:proofErr w:type="spellEnd"/>
      <w:r>
        <w:rPr>
          <w:sz w:val="28"/>
        </w:rPr>
        <w:t xml:space="preserve"> М.Г. Государственное регулирование инновационной сферы Учебное пособие. М., ГУ-ВШЭ 2008.</w:t>
      </w:r>
    </w:p>
    <w:p w14:paraId="4D2EB4C0" w14:textId="77777777" w:rsidR="00986220" w:rsidRDefault="00FE6042">
      <w:pPr>
        <w:pStyle w:val="a4"/>
        <w:numPr>
          <w:ilvl w:val="0"/>
          <w:numId w:val="1"/>
        </w:numPr>
        <w:tabs>
          <w:tab w:val="left" w:pos="861"/>
        </w:tabs>
        <w:spacing w:line="317" w:lineRule="exact"/>
        <w:ind w:left="861" w:hanging="359"/>
        <w:jc w:val="both"/>
        <w:rPr>
          <w:sz w:val="28"/>
        </w:rPr>
      </w:pPr>
      <w:r>
        <w:rPr>
          <w:sz w:val="28"/>
        </w:rPr>
        <w:t>Классики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управления.</w:t>
      </w:r>
      <w:r>
        <w:rPr>
          <w:spacing w:val="-8"/>
          <w:sz w:val="28"/>
        </w:rPr>
        <w:t xml:space="preserve"> </w:t>
      </w:r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z w:val="28"/>
        </w:rPr>
        <w:t>МГУ,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2004.</w:t>
      </w:r>
    </w:p>
    <w:p w14:paraId="13D911D4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before="48" w:line="276" w:lineRule="auto"/>
        <w:ind w:left="862" w:right="426"/>
        <w:jc w:val="both"/>
        <w:rPr>
          <w:sz w:val="28"/>
        </w:rPr>
      </w:pPr>
      <w:r>
        <w:rPr>
          <w:sz w:val="28"/>
        </w:rPr>
        <w:t>Клименко А.В. Десятилетие административной реформы: результаты и новые вызовы. /</w:t>
      </w:r>
      <w:r>
        <w:rPr>
          <w:sz w:val="28"/>
        </w:rPr>
        <w:t>/ Вопросы государственного и муниципального управления, № 1, 2014.</w:t>
      </w:r>
    </w:p>
    <w:p w14:paraId="098DB0F6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27"/>
        <w:jc w:val="both"/>
        <w:rPr>
          <w:sz w:val="28"/>
        </w:rPr>
      </w:pPr>
      <w:r>
        <w:rPr>
          <w:sz w:val="28"/>
        </w:rPr>
        <w:t xml:space="preserve">Клименко А.В., </w:t>
      </w:r>
      <w:proofErr w:type="spellStart"/>
      <w:r>
        <w:rPr>
          <w:sz w:val="28"/>
        </w:rPr>
        <w:t>Клищ</w:t>
      </w:r>
      <w:proofErr w:type="spellEnd"/>
      <w:r>
        <w:rPr>
          <w:sz w:val="28"/>
        </w:rPr>
        <w:t>, Н.Н. Можно ли сэкономить на бюрократии? // Вопросы государственного и муниципального управления, № 3, 2013.</w:t>
      </w:r>
    </w:p>
    <w:p w14:paraId="1BCA70A9" w14:textId="77777777" w:rsidR="00986220" w:rsidRDefault="00FE6042">
      <w:pPr>
        <w:pStyle w:val="a4"/>
        <w:numPr>
          <w:ilvl w:val="0"/>
          <w:numId w:val="1"/>
        </w:numPr>
        <w:tabs>
          <w:tab w:val="left" w:pos="861"/>
        </w:tabs>
        <w:spacing w:before="1"/>
        <w:ind w:left="861" w:hanging="359"/>
        <w:jc w:val="both"/>
        <w:rPr>
          <w:sz w:val="28"/>
        </w:rPr>
      </w:pPr>
      <w:r>
        <w:rPr>
          <w:sz w:val="28"/>
        </w:rPr>
        <w:t>Клименко</w:t>
      </w:r>
      <w:r>
        <w:rPr>
          <w:spacing w:val="17"/>
          <w:sz w:val="28"/>
        </w:rPr>
        <w:t xml:space="preserve"> </w:t>
      </w:r>
      <w:r>
        <w:rPr>
          <w:sz w:val="28"/>
        </w:rPr>
        <w:t>А.В.,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Клищ</w:t>
      </w:r>
      <w:proofErr w:type="spellEnd"/>
      <w:r>
        <w:rPr>
          <w:sz w:val="28"/>
        </w:rPr>
        <w:t>,</w:t>
      </w:r>
      <w:r>
        <w:rPr>
          <w:spacing w:val="18"/>
          <w:sz w:val="28"/>
        </w:rPr>
        <w:t xml:space="preserve"> </w:t>
      </w:r>
      <w:r>
        <w:rPr>
          <w:sz w:val="28"/>
        </w:rPr>
        <w:t>Н.Н.</w:t>
      </w:r>
      <w:r>
        <w:rPr>
          <w:spacing w:val="17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9"/>
          <w:sz w:val="28"/>
        </w:rPr>
        <w:t xml:space="preserve"> </w:t>
      </w:r>
      <w:r>
        <w:rPr>
          <w:sz w:val="28"/>
        </w:rPr>
        <w:t>чиновник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сегодня</w:t>
      </w:r>
    </w:p>
    <w:p w14:paraId="4050CC13" w14:textId="77777777" w:rsidR="00986220" w:rsidRDefault="00FE6042">
      <w:pPr>
        <w:pStyle w:val="a3"/>
        <w:spacing w:before="48"/>
        <w:ind w:left="0" w:right="445" w:firstLine="0"/>
        <w:jc w:val="right"/>
      </w:pPr>
      <w:r>
        <w:t>//</w:t>
      </w:r>
      <w:r>
        <w:rPr>
          <w:spacing w:val="-6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управления,</w:t>
      </w:r>
      <w:r>
        <w:rPr>
          <w:spacing w:val="-10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2,</w:t>
      </w:r>
      <w:r>
        <w:rPr>
          <w:spacing w:val="-7"/>
        </w:rPr>
        <w:t xml:space="preserve"> </w:t>
      </w:r>
      <w:r>
        <w:rPr>
          <w:spacing w:val="-2"/>
        </w:rPr>
        <w:t>2012.</w:t>
      </w:r>
    </w:p>
    <w:p w14:paraId="76B1D615" w14:textId="77777777" w:rsidR="00986220" w:rsidRDefault="00FE6042">
      <w:pPr>
        <w:pStyle w:val="a4"/>
        <w:numPr>
          <w:ilvl w:val="0"/>
          <w:numId w:val="1"/>
        </w:numPr>
        <w:tabs>
          <w:tab w:val="left" w:pos="359"/>
        </w:tabs>
        <w:spacing w:before="48"/>
        <w:ind w:left="359" w:right="419" w:hanging="359"/>
        <w:jc w:val="right"/>
        <w:rPr>
          <w:sz w:val="28"/>
        </w:rPr>
      </w:pPr>
      <w:proofErr w:type="spellStart"/>
      <w:r>
        <w:rPr>
          <w:sz w:val="28"/>
        </w:rPr>
        <w:t>Клищ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Н.Н.</w:t>
      </w:r>
      <w:r>
        <w:rPr>
          <w:spacing w:val="7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8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5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6"/>
          <w:sz w:val="28"/>
        </w:rPr>
        <w:t xml:space="preserve"> </w:t>
      </w:r>
      <w:r>
        <w:rPr>
          <w:spacing w:val="-5"/>
          <w:sz w:val="28"/>
        </w:rPr>
        <w:t>//</w:t>
      </w:r>
    </w:p>
    <w:p w14:paraId="1F6ED406" w14:textId="77777777" w:rsidR="00986220" w:rsidRDefault="00FE6042">
      <w:pPr>
        <w:pStyle w:val="a3"/>
        <w:spacing w:before="47"/>
        <w:ind w:firstLine="0"/>
      </w:pPr>
      <w:r>
        <w:t>«Государственная</w:t>
      </w:r>
      <w:r>
        <w:rPr>
          <w:spacing w:val="-6"/>
        </w:rPr>
        <w:t xml:space="preserve"> </w:t>
      </w:r>
      <w:r>
        <w:t>служба»</w:t>
      </w:r>
      <w:r>
        <w:rPr>
          <w:spacing w:val="-6"/>
        </w:rPr>
        <w:t xml:space="preserve"> </w:t>
      </w:r>
      <w:r>
        <w:t>№3</w:t>
      </w:r>
      <w:r>
        <w:rPr>
          <w:spacing w:val="-4"/>
        </w:rPr>
        <w:t xml:space="preserve"> </w:t>
      </w:r>
      <w:r>
        <w:t>(47),</w:t>
      </w:r>
      <w:r>
        <w:rPr>
          <w:spacing w:val="-6"/>
        </w:rPr>
        <w:t xml:space="preserve"> </w:t>
      </w:r>
      <w:r>
        <w:t>май-июнь,</w:t>
      </w:r>
      <w:r>
        <w:rPr>
          <w:spacing w:val="-6"/>
        </w:rPr>
        <w:t xml:space="preserve"> </w:t>
      </w:r>
      <w:r>
        <w:rPr>
          <w:spacing w:val="-2"/>
        </w:rPr>
        <w:t>2007.</w:t>
      </w:r>
    </w:p>
    <w:p w14:paraId="79C8AF56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before="50" w:line="276" w:lineRule="auto"/>
        <w:ind w:left="862" w:right="427"/>
        <w:jc w:val="both"/>
        <w:rPr>
          <w:sz w:val="28"/>
        </w:rPr>
      </w:pPr>
      <w:proofErr w:type="spellStart"/>
      <w:r>
        <w:rPr>
          <w:sz w:val="28"/>
        </w:rPr>
        <w:t>Клищ</w:t>
      </w:r>
      <w:proofErr w:type="spellEnd"/>
      <w:r>
        <w:rPr>
          <w:sz w:val="28"/>
        </w:rPr>
        <w:t xml:space="preserve"> Н.Н., Решетникова Д.С., Романов С.В. Опыт разработки системы показателей результативности деятельности гражданс</w:t>
      </w:r>
      <w:r>
        <w:rPr>
          <w:sz w:val="28"/>
        </w:rPr>
        <w:t>ких служащих в Минфине России // Научно-исследовательский финансовый институт. Финансовый журнал, № 6 (28), 2015.</w:t>
      </w:r>
    </w:p>
    <w:p w14:paraId="22FB692F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26"/>
        <w:jc w:val="both"/>
        <w:rPr>
          <w:sz w:val="28"/>
        </w:rPr>
      </w:pPr>
      <w:r>
        <w:rPr>
          <w:sz w:val="28"/>
        </w:rPr>
        <w:t>Кнутов А.В. Обязательные требования к хозяйственной деятельности в России. Вопросы государственного и муниципального управления. 2015. № 1, с.</w:t>
      </w:r>
      <w:r>
        <w:rPr>
          <w:sz w:val="28"/>
        </w:rPr>
        <w:t xml:space="preserve"> 104-123)</w:t>
      </w:r>
    </w:p>
    <w:p w14:paraId="21FEFC21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before="1" w:line="276" w:lineRule="auto"/>
        <w:ind w:left="862" w:right="423"/>
        <w:jc w:val="both"/>
        <w:rPr>
          <w:sz w:val="28"/>
        </w:rPr>
      </w:pPr>
      <w:r>
        <w:rPr>
          <w:sz w:val="28"/>
        </w:rPr>
        <w:t>Конов А.В. Яковлев А.А. Антикоррупционное декларирование в России: существующие проблемы и возможные подходы к реформированию. // Вопросы государственного и муниципального управления, № 1, 2013.</w:t>
      </w:r>
    </w:p>
    <w:p w14:paraId="4E1B3F7A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19"/>
        <w:jc w:val="both"/>
        <w:rPr>
          <w:sz w:val="28"/>
        </w:rPr>
      </w:pPr>
      <w:r>
        <w:rPr>
          <w:sz w:val="28"/>
        </w:rPr>
        <w:t xml:space="preserve">Лавров А.М. Руководство по управлению общественными финансами на региональном и муниципальном уровне. Под ред. А.М. Лаврова, </w:t>
      </w:r>
      <w:proofErr w:type="spellStart"/>
      <w:r>
        <w:rPr>
          <w:sz w:val="28"/>
        </w:rPr>
        <w:t>ДипЛит</w:t>
      </w:r>
      <w:proofErr w:type="spellEnd"/>
      <w:r>
        <w:rPr>
          <w:sz w:val="28"/>
        </w:rPr>
        <w:t>, 2008, в 7 т.</w:t>
      </w:r>
    </w:p>
    <w:p w14:paraId="065EFBB9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20"/>
        <w:jc w:val="both"/>
        <w:rPr>
          <w:sz w:val="28"/>
        </w:rPr>
      </w:pPr>
      <w:r>
        <w:rPr>
          <w:sz w:val="28"/>
        </w:rPr>
        <w:t xml:space="preserve">Литвак Б.Г. Государственное управление. </w:t>
      </w:r>
      <w:proofErr w:type="spellStart"/>
      <w:r>
        <w:rPr>
          <w:sz w:val="28"/>
        </w:rPr>
        <w:t>Моск</w:t>
      </w:r>
      <w:proofErr w:type="spellEnd"/>
      <w:r>
        <w:rPr>
          <w:sz w:val="28"/>
        </w:rPr>
        <w:t>. фин.-</w:t>
      </w:r>
      <w:proofErr w:type="spellStart"/>
      <w:r>
        <w:rPr>
          <w:sz w:val="28"/>
        </w:rPr>
        <w:t>пром</w:t>
      </w:r>
      <w:proofErr w:type="spellEnd"/>
      <w:r>
        <w:rPr>
          <w:sz w:val="28"/>
        </w:rPr>
        <w:t>. ун-т "Синергия", 2013.</w:t>
      </w:r>
    </w:p>
    <w:p w14:paraId="04EB97DE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25"/>
        <w:jc w:val="both"/>
        <w:rPr>
          <w:sz w:val="28"/>
        </w:rPr>
      </w:pPr>
      <w:proofErr w:type="spellStart"/>
      <w:r>
        <w:rPr>
          <w:sz w:val="28"/>
        </w:rPr>
        <w:t>Литвинцева</w:t>
      </w:r>
      <w:proofErr w:type="spellEnd"/>
      <w:r>
        <w:rPr>
          <w:sz w:val="28"/>
        </w:rPr>
        <w:t xml:space="preserve"> Е.А. Управление пер</w:t>
      </w:r>
      <w:r>
        <w:rPr>
          <w:sz w:val="28"/>
        </w:rPr>
        <w:t>соналом государственной службы в зарубежных странах. РАГС, 2010.</w:t>
      </w:r>
    </w:p>
    <w:p w14:paraId="5D2DC0D7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17"/>
        <w:jc w:val="both"/>
        <w:rPr>
          <w:sz w:val="28"/>
        </w:rPr>
      </w:pPr>
      <w:r>
        <w:rPr>
          <w:sz w:val="28"/>
        </w:rPr>
        <w:t>Маркова А.Н., Федулов, Ю.К. История государственного управления в России. ЮНИТИ. М., 2016.</w:t>
      </w:r>
    </w:p>
    <w:p w14:paraId="3F4BE3DA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26"/>
        <w:jc w:val="both"/>
        <w:rPr>
          <w:sz w:val="28"/>
        </w:rPr>
      </w:pPr>
      <w:proofErr w:type="spellStart"/>
      <w:r>
        <w:rPr>
          <w:sz w:val="28"/>
        </w:rPr>
        <w:t>Масгрейв</w:t>
      </w:r>
      <w:proofErr w:type="spellEnd"/>
      <w:r>
        <w:rPr>
          <w:sz w:val="28"/>
        </w:rPr>
        <w:t xml:space="preserve"> Р.А. Государственные финансы: теория и практика: </w:t>
      </w:r>
      <w:proofErr w:type="spellStart"/>
      <w:r>
        <w:rPr>
          <w:sz w:val="28"/>
        </w:rPr>
        <w:t>Пер.с</w:t>
      </w:r>
      <w:proofErr w:type="spellEnd"/>
      <w:r>
        <w:rPr>
          <w:sz w:val="28"/>
        </w:rPr>
        <w:t xml:space="preserve"> англ. / Р.А. </w:t>
      </w:r>
      <w:proofErr w:type="spellStart"/>
      <w:r>
        <w:rPr>
          <w:sz w:val="28"/>
        </w:rPr>
        <w:t>Масгрейв</w:t>
      </w:r>
      <w:proofErr w:type="spellEnd"/>
      <w:r>
        <w:rPr>
          <w:sz w:val="28"/>
        </w:rPr>
        <w:t xml:space="preserve">, П.Б. </w:t>
      </w:r>
      <w:proofErr w:type="spellStart"/>
      <w:r>
        <w:rPr>
          <w:sz w:val="28"/>
        </w:rPr>
        <w:t>Масгрейв</w:t>
      </w:r>
      <w:proofErr w:type="spellEnd"/>
      <w:r>
        <w:rPr>
          <w:sz w:val="28"/>
        </w:rPr>
        <w:t xml:space="preserve">; Общ. ред. Т.Г. Нестеренко, Р.Е. </w:t>
      </w:r>
      <w:proofErr w:type="spellStart"/>
      <w:r>
        <w:rPr>
          <w:sz w:val="28"/>
        </w:rPr>
        <w:t>Артюхин</w:t>
      </w:r>
      <w:proofErr w:type="spellEnd"/>
      <w:r>
        <w:rPr>
          <w:sz w:val="28"/>
        </w:rPr>
        <w:t xml:space="preserve">, В.Д. </w:t>
      </w:r>
      <w:proofErr w:type="spellStart"/>
      <w:r>
        <w:rPr>
          <w:sz w:val="28"/>
        </w:rPr>
        <w:t>Дзгоев</w:t>
      </w:r>
      <w:proofErr w:type="spellEnd"/>
      <w:r>
        <w:rPr>
          <w:sz w:val="28"/>
        </w:rPr>
        <w:t>. - М.: Бизнес Атлас, 2009.</w:t>
      </w:r>
    </w:p>
    <w:p w14:paraId="5D7103AD" w14:textId="77777777" w:rsidR="00986220" w:rsidRDefault="00FE6042">
      <w:pPr>
        <w:pStyle w:val="a4"/>
        <w:numPr>
          <w:ilvl w:val="0"/>
          <w:numId w:val="1"/>
        </w:numPr>
        <w:tabs>
          <w:tab w:val="left" w:pos="861"/>
        </w:tabs>
        <w:ind w:left="861" w:hanging="359"/>
        <w:jc w:val="both"/>
        <w:rPr>
          <w:sz w:val="28"/>
        </w:rPr>
      </w:pPr>
      <w:proofErr w:type="spellStart"/>
      <w:r>
        <w:rPr>
          <w:sz w:val="28"/>
        </w:rPr>
        <w:t>Мизес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r>
        <w:rPr>
          <w:sz w:val="28"/>
        </w:rPr>
        <w:t>Фон.</w:t>
      </w:r>
      <w:r>
        <w:rPr>
          <w:spacing w:val="-4"/>
          <w:sz w:val="28"/>
        </w:rPr>
        <w:t xml:space="preserve"> </w:t>
      </w:r>
      <w:r>
        <w:rPr>
          <w:sz w:val="28"/>
        </w:rPr>
        <w:t>Бюрократия.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2006.</w:t>
      </w:r>
    </w:p>
    <w:p w14:paraId="53A6E9C0" w14:textId="77777777" w:rsidR="00986220" w:rsidRDefault="00986220">
      <w:pPr>
        <w:pStyle w:val="a4"/>
        <w:rPr>
          <w:sz w:val="28"/>
        </w:rPr>
        <w:sectPr w:rsidR="00986220">
          <w:pgSz w:w="11910" w:h="16840"/>
          <w:pgMar w:top="1040" w:right="425" w:bottom="280" w:left="1559" w:header="720" w:footer="720" w:gutter="0"/>
          <w:cols w:space="720"/>
        </w:sectPr>
      </w:pPr>
    </w:p>
    <w:p w14:paraId="456245CA" w14:textId="77777777" w:rsidR="00986220" w:rsidRDefault="00FE6042">
      <w:pPr>
        <w:pStyle w:val="a4"/>
        <w:numPr>
          <w:ilvl w:val="0"/>
          <w:numId w:val="1"/>
        </w:numPr>
        <w:tabs>
          <w:tab w:val="left" w:pos="861"/>
        </w:tabs>
        <w:spacing w:before="67"/>
        <w:ind w:left="861" w:hanging="359"/>
        <w:jc w:val="both"/>
        <w:rPr>
          <w:sz w:val="28"/>
        </w:rPr>
      </w:pPr>
      <w:proofErr w:type="spellStart"/>
      <w:r>
        <w:rPr>
          <w:sz w:val="28"/>
        </w:rPr>
        <w:lastRenderedPageBreak/>
        <w:t>Можаева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Н.Г.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</w:t>
      </w:r>
      <w:r>
        <w:rPr>
          <w:sz w:val="28"/>
        </w:rPr>
        <w:t>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управление.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Гардарики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2009.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254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с.</w:t>
      </w:r>
    </w:p>
    <w:p w14:paraId="661C2475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before="50" w:line="276" w:lineRule="auto"/>
        <w:ind w:left="862" w:right="425"/>
        <w:jc w:val="both"/>
        <w:rPr>
          <w:sz w:val="28"/>
        </w:rPr>
      </w:pPr>
      <w:proofErr w:type="spellStart"/>
      <w:r>
        <w:rPr>
          <w:sz w:val="28"/>
        </w:rPr>
        <w:t>Мэннинг</w:t>
      </w:r>
      <w:proofErr w:type="spellEnd"/>
      <w:r>
        <w:rPr>
          <w:sz w:val="28"/>
        </w:rPr>
        <w:t xml:space="preserve"> Н., </w:t>
      </w:r>
      <w:proofErr w:type="spellStart"/>
      <w:r>
        <w:rPr>
          <w:sz w:val="28"/>
        </w:rPr>
        <w:t>Парисон</w:t>
      </w:r>
      <w:proofErr w:type="spellEnd"/>
      <w:r>
        <w:rPr>
          <w:sz w:val="28"/>
        </w:rPr>
        <w:t xml:space="preserve"> Н. Реформа государственного управления. Международный опыт. М. 2003.</w:t>
      </w:r>
    </w:p>
    <w:p w14:paraId="60AF80AE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18"/>
        <w:jc w:val="both"/>
        <w:rPr>
          <w:sz w:val="28"/>
        </w:rPr>
      </w:pPr>
      <w:r>
        <w:rPr>
          <w:sz w:val="28"/>
        </w:rPr>
        <w:t xml:space="preserve">Наумов С.Ю., </w:t>
      </w:r>
      <w:proofErr w:type="spellStart"/>
      <w:r>
        <w:rPr>
          <w:sz w:val="28"/>
        </w:rPr>
        <w:t>Гегедюш</w:t>
      </w:r>
      <w:proofErr w:type="spellEnd"/>
      <w:r>
        <w:rPr>
          <w:sz w:val="28"/>
        </w:rPr>
        <w:t xml:space="preserve"> Н.С., </w:t>
      </w:r>
      <w:proofErr w:type="spellStart"/>
      <w:r>
        <w:rPr>
          <w:sz w:val="28"/>
        </w:rPr>
        <w:t>Мокеев</w:t>
      </w:r>
      <w:proofErr w:type="spellEnd"/>
      <w:r>
        <w:rPr>
          <w:sz w:val="28"/>
        </w:rPr>
        <w:t xml:space="preserve"> М.М., </w:t>
      </w:r>
      <w:proofErr w:type="spellStart"/>
      <w:r>
        <w:rPr>
          <w:sz w:val="28"/>
        </w:rPr>
        <w:t>Подсумкова</w:t>
      </w:r>
      <w:proofErr w:type="spellEnd"/>
      <w:r>
        <w:rPr>
          <w:sz w:val="28"/>
        </w:rPr>
        <w:t xml:space="preserve"> А.А. Государственное и муниципальное управление. Дашков и К. Москва, </w:t>
      </w:r>
      <w:r>
        <w:rPr>
          <w:spacing w:val="-4"/>
          <w:sz w:val="28"/>
        </w:rPr>
        <w:t>2016.</w:t>
      </w:r>
    </w:p>
    <w:p w14:paraId="47E88DCB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18"/>
        <w:jc w:val="both"/>
        <w:rPr>
          <w:sz w:val="28"/>
        </w:rPr>
      </w:pPr>
      <w:proofErr w:type="spellStart"/>
      <w:r>
        <w:rPr>
          <w:sz w:val="28"/>
        </w:rPr>
        <w:t>Оболонский</w:t>
      </w:r>
      <w:proofErr w:type="spellEnd"/>
      <w:r>
        <w:rPr>
          <w:sz w:val="28"/>
        </w:rPr>
        <w:t xml:space="preserve"> А.В. Мораль и право в политике и управлении. М. ГУ- ВШЭ, 2006.</w:t>
      </w:r>
    </w:p>
    <w:p w14:paraId="3F9484E1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before="1" w:line="276" w:lineRule="auto"/>
        <w:ind w:left="862" w:right="422"/>
        <w:jc w:val="both"/>
        <w:rPr>
          <w:sz w:val="28"/>
        </w:rPr>
      </w:pPr>
      <w:proofErr w:type="spellStart"/>
      <w:r>
        <w:rPr>
          <w:sz w:val="28"/>
        </w:rPr>
        <w:t>Оболонский</w:t>
      </w:r>
      <w:proofErr w:type="spellEnd"/>
      <w:r>
        <w:rPr>
          <w:sz w:val="28"/>
        </w:rPr>
        <w:t xml:space="preserve"> А.В. Бюрократия для ХХI века? Модели государс</w:t>
      </w:r>
      <w:r>
        <w:rPr>
          <w:sz w:val="28"/>
        </w:rPr>
        <w:t>твенной службы: Россия, США, Англия, Австралия. М. «Дело», 2002.</w:t>
      </w:r>
    </w:p>
    <w:p w14:paraId="3FBA874D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19"/>
        <w:jc w:val="both"/>
        <w:rPr>
          <w:sz w:val="28"/>
        </w:rPr>
      </w:pPr>
      <w:proofErr w:type="spellStart"/>
      <w:r>
        <w:rPr>
          <w:sz w:val="28"/>
        </w:rPr>
        <w:t>Оболонский</w:t>
      </w:r>
      <w:proofErr w:type="spellEnd"/>
      <w:r>
        <w:rPr>
          <w:sz w:val="28"/>
        </w:rPr>
        <w:t xml:space="preserve"> А.В. Кризис бюрократического государства: Реформы государственной службы: международный опыт и российские реалии: Монография. М.: Фонд «Либеральная миссия», 2011.</w:t>
      </w:r>
    </w:p>
    <w:p w14:paraId="71E56D76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26"/>
        <w:jc w:val="both"/>
        <w:rPr>
          <w:sz w:val="28"/>
        </w:rPr>
      </w:pPr>
      <w:r>
        <w:rPr>
          <w:sz w:val="28"/>
        </w:rPr>
        <w:t>Орешин В.П. Систе</w:t>
      </w:r>
      <w:r>
        <w:rPr>
          <w:sz w:val="28"/>
        </w:rPr>
        <w:t>ма государственного и муниципального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управления. М. ИНФРА-М, 2011.</w:t>
      </w:r>
    </w:p>
    <w:p w14:paraId="09A53591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22"/>
        <w:jc w:val="both"/>
        <w:rPr>
          <w:sz w:val="28"/>
        </w:rPr>
      </w:pPr>
      <w:r>
        <w:rPr>
          <w:sz w:val="28"/>
        </w:rPr>
        <w:t xml:space="preserve">Общероссийский классификатор видов экономической деятельности" (утв. Приказом </w:t>
      </w:r>
      <w:proofErr w:type="spellStart"/>
      <w:r>
        <w:rPr>
          <w:sz w:val="28"/>
        </w:rPr>
        <w:t>Росстандарта</w:t>
      </w:r>
      <w:proofErr w:type="spellEnd"/>
      <w:r>
        <w:rPr>
          <w:sz w:val="28"/>
        </w:rPr>
        <w:t xml:space="preserve"> от 31.01.2014 N 14-ст) (ред. от</w:t>
      </w:r>
      <w:r>
        <w:rPr>
          <w:spacing w:val="-2"/>
          <w:sz w:val="28"/>
        </w:rPr>
        <w:t xml:space="preserve"> </w:t>
      </w:r>
      <w:r>
        <w:rPr>
          <w:sz w:val="28"/>
        </w:rPr>
        <w:t>12.02.2020)</w:t>
      </w:r>
    </w:p>
    <w:p w14:paraId="2204AC28" w14:textId="77777777" w:rsidR="00986220" w:rsidRPr="00A63E1B" w:rsidRDefault="00FE6042">
      <w:pPr>
        <w:spacing w:line="321" w:lineRule="exact"/>
        <w:ind w:left="862"/>
        <w:rPr>
          <w:sz w:val="28"/>
          <w:lang w:val="en-US"/>
        </w:rPr>
      </w:pPr>
      <w:r w:rsidRPr="00A63E1B">
        <w:rPr>
          <w:spacing w:val="-10"/>
          <w:sz w:val="28"/>
          <w:lang w:val="en-US"/>
        </w:rPr>
        <w:t>-</w:t>
      </w:r>
    </w:p>
    <w:p w14:paraId="284D4204" w14:textId="77777777" w:rsidR="00986220" w:rsidRPr="00A63E1B" w:rsidRDefault="00FE6042">
      <w:pPr>
        <w:pStyle w:val="a3"/>
        <w:spacing w:before="50" w:line="276" w:lineRule="auto"/>
        <w:ind w:firstLine="0"/>
        <w:jc w:val="left"/>
        <w:rPr>
          <w:lang w:val="en-US"/>
        </w:rPr>
      </w:pPr>
      <w:hyperlink r:id="rId5">
        <w:r w:rsidRPr="00A63E1B">
          <w:rPr>
            <w:spacing w:val="-2"/>
            <w:lang w:val="en-US"/>
          </w:rPr>
          <w:t>http://www.consultant.ru/document/cons_doc_LAW_163320/39281d1ecb51</w:t>
        </w:r>
      </w:hyperlink>
      <w:r w:rsidRPr="00A63E1B">
        <w:rPr>
          <w:spacing w:val="-2"/>
          <w:lang w:val="en-US"/>
        </w:rPr>
        <w:t xml:space="preserve"> a625bc81cc8a7d2ccab7bccf412e/</w:t>
      </w:r>
    </w:p>
    <w:p w14:paraId="36EA51DF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27"/>
        <w:rPr>
          <w:sz w:val="28"/>
        </w:rPr>
      </w:pPr>
      <w:r>
        <w:rPr>
          <w:sz w:val="28"/>
        </w:rPr>
        <w:t>Паршин</w:t>
      </w:r>
      <w:r>
        <w:rPr>
          <w:spacing w:val="40"/>
          <w:sz w:val="28"/>
        </w:rPr>
        <w:t xml:space="preserve"> </w:t>
      </w:r>
      <w:r>
        <w:rPr>
          <w:sz w:val="28"/>
        </w:rPr>
        <w:t>М.В.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услуг:</w:t>
      </w:r>
      <w:r>
        <w:rPr>
          <w:spacing w:val="40"/>
          <w:sz w:val="28"/>
        </w:rPr>
        <w:t xml:space="preserve"> </w:t>
      </w:r>
      <w:r>
        <w:rPr>
          <w:sz w:val="28"/>
        </w:rPr>
        <w:t>на пути к сервисному государству. Статут. М., 2013.</w:t>
      </w:r>
    </w:p>
    <w:p w14:paraId="56539740" w14:textId="77777777" w:rsidR="00986220" w:rsidRDefault="00FE6042">
      <w:pPr>
        <w:pStyle w:val="a4"/>
        <w:numPr>
          <w:ilvl w:val="0"/>
          <w:numId w:val="1"/>
        </w:numPr>
        <w:tabs>
          <w:tab w:val="left" w:pos="861"/>
        </w:tabs>
        <w:spacing w:before="1"/>
        <w:ind w:left="861" w:hanging="359"/>
        <w:rPr>
          <w:sz w:val="28"/>
        </w:rPr>
      </w:pPr>
      <w:r>
        <w:rPr>
          <w:sz w:val="28"/>
        </w:rPr>
        <w:t>Поляк</w:t>
      </w:r>
      <w:r>
        <w:rPr>
          <w:spacing w:val="-8"/>
          <w:sz w:val="28"/>
        </w:rPr>
        <w:t xml:space="preserve"> </w:t>
      </w:r>
      <w:r>
        <w:rPr>
          <w:sz w:val="28"/>
        </w:rPr>
        <w:t>Г.Б.</w:t>
      </w:r>
      <w:r>
        <w:rPr>
          <w:spacing w:val="-7"/>
          <w:sz w:val="28"/>
        </w:rPr>
        <w:t xml:space="preserve"> </w:t>
      </w:r>
      <w:r>
        <w:rPr>
          <w:sz w:val="28"/>
        </w:rPr>
        <w:t>Бюджетная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z w:val="28"/>
        </w:rPr>
        <w:t>ЮНИТИ-ДАНА,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2015.</w:t>
      </w:r>
    </w:p>
    <w:p w14:paraId="5FDE57C7" w14:textId="77777777" w:rsidR="00986220" w:rsidRDefault="00FE6042">
      <w:pPr>
        <w:pStyle w:val="a4"/>
        <w:numPr>
          <w:ilvl w:val="0"/>
          <w:numId w:val="1"/>
        </w:numPr>
        <w:tabs>
          <w:tab w:val="left" w:pos="861"/>
        </w:tabs>
        <w:spacing w:before="47"/>
        <w:ind w:left="861" w:hanging="359"/>
        <w:rPr>
          <w:sz w:val="28"/>
        </w:rPr>
      </w:pPr>
      <w:r>
        <w:rPr>
          <w:sz w:val="28"/>
        </w:rPr>
        <w:t>Постовой</w:t>
      </w:r>
      <w:r>
        <w:rPr>
          <w:spacing w:val="-8"/>
          <w:sz w:val="28"/>
        </w:rPr>
        <w:t xml:space="preserve"> </w:t>
      </w:r>
      <w:r>
        <w:rPr>
          <w:sz w:val="28"/>
        </w:rPr>
        <w:t>Н.В.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управление.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9"/>
          <w:sz w:val="28"/>
        </w:rPr>
        <w:t xml:space="preserve"> </w:t>
      </w:r>
      <w:r>
        <w:rPr>
          <w:sz w:val="28"/>
        </w:rPr>
        <w:t>Юриспруденция,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2014.</w:t>
      </w:r>
    </w:p>
    <w:p w14:paraId="6FDA4BDA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before="48" w:line="276" w:lineRule="auto"/>
        <w:ind w:left="862" w:right="423"/>
        <w:jc w:val="both"/>
        <w:rPr>
          <w:sz w:val="28"/>
        </w:rPr>
      </w:pPr>
      <w:r>
        <w:rPr>
          <w:sz w:val="28"/>
        </w:rPr>
        <w:t>Прудников А.С., Трофимов М.С. Местное самоуправление и муниципальное управление. ЮНИТИ-ДАНА: Закон и право. М., 2016.</w:t>
      </w:r>
    </w:p>
    <w:p w14:paraId="249CCCE1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before="1" w:line="276" w:lineRule="auto"/>
        <w:ind w:left="862" w:right="426"/>
        <w:jc w:val="both"/>
        <w:rPr>
          <w:sz w:val="28"/>
        </w:rPr>
      </w:pPr>
      <w:proofErr w:type="spellStart"/>
      <w:r>
        <w:rPr>
          <w:sz w:val="28"/>
        </w:rPr>
        <w:t>Райзберг</w:t>
      </w:r>
      <w:proofErr w:type="spellEnd"/>
      <w:r>
        <w:rPr>
          <w:sz w:val="28"/>
        </w:rPr>
        <w:t xml:space="preserve"> Б.А. Государственное управление экономическими и социальными процессами. М. ИНФРА-М, 2013.</w:t>
      </w:r>
    </w:p>
    <w:p w14:paraId="2E6C8FC2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18"/>
        <w:jc w:val="both"/>
        <w:rPr>
          <w:sz w:val="28"/>
        </w:rPr>
      </w:pPr>
      <w:r>
        <w:rPr>
          <w:sz w:val="28"/>
        </w:rPr>
        <w:t>Региональное управление и территориаль</w:t>
      </w:r>
      <w:r>
        <w:rPr>
          <w:sz w:val="28"/>
        </w:rPr>
        <w:t xml:space="preserve">ное планирование: учебник и практикум для академического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/ Ю.Н. </w:t>
      </w:r>
      <w:proofErr w:type="spellStart"/>
      <w:r>
        <w:rPr>
          <w:sz w:val="28"/>
        </w:rPr>
        <w:t>Шедько</w:t>
      </w:r>
      <w:proofErr w:type="spellEnd"/>
      <w:r>
        <w:rPr>
          <w:sz w:val="28"/>
        </w:rPr>
        <w:t xml:space="preserve">, Р.Г. </w:t>
      </w:r>
      <w:proofErr w:type="spellStart"/>
      <w:r>
        <w:rPr>
          <w:sz w:val="28"/>
        </w:rPr>
        <w:t>Погребняк</w:t>
      </w:r>
      <w:proofErr w:type="spellEnd"/>
      <w:r>
        <w:rPr>
          <w:sz w:val="28"/>
        </w:rPr>
        <w:t xml:space="preserve">, Е.С. Пожидаева и др.; под ред. Ю.Н. </w:t>
      </w:r>
      <w:proofErr w:type="spellStart"/>
      <w:r>
        <w:rPr>
          <w:sz w:val="28"/>
        </w:rPr>
        <w:t>Шедько</w:t>
      </w:r>
      <w:proofErr w:type="spellEnd"/>
      <w:r>
        <w:rPr>
          <w:sz w:val="28"/>
        </w:rPr>
        <w:t xml:space="preserve">. — М.: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2015.</w:t>
      </w:r>
    </w:p>
    <w:p w14:paraId="15D3CBE9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8" w:lineRule="auto"/>
        <w:ind w:left="862" w:right="419"/>
        <w:jc w:val="both"/>
        <w:rPr>
          <w:sz w:val="28"/>
        </w:rPr>
      </w:pPr>
      <w:r>
        <w:rPr>
          <w:sz w:val="28"/>
        </w:rPr>
        <w:t>Реформа государственной службы Российской Федерации (2000 – 2003 годы). М. Изд-</w:t>
      </w:r>
      <w:r>
        <w:rPr>
          <w:sz w:val="28"/>
        </w:rPr>
        <w:t>во ГУ-ВШЭ, 2006.</w:t>
      </w:r>
    </w:p>
    <w:p w14:paraId="79427997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18"/>
        <w:jc w:val="both"/>
        <w:rPr>
          <w:sz w:val="28"/>
        </w:rPr>
      </w:pPr>
      <w:r>
        <w:rPr>
          <w:sz w:val="28"/>
        </w:rPr>
        <w:t xml:space="preserve">Ричард Талер, Касс </w:t>
      </w:r>
      <w:proofErr w:type="spellStart"/>
      <w:r>
        <w:rPr>
          <w:sz w:val="28"/>
        </w:rPr>
        <w:t>Санстейн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Nudge</w:t>
      </w:r>
      <w:proofErr w:type="spellEnd"/>
      <w:r>
        <w:rPr>
          <w:sz w:val="28"/>
        </w:rPr>
        <w:t>. Архитектура выбора. — Манн, Иванов и Фербер, 2017.</w:t>
      </w:r>
    </w:p>
    <w:p w14:paraId="063F8ECB" w14:textId="77777777" w:rsidR="00986220" w:rsidRDefault="00FE6042">
      <w:pPr>
        <w:pStyle w:val="a4"/>
        <w:numPr>
          <w:ilvl w:val="0"/>
          <w:numId w:val="1"/>
        </w:numPr>
        <w:tabs>
          <w:tab w:val="left" w:pos="861"/>
        </w:tabs>
        <w:ind w:left="861" w:hanging="359"/>
        <w:jc w:val="both"/>
        <w:rPr>
          <w:sz w:val="28"/>
        </w:rPr>
      </w:pPr>
      <w:r>
        <w:rPr>
          <w:sz w:val="28"/>
        </w:rPr>
        <w:t>Самойлов</w:t>
      </w:r>
      <w:r>
        <w:rPr>
          <w:spacing w:val="-10"/>
          <w:sz w:val="28"/>
        </w:rPr>
        <w:t xml:space="preserve"> </w:t>
      </w:r>
      <w:r>
        <w:rPr>
          <w:sz w:val="28"/>
        </w:rPr>
        <w:t>В.Д.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управление.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8"/>
          <w:sz w:val="28"/>
        </w:rPr>
        <w:t xml:space="preserve"> </w:t>
      </w:r>
      <w:r>
        <w:rPr>
          <w:sz w:val="28"/>
        </w:rPr>
        <w:t>ЮНИТИ-ДАНА,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2015.</w:t>
      </w:r>
    </w:p>
    <w:p w14:paraId="4F55BBD1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before="42" w:line="276" w:lineRule="auto"/>
        <w:ind w:left="862" w:right="427"/>
        <w:jc w:val="both"/>
        <w:rPr>
          <w:sz w:val="28"/>
        </w:rPr>
      </w:pPr>
      <w:proofErr w:type="spellStart"/>
      <w:r>
        <w:rPr>
          <w:sz w:val="28"/>
        </w:rPr>
        <w:t>Сморгунов</w:t>
      </w:r>
      <w:proofErr w:type="spellEnd"/>
      <w:r>
        <w:rPr>
          <w:sz w:val="28"/>
        </w:rPr>
        <w:t xml:space="preserve"> Л.В., Волкова А.В. Публичные ценности и государственное управление. Аспект Пресс. Москва, 2014.</w:t>
      </w:r>
    </w:p>
    <w:p w14:paraId="27131200" w14:textId="77777777" w:rsidR="00986220" w:rsidRDefault="00986220">
      <w:pPr>
        <w:pStyle w:val="a4"/>
        <w:spacing w:line="276" w:lineRule="auto"/>
        <w:rPr>
          <w:sz w:val="28"/>
        </w:rPr>
        <w:sectPr w:rsidR="00986220">
          <w:pgSz w:w="11910" w:h="16840"/>
          <w:pgMar w:top="1040" w:right="425" w:bottom="280" w:left="1559" w:header="720" w:footer="720" w:gutter="0"/>
          <w:cols w:space="720"/>
        </w:sectPr>
      </w:pPr>
    </w:p>
    <w:p w14:paraId="21A65202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before="67" w:line="276" w:lineRule="auto"/>
        <w:ind w:left="862" w:right="427"/>
        <w:jc w:val="both"/>
        <w:rPr>
          <w:sz w:val="28"/>
        </w:rPr>
      </w:pPr>
      <w:r>
        <w:rPr>
          <w:sz w:val="28"/>
        </w:rPr>
        <w:lastRenderedPageBreak/>
        <w:t>Сурин А.В. Основы управления. Государственное и муниципальное управление, антикризисное управление, управление персоналом, менеджмент. К</w:t>
      </w:r>
      <w:r>
        <w:rPr>
          <w:sz w:val="28"/>
        </w:rPr>
        <w:t>ДУ, 2008.</w:t>
      </w:r>
    </w:p>
    <w:p w14:paraId="04A4DF90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before="1" w:line="278" w:lineRule="auto"/>
        <w:ind w:left="862" w:right="418"/>
        <w:jc w:val="both"/>
        <w:rPr>
          <w:sz w:val="28"/>
        </w:rPr>
      </w:pPr>
      <w:r>
        <w:rPr>
          <w:sz w:val="28"/>
        </w:rPr>
        <w:t xml:space="preserve">Сычева Л.А. Государственное управление в России в 2000 - 2012 гг. </w:t>
      </w:r>
      <w:proofErr w:type="spellStart"/>
      <w:r>
        <w:rPr>
          <w:sz w:val="28"/>
        </w:rPr>
        <w:t>Алетейя</w:t>
      </w:r>
      <w:proofErr w:type="spellEnd"/>
      <w:r>
        <w:rPr>
          <w:sz w:val="28"/>
        </w:rPr>
        <w:t>, 2013.</w:t>
      </w:r>
    </w:p>
    <w:p w14:paraId="442139B4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20"/>
        <w:jc w:val="both"/>
        <w:rPr>
          <w:sz w:val="28"/>
        </w:rPr>
      </w:pPr>
      <w:r>
        <w:rPr>
          <w:sz w:val="28"/>
        </w:rPr>
        <w:t>Холопов В.А. Государственное и муниципальное управление. Ростов Н/Д Феникс, 2010.</w:t>
      </w:r>
    </w:p>
    <w:p w14:paraId="49AF968A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26"/>
        <w:jc w:val="both"/>
        <w:rPr>
          <w:sz w:val="28"/>
        </w:rPr>
      </w:pPr>
      <w:r>
        <w:rPr>
          <w:sz w:val="28"/>
        </w:rPr>
        <w:t>Чекин М.А., Оплата служебной деятельности государственных гражданских служащих Росс</w:t>
      </w:r>
      <w:r>
        <w:rPr>
          <w:sz w:val="28"/>
        </w:rPr>
        <w:t>ии. История, практика, эксперименты, перспективы, М: Издательский дом Высшей школы экономики, 2014 г.</w:t>
      </w:r>
    </w:p>
    <w:p w14:paraId="702F1867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19"/>
        <w:jc w:val="both"/>
        <w:rPr>
          <w:sz w:val="28"/>
        </w:rPr>
      </w:pPr>
      <w:r>
        <w:rPr>
          <w:sz w:val="28"/>
        </w:rPr>
        <w:t>Экономические и социальные проблемы России. Государственное управление в современном обществе. 2-15. ИНИОН РАН. Москва,</w:t>
      </w:r>
      <w:r>
        <w:rPr>
          <w:spacing w:val="40"/>
          <w:sz w:val="28"/>
        </w:rPr>
        <w:t xml:space="preserve"> </w:t>
      </w:r>
      <w:r>
        <w:rPr>
          <w:spacing w:val="-4"/>
          <w:sz w:val="28"/>
        </w:rPr>
        <w:t>2015.</w:t>
      </w:r>
    </w:p>
    <w:p w14:paraId="59C81350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28"/>
        <w:jc w:val="both"/>
        <w:rPr>
          <w:sz w:val="28"/>
        </w:rPr>
      </w:pPr>
      <w:r>
        <w:rPr>
          <w:sz w:val="28"/>
        </w:rPr>
        <w:t>Якобсон Л.И. Реформа государ</w:t>
      </w:r>
      <w:r>
        <w:rPr>
          <w:sz w:val="28"/>
        </w:rPr>
        <w:t>ственной службы: замыслы, интересы и приоритеты // Управленческое консультирование, № 4, 2005.</w:t>
      </w:r>
    </w:p>
    <w:p w14:paraId="6B99D37B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26"/>
        <w:jc w:val="both"/>
        <w:rPr>
          <w:sz w:val="28"/>
        </w:rPr>
      </w:pPr>
      <w:r w:rsidRPr="00A63E1B">
        <w:rPr>
          <w:sz w:val="28"/>
          <w:lang w:val="en-US"/>
        </w:rPr>
        <w:t xml:space="preserve">Armstrong M. Armstrong's handbook of strategic human resource management. </w:t>
      </w:r>
      <w:proofErr w:type="spellStart"/>
      <w:r>
        <w:rPr>
          <w:sz w:val="28"/>
        </w:rPr>
        <w:t>New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York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Kogan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Page</w:t>
      </w:r>
      <w:proofErr w:type="spellEnd"/>
      <w:r>
        <w:rPr>
          <w:sz w:val="28"/>
        </w:rPr>
        <w:t>, 2011.</w:t>
      </w:r>
    </w:p>
    <w:p w14:paraId="0752F359" w14:textId="77777777" w:rsidR="00986220" w:rsidRDefault="00FE6042">
      <w:pPr>
        <w:pStyle w:val="a4"/>
        <w:numPr>
          <w:ilvl w:val="0"/>
          <w:numId w:val="1"/>
        </w:numPr>
        <w:tabs>
          <w:tab w:val="left" w:pos="861"/>
        </w:tabs>
        <w:spacing w:line="321" w:lineRule="exact"/>
        <w:ind w:left="861" w:hanging="359"/>
        <w:jc w:val="both"/>
        <w:rPr>
          <w:sz w:val="28"/>
        </w:rPr>
      </w:pPr>
      <w:r w:rsidRPr="00A63E1B">
        <w:rPr>
          <w:sz w:val="28"/>
          <w:lang w:val="en-US"/>
        </w:rPr>
        <w:t>Bailey</w:t>
      </w:r>
      <w:r w:rsidRPr="00A63E1B">
        <w:rPr>
          <w:spacing w:val="-9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S.J.</w:t>
      </w:r>
      <w:r w:rsidRPr="00A63E1B">
        <w:rPr>
          <w:spacing w:val="-6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Strategic</w:t>
      </w:r>
      <w:r w:rsidRPr="00A63E1B">
        <w:rPr>
          <w:spacing w:val="-7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public</w:t>
      </w:r>
      <w:r w:rsidRPr="00A63E1B">
        <w:rPr>
          <w:spacing w:val="-5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finance.</w:t>
      </w:r>
      <w:r w:rsidRPr="00A63E1B">
        <w:rPr>
          <w:spacing w:val="-6"/>
          <w:sz w:val="28"/>
          <w:lang w:val="en-US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York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Palgrave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Macmillan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2004.</w:t>
      </w:r>
    </w:p>
    <w:p w14:paraId="144E52E9" w14:textId="77777777" w:rsidR="00986220" w:rsidRPr="00A63E1B" w:rsidRDefault="00FE6042">
      <w:pPr>
        <w:pStyle w:val="a4"/>
        <w:numPr>
          <w:ilvl w:val="0"/>
          <w:numId w:val="1"/>
        </w:numPr>
        <w:tabs>
          <w:tab w:val="left" w:pos="862"/>
        </w:tabs>
        <w:spacing w:before="46" w:line="276" w:lineRule="auto"/>
        <w:ind w:left="862" w:right="427"/>
        <w:rPr>
          <w:sz w:val="28"/>
          <w:lang w:val="en-US"/>
        </w:rPr>
      </w:pPr>
      <w:proofErr w:type="spellStart"/>
      <w:r w:rsidRPr="00A63E1B">
        <w:rPr>
          <w:sz w:val="28"/>
          <w:lang w:val="en-US"/>
        </w:rPr>
        <w:t>Barzelay</w:t>
      </w:r>
      <w:proofErr w:type="spellEnd"/>
      <w:r w:rsidRPr="00A63E1B">
        <w:rPr>
          <w:spacing w:val="-3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M., Armajani B.J.</w:t>
      </w:r>
      <w:r w:rsidRPr="00A63E1B">
        <w:rPr>
          <w:spacing w:val="-2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Breaking</w:t>
      </w:r>
      <w:r w:rsidRPr="00A63E1B">
        <w:rPr>
          <w:spacing w:val="-1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through</w:t>
      </w:r>
      <w:r w:rsidRPr="00A63E1B">
        <w:rPr>
          <w:spacing w:val="-1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bureaucracy: A new vision</w:t>
      </w:r>
      <w:r w:rsidRPr="00A63E1B">
        <w:rPr>
          <w:spacing w:val="-1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 xml:space="preserve">for managing in government / </w:t>
      </w:r>
      <w:proofErr w:type="spellStart"/>
      <w:r w:rsidRPr="00A63E1B">
        <w:rPr>
          <w:sz w:val="28"/>
          <w:lang w:val="en-US"/>
        </w:rPr>
        <w:t>Berkely</w:t>
      </w:r>
      <w:proofErr w:type="spellEnd"/>
      <w:r w:rsidRPr="00A63E1B">
        <w:rPr>
          <w:sz w:val="28"/>
          <w:lang w:val="en-US"/>
        </w:rPr>
        <w:t>, CA: U. of California Press, 1992.</w:t>
      </w:r>
    </w:p>
    <w:p w14:paraId="1BCF6341" w14:textId="77777777" w:rsidR="00986220" w:rsidRPr="00A63E1B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27"/>
        <w:rPr>
          <w:sz w:val="28"/>
          <w:lang w:val="en-US"/>
        </w:rPr>
      </w:pPr>
      <w:r w:rsidRPr="00A63E1B">
        <w:rPr>
          <w:sz w:val="28"/>
          <w:lang w:val="en-US"/>
        </w:rPr>
        <w:t>Bryson</w:t>
      </w:r>
      <w:r w:rsidRPr="00A63E1B">
        <w:rPr>
          <w:spacing w:val="4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J.M.,</w:t>
      </w:r>
      <w:r w:rsidRPr="00A63E1B">
        <w:rPr>
          <w:spacing w:val="4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Strategic</w:t>
      </w:r>
      <w:r w:rsidRPr="00A63E1B">
        <w:rPr>
          <w:spacing w:val="4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Planning</w:t>
      </w:r>
      <w:r w:rsidRPr="00A63E1B">
        <w:rPr>
          <w:spacing w:val="4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for</w:t>
      </w:r>
      <w:r w:rsidRPr="00A63E1B">
        <w:rPr>
          <w:spacing w:val="4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Public</w:t>
      </w:r>
      <w:r w:rsidRPr="00A63E1B">
        <w:rPr>
          <w:spacing w:val="4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and</w:t>
      </w:r>
      <w:r w:rsidRPr="00A63E1B">
        <w:rPr>
          <w:spacing w:val="4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Nonprofit</w:t>
      </w:r>
      <w:r w:rsidRPr="00A63E1B">
        <w:rPr>
          <w:spacing w:val="40"/>
          <w:sz w:val="28"/>
          <w:lang w:val="en-US"/>
        </w:rPr>
        <w:t xml:space="preserve"> </w:t>
      </w:r>
      <w:proofErr w:type="spellStart"/>
      <w:r w:rsidRPr="00A63E1B">
        <w:rPr>
          <w:sz w:val="28"/>
          <w:lang w:val="en-US"/>
        </w:rPr>
        <w:t>Organisations</w:t>
      </w:r>
      <w:proofErr w:type="spellEnd"/>
      <w:r w:rsidRPr="00A63E1B">
        <w:rPr>
          <w:sz w:val="28"/>
          <w:lang w:val="en-US"/>
        </w:rPr>
        <w:t>, San-Francisco: J</w:t>
      </w:r>
      <w:r w:rsidRPr="00A63E1B">
        <w:rPr>
          <w:sz w:val="28"/>
          <w:lang w:val="en-US"/>
        </w:rPr>
        <w:t>ossey-Bass, 2004.</w:t>
      </w:r>
    </w:p>
    <w:p w14:paraId="7E1F6756" w14:textId="77777777" w:rsidR="00986220" w:rsidRDefault="00FE6042">
      <w:pPr>
        <w:pStyle w:val="a4"/>
        <w:numPr>
          <w:ilvl w:val="0"/>
          <w:numId w:val="1"/>
        </w:numPr>
        <w:tabs>
          <w:tab w:val="left" w:pos="861"/>
        </w:tabs>
        <w:ind w:left="861" w:hanging="359"/>
        <w:rPr>
          <w:sz w:val="28"/>
        </w:rPr>
      </w:pPr>
      <w:r w:rsidRPr="00A63E1B">
        <w:rPr>
          <w:sz w:val="28"/>
          <w:lang w:val="en-US"/>
        </w:rPr>
        <w:t>Classics</w:t>
      </w:r>
      <w:r w:rsidRPr="00A63E1B">
        <w:rPr>
          <w:spacing w:val="-5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of</w:t>
      </w:r>
      <w:r w:rsidRPr="00A63E1B">
        <w:rPr>
          <w:spacing w:val="-9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public</w:t>
      </w:r>
      <w:r w:rsidRPr="00A63E1B">
        <w:rPr>
          <w:spacing w:val="-6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administration</w:t>
      </w:r>
      <w:r w:rsidRPr="00A63E1B">
        <w:rPr>
          <w:spacing w:val="-5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ISE.</w:t>
      </w:r>
      <w:r w:rsidRPr="00A63E1B">
        <w:rPr>
          <w:spacing w:val="-7"/>
          <w:sz w:val="28"/>
          <w:lang w:val="en-US"/>
        </w:rPr>
        <w:t xml:space="preserve"> </w:t>
      </w:r>
      <w:r>
        <w:rPr>
          <w:sz w:val="28"/>
        </w:rPr>
        <w:t>UK,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2013.</w:t>
      </w:r>
    </w:p>
    <w:p w14:paraId="15CC4D53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  <w:tab w:val="left" w:pos="2211"/>
          <w:tab w:val="left" w:pos="2741"/>
          <w:tab w:val="left" w:pos="3823"/>
          <w:tab w:val="left" w:pos="4749"/>
          <w:tab w:val="left" w:pos="5751"/>
          <w:tab w:val="left" w:pos="7293"/>
          <w:tab w:val="left" w:pos="8319"/>
        </w:tabs>
        <w:spacing w:before="47" w:line="276" w:lineRule="auto"/>
        <w:ind w:left="862" w:right="424"/>
        <w:rPr>
          <w:sz w:val="28"/>
        </w:rPr>
      </w:pPr>
      <w:r w:rsidRPr="00A63E1B">
        <w:rPr>
          <w:spacing w:val="-2"/>
          <w:sz w:val="28"/>
          <w:lang w:val="en-US"/>
        </w:rPr>
        <w:t>Considine</w:t>
      </w:r>
      <w:r w:rsidRPr="00A63E1B">
        <w:rPr>
          <w:sz w:val="28"/>
          <w:lang w:val="en-US"/>
        </w:rPr>
        <w:tab/>
      </w:r>
      <w:r w:rsidRPr="00A63E1B">
        <w:rPr>
          <w:spacing w:val="-6"/>
          <w:sz w:val="28"/>
          <w:lang w:val="en-US"/>
        </w:rPr>
        <w:t>M.</w:t>
      </w:r>
      <w:r w:rsidRPr="00A63E1B">
        <w:rPr>
          <w:sz w:val="28"/>
          <w:lang w:val="en-US"/>
        </w:rPr>
        <w:tab/>
      </w:r>
      <w:r w:rsidRPr="00A63E1B">
        <w:rPr>
          <w:spacing w:val="-2"/>
          <w:sz w:val="28"/>
          <w:lang w:val="en-US"/>
        </w:rPr>
        <w:t>Making</w:t>
      </w:r>
      <w:r w:rsidRPr="00A63E1B">
        <w:rPr>
          <w:sz w:val="28"/>
          <w:lang w:val="en-US"/>
        </w:rPr>
        <w:tab/>
      </w:r>
      <w:r w:rsidRPr="00A63E1B">
        <w:rPr>
          <w:spacing w:val="-2"/>
          <w:sz w:val="28"/>
          <w:lang w:val="en-US"/>
        </w:rPr>
        <w:t>Public</w:t>
      </w:r>
      <w:r w:rsidRPr="00A63E1B">
        <w:rPr>
          <w:sz w:val="28"/>
          <w:lang w:val="en-US"/>
        </w:rPr>
        <w:tab/>
      </w:r>
      <w:r w:rsidRPr="00A63E1B">
        <w:rPr>
          <w:spacing w:val="-2"/>
          <w:sz w:val="28"/>
          <w:lang w:val="en-US"/>
        </w:rPr>
        <w:t>Policy:</w:t>
      </w:r>
      <w:r w:rsidRPr="00A63E1B">
        <w:rPr>
          <w:sz w:val="28"/>
          <w:lang w:val="en-US"/>
        </w:rPr>
        <w:tab/>
      </w:r>
      <w:r w:rsidRPr="00A63E1B">
        <w:rPr>
          <w:spacing w:val="-2"/>
          <w:sz w:val="28"/>
          <w:lang w:val="en-US"/>
        </w:rPr>
        <w:t>Institutions,</w:t>
      </w:r>
      <w:r w:rsidRPr="00A63E1B">
        <w:rPr>
          <w:sz w:val="28"/>
          <w:lang w:val="en-US"/>
        </w:rPr>
        <w:tab/>
      </w:r>
      <w:r w:rsidRPr="00A63E1B">
        <w:rPr>
          <w:spacing w:val="-2"/>
          <w:sz w:val="28"/>
          <w:lang w:val="en-US"/>
        </w:rPr>
        <w:t>Actors,</w:t>
      </w:r>
      <w:r w:rsidRPr="00A63E1B">
        <w:rPr>
          <w:sz w:val="28"/>
          <w:lang w:val="en-US"/>
        </w:rPr>
        <w:tab/>
      </w:r>
      <w:r w:rsidRPr="00A63E1B">
        <w:rPr>
          <w:spacing w:val="-2"/>
          <w:sz w:val="28"/>
          <w:lang w:val="en-US"/>
        </w:rPr>
        <w:t xml:space="preserve">Strategies. </w:t>
      </w:r>
      <w:proofErr w:type="spellStart"/>
      <w:r>
        <w:rPr>
          <w:sz w:val="28"/>
        </w:rPr>
        <w:t>Cambridge</w:t>
      </w:r>
      <w:proofErr w:type="spellEnd"/>
      <w:r>
        <w:rPr>
          <w:sz w:val="28"/>
        </w:rPr>
        <w:t xml:space="preserve">, UK: </w:t>
      </w:r>
      <w:proofErr w:type="spellStart"/>
      <w:r>
        <w:rPr>
          <w:sz w:val="28"/>
        </w:rPr>
        <w:t>Polity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Press</w:t>
      </w:r>
      <w:proofErr w:type="spellEnd"/>
      <w:r>
        <w:rPr>
          <w:sz w:val="28"/>
        </w:rPr>
        <w:t>, 2005.</w:t>
      </w:r>
    </w:p>
    <w:p w14:paraId="59BF1F06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8" w:lineRule="auto"/>
        <w:ind w:left="862" w:right="428"/>
        <w:rPr>
          <w:sz w:val="28"/>
        </w:rPr>
      </w:pPr>
      <w:proofErr w:type="spellStart"/>
      <w:r w:rsidRPr="00A63E1B">
        <w:rPr>
          <w:sz w:val="28"/>
          <w:lang w:val="en-US"/>
        </w:rPr>
        <w:t>Dooren</w:t>
      </w:r>
      <w:proofErr w:type="spellEnd"/>
      <w:r w:rsidRPr="00A63E1B">
        <w:rPr>
          <w:spacing w:val="-2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van</w:t>
      </w:r>
      <w:r w:rsidRPr="00A63E1B">
        <w:rPr>
          <w:spacing w:val="-1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W.</w:t>
      </w:r>
      <w:r w:rsidRPr="00A63E1B">
        <w:rPr>
          <w:spacing w:val="-2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Performance</w:t>
      </w:r>
      <w:r w:rsidRPr="00A63E1B">
        <w:rPr>
          <w:spacing w:val="-2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management</w:t>
      </w:r>
      <w:r w:rsidRPr="00A63E1B">
        <w:rPr>
          <w:spacing w:val="-2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in</w:t>
      </w:r>
      <w:r w:rsidRPr="00A63E1B">
        <w:rPr>
          <w:spacing w:val="-2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the</w:t>
      </w:r>
      <w:r w:rsidRPr="00A63E1B">
        <w:rPr>
          <w:spacing w:val="-2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public</w:t>
      </w:r>
      <w:r w:rsidRPr="00A63E1B">
        <w:rPr>
          <w:spacing w:val="-3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sector.</w:t>
      </w:r>
      <w:r w:rsidRPr="00A63E1B">
        <w:rPr>
          <w:spacing w:val="-4"/>
          <w:sz w:val="28"/>
          <w:lang w:val="en-US"/>
        </w:rPr>
        <w:t xml:space="preserve"> </w:t>
      </w:r>
      <w:proofErr w:type="spellStart"/>
      <w:r>
        <w:rPr>
          <w:sz w:val="28"/>
        </w:rPr>
        <w:t>London</w:t>
      </w:r>
      <w:proofErr w:type="spellEnd"/>
      <w:r>
        <w:rPr>
          <w:sz w:val="28"/>
        </w:rPr>
        <w:t>;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York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Routledge</w:t>
      </w:r>
      <w:proofErr w:type="spellEnd"/>
      <w:r>
        <w:rPr>
          <w:sz w:val="28"/>
        </w:rPr>
        <w:t>, 2010.</w:t>
      </w:r>
    </w:p>
    <w:p w14:paraId="14161A06" w14:textId="77777777" w:rsidR="00986220" w:rsidRPr="00A63E1B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20"/>
        <w:rPr>
          <w:sz w:val="28"/>
          <w:lang w:val="en-US"/>
        </w:rPr>
      </w:pPr>
      <w:r w:rsidRPr="00A63E1B">
        <w:rPr>
          <w:sz w:val="28"/>
          <w:lang w:val="en-US"/>
        </w:rPr>
        <w:t xml:space="preserve">Flynn N. Public sector management. Los Angeles [etc.] SAGE Publications, </w:t>
      </w:r>
      <w:r w:rsidRPr="00A63E1B">
        <w:rPr>
          <w:spacing w:val="-4"/>
          <w:sz w:val="28"/>
          <w:lang w:val="en-US"/>
        </w:rPr>
        <w:t>2007.</w:t>
      </w:r>
    </w:p>
    <w:p w14:paraId="2EF120C9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28"/>
        <w:rPr>
          <w:sz w:val="28"/>
        </w:rPr>
      </w:pPr>
      <w:r w:rsidRPr="00A63E1B">
        <w:rPr>
          <w:sz w:val="28"/>
          <w:lang w:val="en-US"/>
        </w:rPr>
        <w:t xml:space="preserve">Handbook of public administration. Los Angeles [etc.] </w:t>
      </w:r>
      <w:r>
        <w:rPr>
          <w:sz w:val="28"/>
        </w:rPr>
        <w:t xml:space="preserve">SAGE </w:t>
      </w:r>
      <w:proofErr w:type="spellStart"/>
      <w:r>
        <w:rPr>
          <w:sz w:val="28"/>
        </w:rPr>
        <w:t>Publications</w:t>
      </w:r>
      <w:proofErr w:type="spellEnd"/>
      <w:r>
        <w:rPr>
          <w:sz w:val="28"/>
        </w:rPr>
        <w:t xml:space="preserve">, </w:t>
      </w:r>
      <w:r>
        <w:rPr>
          <w:spacing w:val="-4"/>
          <w:sz w:val="28"/>
        </w:rPr>
        <w:t>2007.</w:t>
      </w:r>
    </w:p>
    <w:p w14:paraId="7383993B" w14:textId="77777777" w:rsidR="00986220" w:rsidRPr="00A63E1B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30"/>
        <w:rPr>
          <w:sz w:val="28"/>
          <w:lang w:val="en-US"/>
        </w:rPr>
      </w:pPr>
      <w:r w:rsidRPr="00A63E1B">
        <w:rPr>
          <w:sz w:val="28"/>
          <w:lang w:val="en-US"/>
        </w:rPr>
        <w:t>Hillman A.L. Public finance and public policy. Cambridge [etc.] Cambridge University Press, 2009.</w:t>
      </w:r>
    </w:p>
    <w:p w14:paraId="1A9A60F3" w14:textId="77777777" w:rsidR="00986220" w:rsidRPr="00A63E1B" w:rsidRDefault="00FE6042">
      <w:pPr>
        <w:pStyle w:val="a4"/>
        <w:numPr>
          <w:ilvl w:val="0"/>
          <w:numId w:val="1"/>
        </w:numPr>
        <w:tabs>
          <w:tab w:val="left" w:pos="861"/>
        </w:tabs>
        <w:ind w:left="861" w:hanging="359"/>
        <w:rPr>
          <w:sz w:val="28"/>
          <w:lang w:val="en-US"/>
        </w:rPr>
      </w:pPr>
      <w:r w:rsidRPr="00A63E1B">
        <w:rPr>
          <w:sz w:val="28"/>
          <w:lang w:val="en-US"/>
        </w:rPr>
        <w:t>Holzer</w:t>
      </w:r>
      <w:r w:rsidRPr="00A63E1B">
        <w:rPr>
          <w:spacing w:val="-7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M.</w:t>
      </w:r>
      <w:r w:rsidRPr="00A63E1B">
        <w:rPr>
          <w:spacing w:val="-7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Public</w:t>
      </w:r>
      <w:r w:rsidRPr="00A63E1B">
        <w:rPr>
          <w:spacing w:val="-6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administration.</w:t>
      </w:r>
      <w:r w:rsidRPr="00A63E1B">
        <w:rPr>
          <w:spacing w:val="-7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London;</w:t>
      </w:r>
      <w:r w:rsidRPr="00A63E1B">
        <w:rPr>
          <w:spacing w:val="-7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New</w:t>
      </w:r>
      <w:r w:rsidRPr="00A63E1B">
        <w:rPr>
          <w:spacing w:val="-7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York</w:t>
      </w:r>
      <w:r w:rsidRPr="00A63E1B">
        <w:rPr>
          <w:spacing w:val="-5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Routledge,</w:t>
      </w:r>
      <w:r w:rsidRPr="00A63E1B">
        <w:rPr>
          <w:spacing w:val="-7"/>
          <w:sz w:val="28"/>
          <w:lang w:val="en-US"/>
        </w:rPr>
        <w:t xml:space="preserve"> </w:t>
      </w:r>
      <w:r w:rsidRPr="00A63E1B">
        <w:rPr>
          <w:spacing w:val="-2"/>
          <w:sz w:val="28"/>
          <w:lang w:val="en-US"/>
        </w:rPr>
        <w:t>2015.</w:t>
      </w:r>
    </w:p>
    <w:p w14:paraId="2F860F23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  <w:tab w:val="left" w:pos="1994"/>
          <w:tab w:val="left" w:pos="2781"/>
          <w:tab w:val="left" w:pos="3772"/>
          <w:tab w:val="left" w:pos="5475"/>
          <w:tab w:val="left" w:pos="6156"/>
          <w:tab w:val="left" w:pos="8114"/>
          <w:tab w:val="left" w:pos="8918"/>
        </w:tabs>
        <w:spacing w:before="43" w:line="276" w:lineRule="auto"/>
        <w:ind w:left="862" w:right="427"/>
        <w:rPr>
          <w:sz w:val="28"/>
        </w:rPr>
      </w:pPr>
      <w:r w:rsidRPr="00A63E1B">
        <w:rPr>
          <w:spacing w:val="-2"/>
          <w:sz w:val="28"/>
          <w:lang w:val="en-US"/>
        </w:rPr>
        <w:t>Hughes</w:t>
      </w:r>
      <w:r w:rsidRPr="00A63E1B">
        <w:rPr>
          <w:sz w:val="28"/>
          <w:lang w:val="en-US"/>
        </w:rPr>
        <w:tab/>
      </w:r>
      <w:r w:rsidRPr="00A63E1B">
        <w:rPr>
          <w:spacing w:val="-4"/>
          <w:sz w:val="28"/>
          <w:lang w:val="en-US"/>
        </w:rPr>
        <w:t>O.E.</w:t>
      </w:r>
      <w:r w:rsidRPr="00A63E1B">
        <w:rPr>
          <w:sz w:val="28"/>
          <w:lang w:val="en-US"/>
        </w:rPr>
        <w:tab/>
      </w:r>
      <w:r w:rsidRPr="00A63E1B">
        <w:rPr>
          <w:spacing w:val="-2"/>
          <w:sz w:val="28"/>
          <w:lang w:val="en-US"/>
        </w:rPr>
        <w:t>Public</w:t>
      </w:r>
      <w:r w:rsidRPr="00A63E1B">
        <w:rPr>
          <w:sz w:val="28"/>
          <w:lang w:val="en-US"/>
        </w:rPr>
        <w:tab/>
      </w:r>
      <w:r w:rsidRPr="00A63E1B">
        <w:rPr>
          <w:spacing w:val="-2"/>
          <w:sz w:val="28"/>
          <w:lang w:val="en-US"/>
        </w:rPr>
        <w:t>management</w:t>
      </w:r>
      <w:r w:rsidRPr="00A63E1B">
        <w:rPr>
          <w:sz w:val="28"/>
          <w:lang w:val="en-US"/>
        </w:rPr>
        <w:tab/>
      </w:r>
      <w:r w:rsidRPr="00A63E1B">
        <w:rPr>
          <w:spacing w:val="-4"/>
          <w:sz w:val="28"/>
          <w:lang w:val="en-US"/>
        </w:rPr>
        <w:t>and</w:t>
      </w:r>
      <w:r w:rsidRPr="00A63E1B">
        <w:rPr>
          <w:sz w:val="28"/>
          <w:lang w:val="en-US"/>
        </w:rPr>
        <w:tab/>
      </w:r>
      <w:r w:rsidRPr="00A63E1B">
        <w:rPr>
          <w:spacing w:val="-2"/>
          <w:sz w:val="28"/>
          <w:lang w:val="en-US"/>
        </w:rPr>
        <w:t>administration.</w:t>
      </w:r>
      <w:r w:rsidRPr="00A63E1B">
        <w:rPr>
          <w:sz w:val="28"/>
          <w:lang w:val="en-US"/>
        </w:rPr>
        <w:tab/>
      </w:r>
      <w:proofErr w:type="spellStart"/>
      <w:r>
        <w:rPr>
          <w:spacing w:val="-4"/>
          <w:sz w:val="28"/>
        </w:rPr>
        <w:t>New</w:t>
      </w:r>
      <w:proofErr w:type="spellEnd"/>
      <w:r>
        <w:rPr>
          <w:sz w:val="28"/>
        </w:rPr>
        <w:tab/>
      </w:r>
      <w:proofErr w:type="spellStart"/>
      <w:r>
        <w:rPr>
          <w:spacing w:val="-4"/>
          <w:sz w:val="28"/>
        </w:rPr>
        <w:t>York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PALGRAVE, 1998.</w:t>
      </w:r>
    </w:p>
    <w:p w14:paraId="44FF88C8" w14:textId="77777777" w:rsidR="00986220" w:rsidRPr="00A63E1B" w:rsidRDefault="00FE6042">
      <w:pPr>
        <w:pStyle w:val="a4"/>
        <w:numPr>
          <w:ilvl w:val="0"/>
          <w:numId w:val="1"/>
        </w:numPr>
        <w:tabs>
          <w:tab w:val="left" w:pos="861"/>
        </w:tabs>
        <w:spacing w:before="1"/>
        <w:ind w:left="861" w:hanging="359"/>
        <w:rPr>
          <w:sz w:val="28"/>
          <w:lang w:val="en-US"/>
        </w:rPr>
      </w:pPr>
      <w:r w:rsidRPr="00A63E1B">
        <w:rPr>
          <w:sz w:val="28"/>
          <w:lang w:val="en-US"/>
        </w:rPr>
        <w:t>Lynn</w:t>
      </w:r>
      <w:r w:rsidRPr="00A63E1B">
        <w:rPr>
          <w:spacing w:val="-6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Laurence</w:t>
      </w:r>
      <w:r w:rsidRPr="00A63E1B">
        <w:rPr>
          <w:spacing w:val="-5"/>
          <w:sz w:val="28"/>
          <w:lang w:val="en-US"/>
        </w:rPr>
        <w:t xml:space="preserve"> </w:t>
      </w:r>
      <w:proofErr w:type="spellStart"/>
      <w:r w:rsidRPr="00A63E1B">
        <w:rPr>
          <w:sz w:val="28"/>
          <w:lang w:val="en-US"/>
        </w:rPr>
        <w:t>E.</w:t>
      </w:r>
      <w:r w:rsidRPr="00A63E1B">
        <w:rPr>
          <w:sz w:val="28"/>
          <w:lang w:val="en-US"/>
        </w:rPr>
        <w:t>Jr</w:t>
      </w:r>
      <w:proofErr w:type="spellEnd"/>
      <w:r w:rsidRPr="00A63E1B">
        <w:rPr>
          <w:sz w:val="28"/>
          <w:lang w:val="en-US"/>
        </w:rPr>
        <w:t>.,</w:t>
      </w:r>
      <w:r w:rsidRPr="00A63E1B">
        <w:rPr>
          <w:spacing w:val="-6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Public</w:t>
      </w:r>
      <w:r w:rsidRPr="00A63E1B">
        <w:rPr>
          <w:spacing w:val="-5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Management</w:t>
      </w:r>
      <w:r w:rsidRPr="00A63E1B">
        <w:rPr>
          <w:spacing w:val="-4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Old</w:t>
      </w:r>
      <w:r w:rsidRPr="00A63E1B">
        <w:rPr>
          <w:spacing w:val="-4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and</w:t>
      </w:r>
      <w:r w:rsidRPr="00A63E1B">
        <w:rPr>
          <w:spacing w:val="-4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New,</w:t>
      </w:r>
      <w:r w:rsidRPr="00A63E1B">
        <w:rPr>
          <w:spacing w:val="-6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Routledge,</w:t>
      </w:r>
      <w:r w:rsidRPr="00A63E1B">
        <w:rPr>
          <w:spacing w:val="-5"/>
          <w:sz w:val="28"/>
          <w:lang w:val="en-US"/>
        </w:rPr>
        <w:t xml:space="preserve"> </w:t>
      </w:r>
      <w:r w:rsidRPr="00A63E1B">
        <w:rPr>
          <w:spacing w:val="-2"/>
          <w:sz w:val="28"/>
          <w:lang w:val="en-US"/>
        </w:rPr>
        <w:t>2006.</w:t>
      </w:r>
    </w:p>
    <w:p w14:paraId="1A2F3D0C" w14:textId="77777777" w:rsidR="00986220" w:rsidRPr="00A63E1B" w:rsidRDefault="00FE6042">
      <w:pPr>
        <w:pStyle w:val="a4"/>
        <w:numPr>
          <w:ilvl w:val="0"/>
          <w:numId w:val="1"/>
        </w:numPr>
        <w:tabs>
          <w:tab w:val="left" w:pos="862"/>
        </w:tabs>
        <w:spacing w:before="47" w:line="276" w:lineRule="auto"/>
        <w:ind w:left="862" w:right="429"/>
        <w:jc w:val="both"/>
        <w:rPr>
          <w:sz w:val="28"/>
          <w:lang w:val="en-US"/>
        </w:rPr>
      </w:pPr>
      <w:proofErr w:type="spellStart"/>
      <w:r w:rsidRPr="00A63E1B">
        <w:rPr>
          <w:sz w:val="28"/>
          <w:lang w:val="en-US"/>
        </w:rPr>
        <w:t>Raadschelders</w:t>
      </w:r>
      <w:proofErr w:type="spellEnd"/>
      <w:r w:rsidRPr="00A63E1B">
        <w:rPr>
          <w:sz w:val="28"/>
          <w:lang w:val="en-US"/>
        </w:rPr>
        <w:t xml:space="preserve"> J.C.N. Public administration. Oxford; New York Oxford University Press, 2011.</w:t>
      </w:r>
    </w:p>
    <w:p w14:paraId="2145A76A" w14:textId="77777777" w:rsidR="00986220" w:rsidRPr="00A63E1B" w:rsidRDefault="00986220">
      <w:pPr>
        <w:pStyle w:val="a4"/>
        <w:spacing w:line="276" w:lineRule="auto"/>
        <w:rPr>
          <w:sz w:val="28"/>
          <w:lang w:val="en-US"/>
        </w:rPr>
        <w:sectPr w:rsidR="00986220" w:rsidRPr="00A63E1B">
          <w:pgSz w:w="11910" w:h="16840"/>
          <w:pgMar w:top="1040" w:right="425" w:bottom="280" w:left="1559" w:header="720" w:footer="720" w:gutter="0"/>
          <w:cols w:space="720"/>
        </w:sectPr>
      </w:pPr>
    </w:p>
    <w:p w14:paraId="08344DE0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before="67" w:line="278" w:lineRule="auto"/>
        <w:ind w:left="862" w:right="420"/>
        <w:rPr>
          <w:sz w:val="28"/>
        </w:rPr>
      </w:pPr>
      <w:r w:rsidRPr="00A63E1B">
        <w:rPr>
          <w:sz w:val="28"/>
          <w:lang w:val="en-US"/>
        </w:rPr>
        <w:lastRenderedPageBreak/>
        <w:t>Rosenbloom</w:t>
      </w:r>
      <w:r w:rsidRPr="00A63E1B">
        <w:rPr>
          <w:spacing w:val="4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D.H.</w:t>
      </w:r>
      <w:r w:rsidRPr="00A63E1B">
        <w:rPr>
          <w:spacing w:val="4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Public</w:t>
      </w:r>
      <w:r w:rsidRPr="00A63E1B">
        <w:rPr>
          <w:spacing w:val="4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administration.</w:t>
      </w:r>
      <w:r w:rsidRPr="00A63E1B">
        <w:rPr>
          <w:spacing w:val="40"/>
          <w:sz w:val="28"/>
          <w:lang w:val="en-US"/>
        </w:rPr>
        <w:t xml:space="preserve"> </w:t>
      </w:r>
      <w:proofErr w:type="spellStart"/>
      <w:r>
        <w:rPr>
          <w:sz w:val="28"/>
        </w:rPr>
        <w:t>McGraw-Hill</w:t>
      </w:r>
      <w:proofErr w:type="spellEnd"/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Higher</w:t>
      </w:r>
      <w:proofErr w:type="spellEnd"/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Education</w:t>
      </w:r>
      <w:proofErr w:type="spellEnd"/>
      <w:r>
        <w:rPr>
          <w:sz w:val="28"/>
        </w:rPr>
        <w:t xml:space="preserve">, </w:t>
      </w:r>
      <w:r>
        <w:rPr>
          <w:spacing w:val="-4"/>
          <w:sz w:val="28"/>
        </w:rPr>
        <w:t>2009.</w:t>
      </w:r>
    </w:p>
    <w:p w14:paraId="599C3EF9" w14:textId="77777777" w:rsidR="00986220" w:rsidRDefault="00FE6042">
      <w:pPr>
        <w:pStyle w:val="a4"/>
        <w:numPr>
          <w:ilvl w:val="0"/>
          <w:numId w:val="1"/>
        </w:numPr>
        <w:tabs>
          <w:tab w:val="left" w:pos="861"/>
        </w:tabs>
        <w:spacing w:line="317" w:lineRule="exact"/>
        <w:ind w:left="861" w:hanging="359"/>
        <w:rPr>
          <w:sz w:val="28"/>
        </w:rPr>
      </w:pPr>
      <w:proofErr w:type="spellStart"/>
      <w:r w:rsidRPr="00A63E1B">
        <w:rPr>
          <w:sz w:val="28"/>
          <w:lang w:val="en-US"/>
        </w:rPr>
        <w:t>Shafritz</w:t>
      </w:r>
      <w:proofErr w:type="spellEnd"/>
      <w:r w:rsidRPr="00A63E1B">
        <w:rPr>
          <w:spacing w:val="-8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J.M.</w:t>
      </w:r>
      <w:r w:rsidRPr="00A63E1B">
        <w:rPr>
          <w:spacing w:val="-8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Public</w:t>
      </w:r>
      <w:r w:rsidRPr="00A63E1B">
        <w:rPr>
          <w:spacing w:val="-7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administration.</w:t>
      </w:r>
      <w:r w:rsidRPr="00A63E1B">
        <w:rPr>
          <w:spacing w:val="-9"/>
          <w:sz w:val="28"/>
          <w:lang w:val="en-US"/>
        </w:rPr>
        <w:t xml:space="preserve"> </w:t>
      </w:r>
      <w:proofErr w:type="spellStart"/>
      <w:r>
        <w:rPr>
          <w:sz w:val="28"/>
        </w:rPr>
        <w:t>Wadsworth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Cengage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Learning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2012.</w:t>
      </w:r>
    </w:p>
    <w:p w14:paraId="5A28C3ED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before="48" w:line="278" w:lineRule="auto"/>
        <w:ind w:left="862" w:right="429"/>
        <w:rPr>
          <w:sz w:val="28"/>
        </w:rPr>
      </w:pPr>
      <w:r w:rsidRPr="00A63E1B">
        <w:rPr>
          <w:sz w:val="28"/>
          <w:lang w:val="en-US"/>
        </w:rPr>
        <w:t>Starling</w:t>
      </w:r>
      <w:r w:rsidRPr="00A63E1B">
        <w:rPr>
          <w:spacing w:val="4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G.</w:t>
      </w:r>
      <w:r w:rsidRPr="00A63E1B">
        <w:rPr>
          <w:spacing w:val="4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Managing</w:t>
      </w:r>
      <w:r w:rsidRPr="00A63E1B">
        <w:rPr>
          <w:spacing w:val="4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the</w:t>
      </w:r>
      <w:r w:rsidRPr="00A63E1B">
        <w:rPr>
          <w:spacing w:val="4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public</w:t>
      </w:r>
      <w:r w:rsidRPr="00A63E1B">
        <w:rPr>
          <w:spacing w:val="4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sector.</w:t>
      </w:r>
      <w:r w:rsidRPr="00A63E1B">
        <w:rPr>
          <w:spacing w:val="40"/>
          <w:sz w:val="28"/>
          <w:lang w:val="en-US"/>
        </w:rPr>
        <w:t xml:space="preserve"> </w:t>
      </w:r>
      <w:proofErr w:type="spellStart"/>
      <w:r>
        <w:rPr>
          <w:sz w:val="28"/>
        </w:rPr>
        <w:t>Wadsworth</w:t>
      </w:r>
      <w:proofErr w:type="spellEnd"/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Cengage</w:t>
      </w:r>
      <w:proofErr w:type="spellEnd"/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Learning</w:t>
      </w:r>
      <w:proofErr w:type="spellEnd"/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pacing w:val="-4"/>
          <w:sz w:val="28"/>
        </w:rPr>
        <w:t>2011.</w:t>
      </w:r>
    </w:p>
    <w:p w14:paraId="68F14365" w14:textId="77777777" w:rsidR="00986220" w:rsidRDefault="00FE6042">
      <w:pPr>
        <w:pStyle w:val="a4"/>
        <w:numPr>
          <w:ilvl w:val="0"/>
          <w:numId w:val="1"/>
        </w:numPr>
        <w:tabs>
          <w:tab w:val="left" w:pos="861"/>
        </w:tabs>
        <w:spacing w:line="317" w:lineRule="exact"/>
        <w:ind w:left="861" w:hanging="359"/>
        <w:rPr>
          <w:sz w:val="28"/>
        </w:rPr>
      </w:pPr>
      <w:r w:rsidRPr="00A63E1B">
        <w:rPr>
          <w:sz w:val="28"/>
          <w:lang w:val="en-US"/>
        </w:rPr>
        <w:t>Stillman</w:t>
      </w:r>
      <w:r w:rsidRPr="00A63E1B">
        <w:rPr>
          <w:spacing w:val="-5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II</w:t>
      </w:r>
      <w:r w:rsidRPr="00A63E1B">
        <w:rPr>
          <w:spacing w:val="-6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R.J.</w:t>
      </w:r>
      <w:r w:rsidRPr="00A63E1B">
        <w:rPr>
          <w:spacing w:val="-5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Preface</w:t>
      </w:r>
      <w:r w:rsidRPr="00A63E1B">
        <w:rPr>
          <w:spacing w:val="-5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to</w:t>
      </w:r>
      <w:r w:rsidRPr="00A63E1B">
        <w:rPr>
          <w:spacing w:val="-5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public</w:t>
      </w:r>
      <w:r w:rsidRPr="00A63E1B">
        <w:rPr>
          <w:spacing w:val="-5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administration.</w:t>
      </w:r>
      <w:r w:rsidRPr="00A63E1B">
        <w:rPr>
          <w:spacing w:val="-6"/>
          <w:sz w:val="28"/>
          <w:lang w:val="en-US"/>
        </w:rPr>
        <w:t xml:space="preserve"> </w:t>
      </w:r>
      <w:proofErr w:type="spellStart"/>
      <w:r>
        <w:rPr>
          <w:sz w:val="28"/>
        </w:rPr>
        <w:t>Chatelaine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Press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1999.</w:t>
      </w:r>
    </w:p>
    <w:p w14:paraId="0AB373E7" w14:textId="77777777" w:rsidR="00986220" w:rsidRPr="00A63E1B" w:rsidRDefault="00FE6042">
      <w:pPr>
        <w:pStyle w:val="a4"/>
        <w:numPr>
          <w:ilvl w:val="0"/>
          <w:numId w:val="1"/>
        </w:numPr>
        <w:tabs>
          <w:tab w:val="left" w:pos="862"/>
        </w:tabs>
        <w:spacing w:before="47" w:line="276" w:lineRule="auto"/>
        <w:ind w:left="862" w:right="428"/>
        <w:rPr>
          <w:sz w:val="28"/>
          <w:lang w:val="en-US"/>
        </w:rPr>
      </w:pPr>
      <w:r w:rsidRPr="00A63E1B">
        <w:rPr>
          <w:sz w:val="28"/>
          <w:lang w:val="en-US"/>
        </w:rPr>
        <w:t>Stillman II R.J. Public administration. Boston; Toronto; London Houghton Mifflin Company, 2005.</w:t>
      </w:r>
    </w:p>
    <w:p w14:paraId="21722236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before="1" w:line="276" w:lineRule="auto"/>
        <w:ind w:left="862" w:right="429"/>
        <w:rPr>
          <w:sz w:val="28"/>
        </w:rPr>
      </w:pPr>
      <w:r w:rsidRPr="00A63E1B">
        <w:rPr>
          <w:sz w:val="28"/>
          <w:lang w:val="en-US"/>
        </w:rPr>
        <w:t>The</w:t>
      </w:r>
      <w:r w:rsidRPr="00A63E1B">
        <w:rPr>
          <w:spacing w:val="8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Oxford</w:t>
      </w:r>
      <w:r w:rsidRPr="00A63E1B">
        <w:rPr>
          <w:spacing w:val="8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handbook</w:t>
      </w:r>
      <w:r w:rsidRPr="00A63E1B">
        <w:rPr>
          <w:spacing w:val="8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of</w:t>
      </w:r>
      <w:r w:rsidRPr="00A63E1B">
        <w:rPr>
          <w:spacing w:val="8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classics</w:t>
      </w:r>
      <w:r w:rsidRPr="00A63E1B">
        <w:rPr>
          <w:spacing w:val="8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in</w:t>
      </w:r>
      <w:r w:rsidRPr="00A63E1B">
        <w:rPr>
          <w:spacing w:val="8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public</w:t>
      </w:r>
      <w:r w:rsidRPr="00A63E1B">
        <w:rPr>
          <w:spacing w:val="8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policy</w:t>
      </w:r>
      <w:r w:rsidRPr="00A63E1B">
        <w:rPr>
          <w:spacing w:val="8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and</w:t>
      </w:r>
      <w:r w:rsidRPr="00A63E1B">
        <w:rPr>
          <w:spacing w:val="8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 xml:space="preserve">administration. </w:t>
      </w:r>
      <w:proofErr w:type="spellStart"/>
      <w:r>
        <w:rPr>
          <w:sz w:val="28"/>
        </w:rPr>
        <w:t>Oxford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New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York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Oxford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University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Press</w:t>
      </w:r>
      <w:proofErr w:type="spellEnd"/>
      <w:r>
        <w:rPr>
          <w:sz w:val="28"/>
        </w:rPr>
        <w:t>, 2015.</w:t>
      </w:r>
    </w:p>
    <w:p w14:paraId="32973B6C" w14:textId="77777777" w:rsidR="00986220" w:rsidRPr="00A63E1B" w:rsidRDefault="00FE6042">
      <w:pPr>
        <w:pStyle w:val="a4"/>
        <w:numPr>
          <w:ilvl w:val="0"/>
          <w:numId w:val="1"/>
        </w:numPr>
        <w:tabs>
          <w:tab w:val="left" w:pos="861"/>
        </w:tabs>
        <w:spacing w:line="321" w:lineRule="exact"/>
        <w:ind w:left="861" w:hanging="359"/>
        <w:rPr>
          <w:sz w:val="28"/>
          <w:lang w:val="en-US"/>
        </w:rPr>
      </w:pPr>
      <w:r w:rsidRPr="00A63E1B">
        <w:rPr>
          <w:sz w:val="28"/>
          <w:lang w:val="en-US"/>
        </w:rPr>
        <w:t>The</w:t>
      </w:r>
      <w:r w:rsidRPr="00A63E1B">
        <w:rPr>
          <w:spacing w:val="-7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Oxford</w:t>
      </w:r>
      <w:r w:rsidRPr="00A63E1B">
        <w:rPr>
          <w:spacing w:val="-7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hand</w:t>
      </w:r>
      <w:r w:rsidRPr="00A63E1B">
        <w:rPr>
          <w:spacing w:val="-7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book</w:t>
      </w:r>
      <w:r w:rsidRPr="00A63E1B">
        <w:rPr>
          <w:spacing w:val="-4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of</w:t>
      </w:r>
      <w:r w:rsidRPr="00A63E1B">
        <w:rPr>
          <w:spacing w:val="-1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regulation,</w:t>
      </w:r>
      <w:r w:rsidRPr="00A63E1B">
        <w:rPr>
          <w:spacing w:val="-6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Oxford</w:t>
      </w:r>
      <w:r w:rsidRPr="00A63E1B">
        <w:rPr>
          <w:spacing w:val="-4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university</w:t>
      </w:r>
      <w:r w:rsidRPr="00A63E1B">
        <w:rPr>
          <w:spacing w:val="-8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press,</w:t>
      </w:r>
      <w:r w:rsidRPr="00A63E1B">
        <w:rPr>
          <w:spacing w:val="-4"/>
          <w:sz w:val="28"/>
          <w:lang w:val="en-US"/>
        </w:rPr>
        <w:t xml:space="preserve"> </w:t>
      </w:r>
      <w:r w:rsidRPr="00A63E1B">
        <w:rPr>
          <w:spacing w:val="-2"/>
          <w:sz w:val="28"/>
          <w:lang w:val="en-US"/>
        </w:rPr>
        <w:t>2010.</w:t>
      </w:r>
    </w:p>
    <w:p w14:paraId="6ECF74D9" w14:textId="77777777" w:rsidR="00986220" w:rsidRPr="00A63E1B" w:rsidRDefault="00FE6042">
      <w:pPr>
        <w:pStyle w:val="a4"/>
        <w:numPr>
          <w:ilvl w:val="0"/>
          <w:numId w:val="1"/>
        </w:numPr>
        <w:tabs>
          <w:tab w:val="left" w:pos="862"/>
        </w:tabs>
        <w:spacing w:before="50" w:line="276" w:lineRule="auto"/>
        <w:ind w:left="862" w:right="427"/>
        <w:rPr>
          <w:sz w:val="28"/>
          <w:lang w:val="en-US"/>
        </w:rPr>
      </w:pPr>
      <w:r w:rsidRPr="00A63E1B">
        <w:rPr>
          <w:sz w:val="28"/>
          <w:lang w:val="en-US"/>
        </w:rPr>
        <w:t>The</w:t>
      </w:r>
      <w:r w:rsidRPr="00A63E1B">
        <w:rPr>
          <w:spacing w:val="4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SAGE</w:t>
      </w:r>
      <w:r w:rsidRPr="00A63E1B">
        <w:rPr>
          <w:spacing w:val="4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handbook</w:t>
      </w:r>
      <w:r w:rsidRPr="00A63E1B">
        <w:rPr>
          <w:spacing w:val="4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of</w:t>
      </w:r>
      <w:r w:rsidRPr="00A63E1B">
        <w:rPr>
          <w:spacing w:val="4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public</w:t>
      </w:r>
      <w:r w:rsidRPr="00A63E1B">
        <w:rPr>
          <w:spacing w:val="4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administration.</w:t>
      </w:r>
      <w:r w:rsidRPr="00A63E1B">
        <w:rPr>
          <w:spacing w:val="4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Los</w:t>
      </w:r>
      <w:r w:rsidRPr="00A63E1B">
        <w:rPr>
          <w:spacing w:val="4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Angeles</w:t>
      </w:r>
      <w:r w:rsidRPr="00A63E1B">
        <w:rPr>
          <w:spacing w:val="4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[etc.]</w:t>
      </w:r>
      <w:r w:rsidRPr="00A63E1B">
        <w:rPr>
          <w:spacing w:val="4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SAGE Publications, 2012.</w:t>
      </w:r>
    </w:p>
    <w:p w14:paraId="27C2A823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left="862" w:right="427"/>
        <w:rPr>
          <w:sz w:val="28"/>
        </w:rPr>
      </w:pPr>
      <w:r w:rsidRPr="00A63E1B">
        <w:rPr>
          <w:sz w:val="28"/>
          <w:lang w:val="en-US"/>
        </w:rPr>
        <w:t>Walker</w:t>
      </w:r>
      <w:r w:rsidRPr="00A63E1B">
        <w:rPr>
          <w:spacing w:val="8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R.M.,</w:t>
      </w:r>
      <w:r w:rsidRPr="00A63E1B">
        <w:rPr>
          <w:spacing w:val="8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Boyne,</w:t>
      </w:r>
      <w:r w:rsidRPr="00A63E1B">
        <w:rPr>
          <w:spacing w:val="8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G.A.,</w:t>
      </w:r>
      <w:r w:rsidRPr="00A63E1B">
        <w:rPr>
          <w:spacing w:val="8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&amp;</w:t>
      </w:r>
      <w:r w:rsidRPr="00A63E1B">
        <w:rPr>
          <w:spacing w:val="8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Brewer,</w:t>
      </w:r>
      <w:r w:rsidRPr="00A63E1B">
        <w:rPr>
          <w:spacing w:val="8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G</w:t>
      </w:r>
      <w:r w:rsidRPr="00A63E1B">
        <w:rPr>
          <w:sz w:val="28"/>
          <w:lang w:val="en-US"/>
        </w:rPr>
        <w:t>.A.</w:t>
      </w:r>
      <w:r w:rsidRPr="00A63E1B">
        <w:rPr>
          <w:spacing w:val="8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Public</w:t>
      </w:r>
      <w:r w:rsidRPr="00A63E1B">
        <w:rPr>
          <w:spacing w:val="8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>management</w:t>
      </w:r>
      <w:r w:rsidRPr="00A63E1B">
        <w:rPr>
          <w:spacing w:val="80"/>
          <w:sz w:val="28"/>
          <w:lang w:val="en-US"/>
        </w:rPr>
        <w:t xml:space="preserve"> </w:t>
      </w:r>
      <w:r w:rsidRPr="00A63E1B">
        <w:rPr>
          <w:sz w:val="28"/>
          <w:lang w:val="en-US"/>
        </w:rPr>
        <w:t xml:space="preserve">and performance. </w:t>
      </w:r>
      <w:proofErr w:type="spellStart"/>
      <w:r>
        <w:rPr>
          <w:sz w:val="28"/>
        </w:rPr>
        <w:t>Cambridge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Cambridge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University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Press</w:t>
      </w:r>
      <w:proofErr w:type="spellEnd"/>
      <w:r>
        <w:rPr>
          <w:sz w:val="28"/>
        </w:rPr>
        <w:t>, 2010.</w:t>
      </w:r>
    </w:p>
    <w:p w14:paraId="71B91191" w14:textId="77777777" w:rsidR="00986220" w:rsidRDefault="00FE6042">
      <w:pPr>
        <w:pStyle w:val="a4"/>
        <w:numPr>
          <w:ilvl w:val="0"/>
          <w:numId w:val="1"/>
        </w:numPr>
        <w:tabs>
          <w:tab w:val="left" w:pos="862"/>
        </w:tabs>
        <w:spacing w:before="1" w:line="276" w:lineRule="auto"/>
        <w:ind w:left="862" w:right="429"/>
        <w:rPr>
          <w:sz w:val="28"/>
        </w:rPr>
      </w:pPr>
      <w:r w:rsidRPr="00A63E1B">
        <w:rPr>
          <w:sz w:val="28"/>
          <w:lang w:val="en-US"/>
        </w:rPr>
        <w:t>Williams-</w:t>
      </w:r>
      <w:proofErr w:type="spellStart"/>
      <w:r w:rsidRPr="00A63E1B">
        <w:rPr>
          <w:sz w:val="28"/>
          <w:lang w:val="en-US"/>
        </w:rPr>
        <w:t>Elegbe</w:t>
      </w:r>
      <w:proofErr w:type="spellEnd"/>
      <w:r w:rsidRPr="00A63E1B">
        <w:rPr>
          <w:sz w:val="28"/>
          <w:lang w:val="en-US"/>
        </w:rPr>
        <w:t xml:space="preserve"> S. Fighting corruption in public procurement. </w:t>
      </w:r>
      <w:proofErr w:type="spellStart"/>
      <w:r>
        <w:rPr>
          <w:sz w:val="28"/>
        </w:rPr>
        <w:t>Oxford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Hart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Publishing</w:t>
      </w:r>
      <w:proofErr w:type="spellEnd"/>
      <w:r>
        <w:rPr>
          <w:sz w:val="28"/>
        </w:rPr>
        <w:t>, 2012.</w:t>
      </w:r>
    </w:p>
    <w:sectPr w:rsidR="00986220">
      <w:pgSz w:w="11910" w:h="16840"/>
      <w:pgMar w:top="104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9F48D9"/>
    <w:multiLevelType w:val="hybridMultilevel"/>
    <w:tmpl w:val="C0F06B22"/>
    <w:lvl w:ilvl="0" w:tplc="6FFEDF10">
      <w:start w:val="1"/>
      <w:numFmt w:val="upperRoman"/>
      <w:lvlText w:val="%1."/>
      <w:lvlJc w:val="left"/>
      <w:pPr>
        <w:ind w:left="1559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B16728C">
      <w:start w:val="1"/>
      <w:numFmt w:val="decimal"/>
      <w:lvlText w:val="%2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EFCEC84">
      <w:numFmt w:val="bullet"/>
      <w:lvlText w:val="•"/>
      <w:lvlJc w:val="left"/>
      <w:pPr>
        <w:ind w:left="2489" w:hanging="708"/>
      </w:pPr>
      <w:rPr>
        <w:rFonts w:hint="default"/>
        <w:lang w:val="ru-RU" w:eastAsia="en-US" w:bidi="ar-SA"/>
      </w:rPr>
    </w:lvl>
    <w:lvl w:ilvl="3" w:tplc="380EC0F6">
      <w:numFmt w:val="bullet"/>
      <w:lvlText w:val="•"/>
      <w:lvlJc w:val="left"/>
      <w:pPr>
        <w:ind w:left="3418" w:hanging="708"/>
      </w:pPr>
      <w:rPr>
        <w:rFonts w:hint="default"/>
        <w:lang w:val="ru-RU" w:eastAsia="en-US" w:bidi="ar-SA"/>
      </w:rPr>
    </w:lvl>
    <w:lvl w:ilvl="4" w:tplc="546ACEBE">
      <w:numFmt w:val="bullet"/>
      <w:lvlText w:val="•"/>
      <w:lvlJc w:val="left"/>
      <w:pPr>
        <w:ind w:left="4347" w:hanging="708"/>
      </w:pPr>
      <w:rPr>
        <w:rFonts w:hint="default"/>
        <w:lang w:val="ru-RU" w:eastAsia="en-US" w:bidi="ar-SA"/>
      </w:rPr>
    </w:lvl>
    <w:lvl w:ilvl="5" w:tplc="FC96D338">
      <w:numFmt w:val="bullet"/>
      <w:lvlText w:val="•"/>
      <w:lvlJc w:val="left"/>
      <w:pPr>
        <w:ind w:left="5276" w:hanging="708"/>
      </w:pPr>
      <w:rPr>
        <w:rFonts w:hint="default"/>
        <w:lang w:val="ru-RU" w:eastAsia="en-US" w:bidi="ar-SA"/>
      </w:rPr>
    </w:lvl>
    <w:lvl w:ilvl="6" w:tplc="AD3A3326">
      <w:numFmt w:val="bullet"/>
      <w:lvlText w:val="•"/>
      <w:lvlJc w:val="left"/>
      <w:pPr>
        <w:ind w:left="6205" w:hanging="708"/>
      </w:pPr>
      <w:rPr>
        <w:rFonts w:hint="default"/>
        <w:lang w:val="ru-RU" w:eastAsia="en-US" w:bidi="ar-SA"/>
      </w:rPr>
    </w:lvl>
    <w:lvl w:ilvl="7" w:tplc="CA92FBC2">
      <w:numFmt w:val="bullet"/>
      <w:lvlText w:val="•"/>
      <w:lvlJc w:val="left"/>
      <w:pPr>
        <w:ind w:left="7134" w:hanging="708"/>
      </w:pPr>
      <w:rPr>
        <w:rFonts w:hint="default"/>
        <w:lang w:val="ru-RU" w:eastAsia="en-US" w:bidi="ar-SA"/>
      </w:rPr>
    </w:lvl>
    <w:lvl w:ilvl="8" w:tplc="DCF2EF78">
      <w:numFmt w:val="bullet"/>
      <w:lvlText w:val="•"/>
      <w:lvlJc w:val="left"/>
      <w:pPr>
        <w:ind w:left="8064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749E102F"/>
    <w:multiLevelType w:val="hybridMultilevel"/>
    <w:tmpl w:val="0308B55C"/>
    <w:lvl w:ilvl="0" w:tplc="065C47FA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A90CB70E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2872E11A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45C4CE94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9D068EDE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5FC478DC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F3FC8D92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C1709B7A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48A68ED4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20"/>
    <w:rsid w:val="00986220"/>
    <w:rsid w:val="00A63E1B"/>
    <w:rsid w:val="00CB7059"/>
    <w:rsid w:val="00FE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273862"/>
  <w15:docId w15:val="{2E503426-67E4-C54D-BEC3-E36F19BD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2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63320/39281d1ecb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2639</Words>
  <Characters>18899</Characters>
  <Application>Microsoft Office Word</Application>
  <DocSecurity>0</DocSecurity>
  <Lines>377</Lines>
  <Paragraphs>98</Paragraphs>
  <ScaleCrop>false</ScaleCrop>
  <Company/>
  <LinksUpToDate>false</LinksUpToDate>
  <CharactersWithSpaces>21440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Lyutova</cp:lastModifiedBy>
  <cp:revision>4</cp:revision>
  <dcterms:created xsi:type="dcterms:W3CDTF">2025-06-19T10:30:00Z</dcterms:created>
  <dcterms:modified xsi:type="dcterms:W3CDTF">2025-06-19T10:32:00Z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2025-06-19T00:00:00Z</vt:filetime>
  </property>
  <property fmtid="{D5CDD505-2E9C-101B-9397-08002B2CF9AE}" pid="5" name="Producer">
    <vt:lpwstr>Microsoft® Word 2010</vt:lpwstr>
  </property>
</Properties>
</file>