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0D27F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0D27F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6.18-04/130525-8</w:t>
                  </w:r>
                </w:p>
              </w:txbxContent>
            </v:textbox>
            <w10:wrap anchorx="margin" anchory="margin"/>
          </v:shape>
        </w:pict>
      </w:r>
    </w:p>
    <w:p w:rsidR="00D731F4" w:rsidRDefault="000D27F5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0D27F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13.05.2025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2C2C74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0D27F5"/>
    <w:p w:rsidR="00D731F4" w:rsidRDefault="000D27F5"/>
    <w:p w:rsidR="00C51609" w:rsidRPr="00C51609" w:rsidRDefault="000D27F5"/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133A24">
        <w:rPr>
          <w:rFonts w:eastAsia="Calibri"/>
          <w:sz w:val="26"/>
          <w:szCs w:val="26"/>
        </w:rPr>
        <w:t>Карпухина Ивана Александровича</w:t>
      </w:r>
      <w:r w:rsidR="004B209B">
        <w:rPr>
          <w:rFonts w:eastAsia="Calibri"/>
          <w:i/>
          <w:sz w:val="26"/>
          <w:szCs w:val="26"/>
        </w:rPr>
        <w:t xml:space="preserve"> </w:t>
      </w:r>
      <w:bookmarkEnd w:id="0"/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</w:t>
      </w:r>
      <w:r w:rsidR="00133A24">
        <w:rPr>
          <w:rFonts w:eastAsia="Calibri"/>
          <w:color w:val="222222"/>
          <w:sz w:val="26"/>
          <w:szCs w:val="26"/>
        </w:rPr>
        <w:t>компьютерным наукам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730B03">
        <w:rPr>
          <w:rFonts w:eastAsia="Calibri"/>
          <w:sz w:val="26"/>
          <w:szCs w:val="26"/>
        </w:rPr>
        <w:t>1.2.1</w:t>
      </w:r>
      <w:r w:rsidR="004B209B" w:rsidRPr="00BE1C59">
        <w:rPr>
          <w:rFonts w:eastAsia="Calibri"/>
          <w:sz w:val="26"/>
          <w:szCs w:val="26"/>
        </w:rPr>
        <w:t xml:space="preserve"> «</w:t>
      </w:r>
      <w:r w:rsidR="00730B03">
        <w:rPr>
          <w:rFonts w:eastAsia="Calibri"/>
          <w:sz w:val="26"/>
          <w:szCs w:val="26"/>
        </w:rPr>
        <w:t>Искусственный интеллект и машинное обучение</w:t>
      </w:r>
      <w:r w:rsidR="004B209B" w:rsidRPr="00BE1C59">
        <w:rPr>
          <w:rFonts w:eastAsia="Calibri"/>
          <w:sz w:val="26"/>
          <w:szCs w:val="26"/>
        </w:rPr>
        <w:t>»</w:t>
      </w:r>
      <w:r w:rsidRPr="001B3F25">
        <w:rPr>
          <w:rFonts w:eastAsia="Calibri"/>
          <w:sz w:val="26"/>
          <w:szCs w:val="26"/>
        </w:rPr>
        <w:t xml:space="preserve"> </w:t>
      </w:r>
      <w:r w:rsidR="00E40035">
        <w:rPr>
          <w:rFonts w:eastAsia="Calibri"/>
          <w:sz w:val="26"/>
          <w:szCs w:val="26"/>
        </w:rPr>
        <w:t>к Институту</w:t>
      </w:r>
      <w:r w:rsidR="00E40035" w:rsidRPr="00133A24">
        <w:rPr>
          <w:rFonts w:eastAsia="Calibri"/>
          <w:sz w:val="26"/>
          <w:szCs w:val="26"/>
        </w:rPr>
        <w:t xml:space="preserve"> искусственного интеллекта и цифровых наук Факультета компьютерных наук НИУ ВШЭ</w:t>
      </w:r>
      <w:r w:rsidR="00D34143">
        <w:rPr>
          <w:rFonts w:eastAsia="Calibri"/>
          <w:sz w:val="26"/>
          <w:szCs w:val="26"/>
        </w:rPr>
        <w:t xml:space="preserve"> на один год</w:t>
      </w:r>
      <w:r w:rsidR="004B209B">
        <w:rPr>
          <w:rFonts w:eastAsia="Calibri"/>
          <w:i/>
          <w:color w:val="000000"/>
          <w:sz w:val="26"/>
          <w:szCs w:val="26"/>
        </w:rPr>
        <w:t xml:space="preserve"> </w:t>
      </w:r>
      <w:r w:rsidR="00697265">
        <w:rPr>
          <w:rFonts w:eastAsia="Calibri"/>
          <w:color w:val="000000"/>
          <w:sz w:val="26"/>
          <w:szCs w:val="26"/>
        </w:rPr>
        <w:t xml:space="preserve">с </w:t>
      </w:r>
      <w:r w:rsidR="007201CC" w:rsidRPr="007201CC">
        <w:rPr>
          <w:rFonts w:eastAsia="Calibri"/>
          <w:sz w:val="26"/>
          <w:szCs w:val="26"/>
        </w:rPr>
        <w:t>2</w:t>
      </w:r>
      <w:r w:rsidR="00133A24">
        <w:rPr>
          <w:rFonts w:eastAsia="Calibri"/>
          <w:sz w:val="26"/>
          <w:szCs w:val="26"/>
        </w:rPr>
        <w:t>3</w:t>
      </w:r>
      <w:r w:rsidR="00697265" w:rsidRPr="007201CC">
        <w:rPr>
          <w:rFonts w:eastAsia="Calibri"/>
          <w:sz w:val="26"/>
          <w:szCs w:val="26"/>
        </w:rPr>
        <w:t>.0</w:t>
      </w:r>
      <w:r w:rsidR="007201CC" w:rsidRPr="007201CC">
        <w:rPr>
          <w:rFonts w:eastAsia="Calibri"/>
          <w:sz w:val="26"/>
          <w:szCs w:val="26"/>
        </w:rPr>
        <w:t>4</w:t>
      </w:r>
      <w:r w:rsidR="00CA7827" w:rsidRPr="007201CC">
        <w:rPr>
          <w:rFonts w:eastAsia="Calibri"/>
          <w:sz w:val="26"/>
          <w:szCs w:val="26"/>
        </w:rPr>
        <w:t>.</w:t>
      </w:r>
      <w:r w:rsidR="00423A8F" w:rsidRPr="007201CC">
        <w:rPr>
          <w:rFonts w:eastAsia="Calibri"/>
          <w:sz w:val="26"/>
          <w:szCs w:val="26"/>
        </w:rPr>
        <w:t>20</w:t>
      </w:r>
      <w:r w:rsidR="001E243B" w:rsidRPr="007201CC">
        <w:rPr>
          <w:rFonts w:eastAsia="Calibri"/>
          <w:sz w:val="26"/>
          <w:szCs w:val="26"/>
        </w:rPr>
        <w:t>25</w:t>
      </w:r>
      <w:r w:rsidRPr="007201CC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133A24" w:rsidRPr="00133A24">
        <w:rPr>
          <w:rFonts w:eastAsia="Calibri"/>
          <w:sz w:val="26"/>
          <w:szCs w:val="26"/>
        </w:rPr>
        <w:t>Савченко Андрея Владимировича</w:t>
      </w:r>
      <w:r w:rsidRPr="00442DCB">
        <w:rPr>
          <w:rFonts w:eastAsia="Calibri"/>
          <w:sz w:val="26"/>
          <w:szCs w:val="26"/>
        </w:rPr>
        <w:t xml:space="preserve">, </w:t>
      </w:r>
      <w:r w:rsidR="00133A24" w:rsidRPr="00133A24">
        <w:rPr>
          <w:rFonts w:eastAsia="Calibri"/>
          <w:sz w:val="26"/>
          <w:szCs w:val="26"/>
        </w:rPr>
        <w:t>доктора технических наук, ведущего научного сотрудника Лаборатории теоретических основ моделей искусственного интеллекта Института искусственного интеллекта и цифровых наук Факультета компьютерных наук НИУ ВШЭ</w:t>
      </w:r>
      <w:r w:rsidR="00730B03">
        <w:rPr>
          <w:rFonts w:eastAsia="Calibri"/>
          <w:sz w:val="26"/>
          <w:szCs w:val="26"/>
        </w:rPr>
        <w:t xml:space="preserve"> </w:t>
      </w:r>
      <w:r w:rsidR="00133A24">
        <w:rPr>
          <w:rFonts w:eastAsia="Calibri"/>
          <w:sz w:val="26"/>
          <w:szCs w:val="26"/>
        </w:rPr>
        <w:t>Карпухина Ивана Александровича</w:t>
      </w:r>
      <w:r w:rsidR="00730B03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133A24">
        <w:rPr>
          <w:rFonts w:eastAsia="Calibri"/>
          <w:sz w:val="26"/>
          <w:szCs w:val="26"/>
        </w:rPr>
        <w:t>Карпухина И.А</w:t>
      </w:r>
      <w:r w:rsidR="00730B03">
        <w:rPr>
          <w:rFonts w:eastAsia="Calibri"/>
          <w:sz w:val="26"/>
          <w:szCs w:val="26"/>
        </w:rPr>
        <w:t>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Pr="00BE1C59">
        <w:rPr>
          <w:bCs/>
          <w:color w:val="000000"/>
          <w:sz w:val="26"/>
          <w:szCs w:val="26"/>
        </w:rPr>
        <w:t>прикрепления от</w:t>
      </w:r>
      <w:r w:rsidR="00697265">
        <w:rPr>
          <w:bCs/>
          <w:color w:val="000000"/>
          <w:sz w:val="26"/>
          <w:szCs w:val="26"/>
        </w:rPr>
        <w:t xml:space="preserve"> </w:t>
      </w:r>
      <w:r w:rsidR="00133A24">
        <w:rPr>
          <w:bCs/>
          <w:color w:val="000000"/>
          <w:sz w:val="26"/>
          <w:szCs w:val="26"/>
        </w:rPr>
        <w:t>14</w:t>
      </w:r>
      <w:r w:rsidR="00730B03">
        <w:rPr>
          <w:bCs/>
          <w:color w:val="000000"/>
          <w:sz w:val="26"/>
          <w:szCs w:val="26"/>
        </w:rPr>
        <w:t xml:space="preserve">.04.2025 </w:t>
      </w:r>
      <w:r w:rsidR="00697265">
        <w:rPr>
          <w:bCs/>
          <w:color w:val="000000"/>
          <w:sz w:val="26"/>
          <w:szCs w:val="26"/>
        </w:rPr>
        <w:t xml:space="preserve">№ </w:t>
      </w:r>
      <w:r w:rsidR="00730B03">
        <w:rPr>
          <w:bCs/>
          <w:color w:val="000000"/>
          <w:sz w:val="26"/>
          <w:szCs w:val="26"/>
        </w:rPr>
        <w:t>2025-</w:t>
      </w:r>
      <w:r w:rsidR="00133A24">
        <w:rPr>
          <w:bCs/>
          <w:color w:val="000000"/>
          <w:sz w:val="26"/>
          <w:szCs w:val="26"/>
        </w:rPr>
        <w:t>2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F5" w:rsidRDefault="000D27F5" w:rsidP="004B1A8D">
      <w:r>
        <w:separator/>
      </w:r>
    </w:p>
  </w:endnote>
  <w:endnote w:type="continuationSeparator" w:id="0">
    <w:p w:rsidR="000D27F5" w:rsidRDefault="000D27F5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F5" w:rsidRDefault="000D27F5" w:rsidP="004B1A8D">
      <w:r>
        <w:separator/>
      </w:r>
    </w:p>
  </w:footnote>
  <w:footnote w:type="continuationSeparator" w:id="0">
    <w:p w:rsidR="000D27F5" w:rsidRDefault="000D27F5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0D27F5"/>
    <w:rsid w:val="000E2CA2"/>
    <w:rsid w:val="001156EE"/>
    <w:rsid w:val="001273D6"/>
    <w:rsid w:val="00133A24"/>
    <w:rsid w:val="001A579A"/>
    <w:rsid w:val="001E243B"/>
    <w:rsid w:val="002C2C74"/>
    <w:rsid w:val="00361239"/>
    <w:rsid w:val="003B2FBC"/>
    <w:rsid w:val="003C0D56"/>
    <w:rsid w:val="00423A8F"/>
    <w:rsid w:val="00442DCB"/>
    <w:rsid w:val="004B1A8D"/>
    <w:rsid w:val="004B209B"/>
    <w:rsid w:val="004E574B"/>
    <w:rsid w:val="00574BA8"/>
    <w:rsid w:val="005E11BD"/>
    <w:rsid w:val="00625740"/>
    <w:rsid w:val="00697265"/>
    <w:rsid w:val="006C2039"/>
    <w:rsid w:val="007201CC"/>
    <w:rsid w:val="00730B03"/>
    <w:rsid w:val="00785A3D"/>
    <w:rsid w:val="00B17298"/>
    <w:rsid w:val="00B34657"/>
    <w:rsid w:val="00B87916"/>
    <w:rsid w:val="00BE1C59"/>
    <w:rsid w:val="00C84F1E"/>
    <w:rsid w:val="00C90A8C"/>
    <w:rsid w:val="00CA7827"/>
    <w:rsid w:val="00D34143"/>
    <w:rsid w:val="00DE3528"/>
    <w:rsid w:val="00E40035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2025-05-20T09:12:00Z</dcterms:created>
  <dcterms:modified xsi:type="dcterms:W3CDTF">2025-05-20T09:12:00Z</dcterms:modified>
</cp:coreProperties>
</file>