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E6" w:rsidRPr="00632B02" w:rsidRDefault="00D113E6" w:rsidP="00761D86">
      <w:pPr>
        <w:pStyle w:val="a3"/>
        <w:spacing w:line="288" w:lineRule="auto"/>
        <w:ind w:left="6372"/>
        <w:jc w:val="left"/>
        <w:outlineLvl w:val="0"/>
        <w:rPr>
          <w:b w:val="0"/>
          <w:color w:val="000000"/>
          <w:szCs w:val="24"/>
        </w:rPr>
      </w:pPr>
      <w:r w:rsidRPr="007F2818">
        <w:rPr>
          <w:b w:val="0"/>
          <w:color w:val="000000"/>
          <w:szCs w:val="24"/>
        </w:rPr>
        <w:t xml:space="preserve">Приложение </w:t>
      </w:r>
    </w:p>
    <w:p w:rsidR="00D113E6" w:rsidRPr="007F2818" w:rsidRDefault="00D113E6" w:rsidP="00761D86">
      <w:pPr>
        <w:pStyle w:val="a3"/>
        <w:spacing w:line="288" w:lineRule="auto"/>
        <w:ind w:left="6372"/>
        <w:jc w:val="left"/>
        <w:outlineLvl w:val="0"/>
        <w:rPr>
          <w:b w:val="0"/>
          <w:color w:val="000000"/>
          <w:szCs w:val="24"/>
        </w:rPr>
      </w:pPr>
      <w:r w:rsidRPr="00140292">
        <w:rPr>
          <w:b w:val="0"/>
          <w:color w:val="000000"/>
          <w:szCs w:val="24"/>
        </w:rPr>
        <w:t>У</w:t>
      </w:r>
      <w:r w:rsidRPr="007F2818">
        <w:rPr>
          <w:b w:val="0"/>
          <w:color w:val="000000"/>
          <w:szCs w:val="24"/>
        </w:rPr>
        <w:t>ТВЕРЖДЕНА</w:t>
      </w:r>
    </w:p>
    <w:p w:rsidR="00AA76E9" w:rsidRDefault="00761D86" w:rsidP="00AA76E9">
      <w:pPr>
        <w:pStyle w:val="a3"/>
        <w:spacing w:line="288" w:lineRule="auto"/>
        <w:ind w:left="5664" w:firstLine="708"/>
        <w:jc w:val="left"/>
        <w:outlineLvl w:val="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п</w:t>
      </w:r>
      <w:r w:rsidR="00D113E6" w:rsidRPr="007F2818">
        <w:rPr>
          <w:b w:val="0"/>
          <w:color w:val="000000"/>
          <w:szCs w:val="24"/>
        </w:rPr>
        <w:t>риказом</w:t>
      </w:r>
      <w:r>
        <w:rPr>
          <w:b w:val="0"/>
          <w:color w:val="000000"/>
          <w:szCs w:val="24"/>
        </w:rPr>
        <w:t xml:space="preserve"> </w:t>
      </w:r>
      <w:r w:rsidR="00D113E6" w:rsidRPr="007F2818">
        <w:rPr>
          <w:b w:val="0"/>
          <w:color w:val="000000"/>
          <w:szCs w:val="24"/>
        </w:rPr>
        <w:t xml:space="preserve">от ______№ </w:t>
      </w:r>
      <w:r w:rsidR="00E87BE0">
        <w:rPr>
          <w:b w:val="0"/>
          <w:color w:val="000000"/>
          <w:szCs w:val="24"/>
        </w:rPr>
        <w:t>_____</w:t>
      </w:r>
    </w:p>
    <w:p w:rsidR="00157C28" w:rsidRDefault="00157C28" w:rsidP="00AA76E9">
      <w:pPr>
        <w:pStyle w:val="a3"/>
        <w:spacing w:line="288" w:lineRule="auto"/>
        <w:ind w:left="5664" w:firstLine="708"/>
        <w:jc w:val="left"/>
        <w:outlineLvl w:val="0"/>
        <w:rPr>
          <w:color w:val="000000"/>
          <w:szCs w:val="24"/>
        </w:rPr>
      </w:pPr>
    </w:p>
    <w:p w:rsidR="00D52DCB" w:rsidRDefault="00157C28" w:rsidP="00761D86">
      <w:pPr>
        <w:spacing w:line="288" w:lineRule="auto"/>
        <w:jc w:val="center"/>
        <w:rPr>
          <w:b/>
          <w:color w:val="000000"/>
        </w:rPr>
      </w:pPr>
      <w:r w:rsidRPr="007F2818">
        <w:rPr>
          <w:b/>
          <w:color w:val="000000"/>
        </w:rPr>
        <w:t>Типовая</w:t>
      </w:r>
      <w:r w:rsidR="00895980" w:rsidRPr="007F2818">
        <w:rPr>
          <w:b/>
          <w:color w:val="000000"/>
        </w:rPr>
        <w:t xml:space="preserve"> форма</w:t>
      </w:r>
      <w:r w:rsidRPr="007F2818">
        <w:rPr>
          <w:b/>
          <w:color w:val="000000"/>
        </w:rPr>
        <w:t xml:space="preserve"> </w:t>
      </w:r>
    </w:p>
    <w:p w:rsidR="006D684C" w:rsidRDefault="006D684C" w:rsidP="00761D86">
      <w:pPr>
        <w:spacing w:line="288" w:lineRule="auto"/>
        <w:jc w:val="center"/>
        <w:rPr>
          <w:b/>
          <w:color w:val="000000"/>
        </w:rPr>
      </w:pPr>
    </w:p>
    <w:p w:rsidR="003201B1" w:rsidRPr="003201B1" w:rsidRDefault="003201B1" w:rsidP="00761D86">
      <w:pPr>
        <w:spacing w:line="288" w:lineRule="auto"/>
        <w:jc w:val="center"/>
        <w:rPr>
          <w:b/>
        </w:rPr>
      </w:pPr>
      <w:r w:rsidRPr="003201B1">
        <w:rPr>
          <w:b/>
          <w:color w:val="000000"/>
        </w:rPr>
        <w:t>Договор об образовании № _______________</w:t>
      </w:r>
    </w:p>
    <w:p w:rsidR="003201B1" w:rsidRPr="003201B1" w:rsidRDefault="003201B1" w:rsidP="00761D86">
      <w:pPr>
        <w:spacing w:line="288" w:lineRule="auto"/>
      </w:pP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537"/>
      </w:tblGrid>
      <w:tr w:rsidR="003201B1" w:rsidRPr="003201B1" w:rsidTr="0053134A">
        <w:trPr>
          <w:trHeight w:val="57"/>
        </w:trPr>
        <w:tc>
          <w:tcPr>
            <w:tcW w:w="4819" w:type="dxa"/>
            <w:vAlign w:val="center"/>
          </w:tcPr>
          <w:p w:rsidR="003201B1" w:rsidRPr="003201B1" w:rsidRDefault="003201B1" w:rsidP="00761D86">
            <w:pPr>
              <w:spacing w:line="288" w:lineRule="auto"/>
            </w:pPr>
            <w:r w:rsidRPr="003201B1">
              <w:t>г. _____________</w:t>
            </w:r>
          </w:p>
        </w:tc>
        <w:tc>
          <w:tcPr>
            <w:tcW w:w="4537" w:type="dxa"/>
            <w:vAlign w:val="center"/>
          </w:tcPr>
          <w:p w:rsidR="003201B1" w:rsidRPr="003201B1" w:rsidRDefault="003201B1" w:rsidP="00761D86">
            <w:pPr>
              <w:spacing w:line="288" w:lineRule="auto"/>
              <w:jc w:val="right"/>
            </w:pPr>
            <w:r w:rsidRPr="003201B1">
              <w:t>«__» ________ 20__ г.</w:t>
            </w:r>
          </w:p>
        </w:tc>
      </w:tr>
    </w:tbl>
    <w:p w:rsidR="003201B1" w:rsidRPr="003201B1" w:rsidRDefault="003201B1" w:rsidP="00761D86">
      <w:pPr>
        <w:spacing w:line="288" w:lineRule="auto"/>
      </w:pPr>
    </w:p>
    <w:tbl>
      <w:tblPr>
        <w:tblStyle w:val="1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655"/>
      </w:tblGrid>
      <w:tr w:rsidR="003201B1" w:rsidRPr="003201B1" w:rsidTr="0053134A">
        <w:trPr>
          <w:trHeight w:val="16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1" w:rsidRPr="003201B1" w:rsidRDefault="003201B1" w:rsidP="00761D86">
            <w:pPr>
              <w:spacing w:line="288" w:lineRule="auto"/>
              <w:jc w:val="both"/>
              <w:rPr>
                <w:color w:val="000000"/>
              </w:rPr>
            </w:pPr>
            <w:r w:rsidRPr="003201B1">
              <w:rPr>
                <w:color w:val="000000"/>
              </w:rPr>
              <w:t>Исполнитель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1" w:rsidRPr="003201B1" w:rsidRDefault="003201B1" w:rsidP="00AA76E9">
            <w:pPr>
              <w:spacing w:line="288" w:lineRule="auto"/>
              <w:jc w:val="both"/>
              <w:rPr>
                <w:i/>
                <w:color w:val="000000"/>
              </w:rPr>
            </w:pPr>
            <w:r w:rsidRPr="003201B1">
              <w:rPr>
                <w:color w:val="000000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  <w:r w:rsidRPr="003201B1">
              <w:t>, именуемое в дальнейшем «Исполнитель» (НИУ ВШЭ), на основании лицензии на осуществление образовательной деятельности от «__» ________ ____ года № ____ , выданной Федеральной службой по надзору в сфере образования и науки на срок до «__» ________ _____ года, действующего на основании доверенности от «___» ______ ____ года</w:t>
            </w:r>
            <w:r w:rsidRPr="003201B1">
              <w:rPr>
                <w:noProof/>
              </w:rPr>
              <w:t xml:space="preserve"> № ______________</w:t>
            </w:r>
          </w:p>
        </w:tc>
      </w:tr>
      <w:tr w:rsidR="003201B1" w:rsidRPr="003201B1" w:rsidTr="0053134A">
        <w:trPr>
          <w:trHeight w:val="2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1" w:rsidRPr="003201B1" w:rsidRDefault="003201B1" w:rsidP="00761D86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Аспирант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1B1" w:rsidRPr="003201B1" w:rsidRDefault="003201B1" w:rsidP="00761D86">
            <w:pPr>
              <w:spacing w:line="288" w:lineRule="auto"/>
              <w:jc w:val="both"/>
            </w:pPr>
            <w:r w:rsidRPr="003201B1">
              <w:t>гр.</w:t>
            </w:r>
            <w:r w:rsidRPr="003201B1">
              <w:rPr>
                <w:i/>
              </w:rPr>
              <w:t xml:space="preserve">(указать гражданство, ФИО) </w:t>
            </w:r>
            <w:r w:rsidRPr="003201B1">
              <w:t xml:space="preserve">__________,  </w:t>
            </w:r>
          </w:p>
        </w:tc>
      </w:tr>
    </w:tbl>
    <w:p w:rsidR="003201B1" w:rsidRPr="003201B1" w:rsidRDefault="003201B1" w:rsidP="00761D86">
      <w:pPr>
        <w:spacing w:line="288" w:lineRule="auto"/>
        <w:jc w:val="both"/>
        <w:rPr>
          <w:color w:val="000000"/>
        </w:rPr>
      </w:pPr>
      <w:r w:rsidRPr="003201B1">
        <w:rPr>
          <w:color w:val="000000"/>
        </w:rPr>
        <w:t xml:space="preserve">заключили настоящий Договор </w:t>
      </w:r>
      <w:r w:rsidR="00EB0F74">
        <w:rPr>
          <w:color w:val="000000"/>
        </w:rPr>
        <w:t xml:space="preserve">(далее – Договор) </w:t>
      </w:r>
      <w:r w:rsidRPr="003201B1">
        <w:rPr>
          <w:color w:val="000000"/>
        </w:rPr>
        <w:t>о нижеследующем:</w:t>
      </w:r>
    </w:p>
    <w:p w:rsidR="003201B1" w:rsidRPr="003201B1" w:rsidRDefault="003201B1" w:rsidP="00761D86">
      <w:pPr>
        <w:spacing w:line="288" w:lineRule="auto"/>
        <w:jc w:val="center"/>
        <w:rPr>
          <w:b/>
        </w:rPr>
      </w:pPr>
      <w:r w:rsidRPr="003201B1">
        <w:rPr>
          <w:b/>
        </w:rPr>
        <w:t>1. ПРЕДМЕТ ДОГОВОРА</w:t>
      </w:r>
    </w:p>
    <w:p w:rsidR="003201B1" w:rsidRPr="00C6587C" w:rsidRDefault="003201B1" w:rsidP="00761D86">
      <w:pPr>
        <w:spacing w:line="288" w:lineRule="auto"/>
      </w:pPr>
      <w:r w:rsidRPr="003201B1">
        <w:t xml:space="preserve">1.1. Исполнитель обязуется предоставить платные образовательные услуги </w:t>
      </w:r>
      <w:r>
        <w:t>Аспиранту</w:t>
      </w:r>
      <w:r w:rsidRPr="003201B1">
        <w:t xml:space="preserve"> на условиях Договора.</w:t>
      </w:r>
    </w:p>
    <w:p w:rsidR="003201B1" w:rsidRPr="003201B1" w:rsidRDefault="003201B1" w:rsidP="00761D86">
      <w:pPr>
        <w:spacing w:line="288" w:lineRule="auto"/>
        <w:rPr>
          <w:color w:val="000000"/>
        </w:rPr>
      </w:pPr>
      <w:r w:rsidRPr="003201B1">
        <w:rPr>
          <w:color w:val="000000"/>
        </w:rPr>
        <w:t>1.2. Характеристика образовательной услуги:</w:t>
      </w:r>
    </w:p>
    <w:tbl>
      <w:tblPr>
        <w:tblStyle w:val="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5"/>
        <w:gridCol w:w="4276"/>
      </w:tblGrid>
      <w:tr w:rsidR="003201B1" w:rsidRPr="003201B1" w:rsidTr="0053134A">
        <w:trPr>
          <w:trHeight w:val="63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B1" w:rsidRPr="003201B1" w:rsidRDefault="003201B1" w:rsidP="00A76FDE">
            <w:pPr>
              <w:jc w:val="both"/>
              <w:rPr>
                <w:b/>
              </w:rPr>
            </w:pPr>
            <w:r w:rsidRPr="003201B1">
              <w:rPr>
                <w:b/>
              </w:rPr>
              <w:t xml:space="preserve">наименование </w:t>
            </w:r>
            <w:r w:rsidR="00B6411E">
              <w:rPr>
                <w:b/>
              </w:rPr>
              <w:t>программы подготовки научных и научно-педагогических кадров</w:t>
            </w:r>
            <w:r w:rsidR="00024357">
              <w:rPr>
                <w:b/>
              </w:rPr>
              <w:t xml:space="preserve"> в аспирантуре</w:t>
            </w:r>
            <w:r w:rsidR="00DE39E9">
              <w:rPr>
                <w:b/>
              </w:rPr>
              <w:t xml:space="preserve"> </w:t>
            </w:r>
            <w:r w:rsidRPr="003201B1">
              <w:t>(далее – Образовательная программа)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1B1" w:rsidRPr="003201B1" w:rsidRDefault="003201B1" w:rsidP="00A76FDE">
            <w:pPr>
              <w:rPr>
                <w:b/>
                <w:i/>
              </w:rPr>
            </w:pPr>
          </w:p>
        </w:tc>
      </w:tr>
      <w:tr w:rsidR="003201B1" w:rsidRPr="003201B1" w:rsidTr="0053134A">
        <w:trPr>
          <w:trHeight w:val="4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B1" w:rsidRPr="003201B1" w:rsidRDefault="00C4798D" w:rsidP="00A76FDE">
            <w:pPr>
              <w:rPr>
                <w:b/>
              </w:rPr>
            </w:pPr>
            <w:r>
              <w:rPr>
                <w:b/>
              </w:rPr>
              <w:t>научная специальность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B1" w:rsidRPr="003201B1" w:rsidRDefault="003201B1" w:rsidP="00A76FDE">
            <w:pPr>
              <w:rPr>
                <w:b/>
                <w:i/>
              </w:rPr>
            </w:pPr>
          </w:p>
        </w:tc>
      </w:tr>
      <w:tr w:rsidR="003201B1" w:rsidRPr="003201B1" w:rsidTr="0053134A">
        <w:trPr>
          <w:trHeight w:val="40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B1" w:rsidRPr="003201B1" w:rsidRDefault="003201B1" w:rsidP="00A76FDE">
            <w:pPr>
              <w:rPr>
                <w:b/>
              </w:rPr>
            </w:pPr>
            <w:r w:rsidRPr="003201B1">
              <w:rPr>
                <w:b/>
              </w:rPr>
              <w:t>форма обучения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B1" w:rsidRPr="003201B1" w:rsidRDefault="003201B1" w:rsidP="00A76FDE">
            <w:pPr>
              <w:rPr>
                <w:b/>
                <w:i/>
              </w:rPr>
            </w:pPr>
          </w:p>
        </w:tc>
      </w:tr>
      <w:tr w:rsidR="003201B1" w:rsidRPr="003201B1" w:rsidTr="0053134A">
        <w:trPr>
          <w:trHeight w:val="127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B1" w:rsidRPr="003C7DD4" w:rsidRDefault="003201B1" w:rsidP="003C7DD4">
            <w:pPr>
              <w:rPr>
                <w:b/>
              </w:rPr>
            </w:pPr>
            <w:r w:rsidRPr="003201B1">
              <w:rPr>
                <w:b/>
              </w:rPr>
              <w:t>срок освоения Образовательной программы (продолжительность обучения)</w:t>
            </w:r>
            <w:r w:rsidR="00BA380A">
              <w:rPr>
                <w:b/>
              </w:rPr>
              <w:t xml:space="preserve"> в соответствии с федеральными государственными </w:t>
            </w:r>
            <w:r w:rsidR="003C7DD4" w:rsidRPr="003C7DD4">
              <w:rPr>
                <w:b/>
              </w:rPr>
              <w:t>требованиями</w:t>
            </w:r>
            <w:bookmarkStart w:id="0" w:name="_GoBack"/>
            <w:bookmarkEnd w:id="0"/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B1" w:rsidRPr="003201B1" w:rsidRDefault="003201B1" w:rsidP="00A76FDE">
            <w:r w:rsidRPr="003201B1">
              <w:t>___ года/лет, начиная с «__»______20___г.</w:t>
            </w:r>
          </w:p>
        </w:tc>
      </w:tr>
      <w:tr w:rsidR="003201B1" w:rsidRPr="003201B1" w:rsidTr="0053134A">
        <w:trPr>
          <w:trHeight w:val="488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B1" w:rsidRPr="003201B1" w:rsidRDefault="003201B1" w:rsidP="00A76FDE">
            <w:r w:rsidRPr="003201B1">
              <w:rPr>
                <w:b/>
              </w:rPr>
              <w:t>место обучения</w:t>
            </w:r>
            <w:r w:rsidRPr="003201B1">
              <w:t xml:space="preserve"> </w:t>
            </w:r>
          </w:p>
          <w:p w:rsidR="003201B1" w:rsidRPr="003201B1" w:rsidRDefault="003201B1" w:rsidP="00A76FDE">
            <w:pPr>
              <w:rPr>
                <w:b/>
              </w:rPr>
            </w:pPr>
            <w:r w:rsidRPr="003201B1">
              <w:t>(место оказания образовательных услуг)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1B1" w:rsidRPr="003201B1" w:rsidRDefault="003201B1" w:rsidP="00A76FDE">
            <w:r w:rsidRPr="003201B1">
              <w:t>г. __________</w:t>
            </w:r>
          </w:p>
        </w:tc>
      </w:tr>
    </w:tbl>
    <w:p w:rsidR="00D974B3" w:rsidRPr="00DD5ACA" w:rsidRDefault="00542351" w:rsidP="00761D86">
      <w:pPr>
        <w:spacing w:line="288" w:lineRule="auto"/>
        <w:jc w:val="both"/>
      </w:pPr>
      <w:r w:rsidRPr="007F2818">
        <w:t>1.3</w:t>
      </w:r>
      <w:r w:rsidR="00672011" w:rsidRPr="007F2818">
        <w:t>.</w:t>
      </w:r>
      <w:r w:rsidR="00672011">
        <w:t> </w:t>
      </w:r>
      <w:r w:rsidR="00693AC9" w:rsidRPr="00DD5ACA">
        <w:t xml:space="preserve">После </w:t>
      </w:r>
      <w:r w:rsidR="00570AC3">
        <w:t xml:space="preserve">освоения </w:t>
      </w:r>
      <w:r w:rsidR="00E31EA8">
        <w:t>Аспирантом</w:t>
      </w:r>
      <w:r w:rsidR="00570AC3">
        <w:t xml:space="preserve"> Образовательной программы и </w:t>
      </w:r>
      <w:r w:rsidR="00C01799">
        <w:t>успешного</w:t>
      </w:r>
      <w:r w:rsidR="00C01799" w:rsidRPr="00DD5ACA">
        <w:t xml:space="preserve"> </w:t>
      </w:r>
      <w:r w:rsidR="00693AC9" w:rsidRPr="00DD5ACA">
        <w:t xml:space="preserve">прохождения </w:t>
      </w:r>
      <w:r w:rsidR="00E31EA8">
        <w:t>Аспирантом</w:t>
      </w:r>
      <w:r w:rsidR="00693AC9" w:rsidRPr="00DD5ACA">
        <w:t xml:space="preserve"> </w:t>
      </w:r>
      <w:r w:rsidR="00693AC9">
        <w:t>итоговой</w:t>
      </w:r>
      <w:r w:rsidR="00693AC9" w:rsidRPr="00DD5ACA">
        <w:t xml:space="preserve"> аттестации</w:t>
      </w:r>
      <w:r w:rsidR="00693AC9">
        <w:t xml:space="preserve"> </w:t>
      </w:r>
      <w:r w:rsidR="00693AC9" w:rsidRPr="00DD5ACA">
        <w:t>ему</w:t>
      </w:r>
      <w:r w:rsidR="00DE4873">
        <w:t xml:space="preserve"> </w:t>
      </w:r>
      <w:r w:rsidR="00693AC9" w:rsidRPr="00DD5ACA">
        <w:t>выдается</w:t>
      </w:r>
      <w:r w:rsidR="00024357">
        <w:t xml:space="preserve"> заключение о соответствии диссертации на соискание ученой степени кандидата наук критериям, установленным в соответствии с Федеральны</w:t>
      </w:r>
      <w:r w:rsidR="00A65CB3">
        <w:t xml:space="preserve">м законом </w:t>
      </w:r>
      <w:r w:rsidR="00024357">
        <w:t>от 23</w:t>
      </w:r>
      <w:r w:rsidR="00A76FDE">
        <w:t>.08.</w:t>
      </w:r>
      <w:r w:rsidR="00024357">
        <w:t xml:space="preserve">1996 года </w:t>
      </w:r>
      <w:r w:rsidR="00A76FDE">
        <w:t>№</w:t>
      </w:r>
      <w:r w:rsidR="00024357">
        <w:t xml:space="preserve"> 127-ФЗ </w:t>
      </w:r>
      <w:r w:rsidR="00A76FDE">
        <w:t>«</w:t>
      </w:r>
      <w:r w:rsidR="00024357">
        <w:t>О науке и государственной научно-технической политике</w:t>
      </w:r>
      <w:r w:rsidR="00A76FDE">
        <w:t>»</w:t>
      </w:r>
      <w:r w:rsidR="00024357">
        <w:t>, и свидетельство об окончании аспирантуры</w:t>
      </w:r>
      <w:r w:rsidR="00CC7CED">
        <w:t xml:space="preserve">, </w:t>
      </w:r>
      <w:r w:rsidR="00987CFB">
        <w:t xml:space="preserve">образец которого устанавливается Исполнителем самостоятельно. </w:t>
      </w:r>
      <w:r w:rsidR="00951664">
        <w:t>Аспиранту</w:t>
      </w:r>
      <w:r w:rsidR="00D974B3" w:rsidRPr="00442780">
        <w:t xml:space="preserve">, не прошедшему </w:t>
      </w:r>
      <w:r w:rsidR="00D974B3" w:rsidRPr="004427BA">
        <w:t>итоговую аттестацию</w:t>
      </w:r>
      <w:r w:rsidR="00024357">
        <w:t xml:space="preserve"> </w:t>
      </w:r>
      <w:r w:rsidR="00D974B3" w:rsidRPr="004427BA">
        <w:t>или получившему на итоговой аттестации</w:t>
      </w:r>
      <w:r w:rsidR="00D974B3" w:rsidRPr="00442780">
        <w:t xml:space="preserve"> неудовлетворительные результаты, а также </w:t>
      </w:r>
      <w:r w:rsidR="00951664">
        <w:t>Аспиранту</w:t>
      </w:r>
      <w:r w:rsidR="00D974B3" w:rsidRPr="00442780">
        <w:t xml:space="preserve">, освоившему часть Образовательной программы и (или) отчисленному </w:t>
      </w:r>
      <w:r w:rsidR="00D974B3" w:rsidRPr="00442780">
        <w:lastRenderedPageBreak/>
        <w:t>из НИУ ВШЭ, выдается справка об обучении или о периоде обучения по образцу, самостоятельн</w:t>
      </w:r>
      <w:r w:rsidR="00D974B3">
        <w:t>о устанавливаемому Исполнителем.</w:t>
      </w:r>
    </w:p>
    <w:p w:rsidR="00542351" w:rsidRPr="00DA39EE" w:rsidRDefault="00542351" w:rsidP="00761D86">
      <w:pPr>
        <w:spacing w:line="288" w:lineRule="auto"/>
        <w:jc w:val="center"/>
        <w:outlineLvl w:val="0"/>
        <w:rPr>
          <w:b/>
        </w:rPr>
      </w:pPr>
      <w:r w:rsidRPr="006D7F1C">
        <w:rPr>
          <w:b/>
        </w:rPr>
        <w:t xml:space="preserve">2. ПРАВА И ОБЯЗАННОСТИ </w:t>
      </w:r>
      <w:r w:rsidR="00FE77ED">
        <w:rPr>
          <w:b/>
        </w:rPr>
        <w:t>СТОРОН</w:t>
      </w:r>
    </w:p>
    <w:p w:rsidR="00542351" w:rsidRPr="006D7F1C" w:rsidRDefault="00542351" w:rsidP="00761D86">
      <w:pPr>
        <w:spacing w:line="288" w:lineRule="auto"/>
        <w:jc w:val="both"/>
        <w:rPr>
          <w:b/>
        </w:rPr>
      </w:pPr>
      <w:r w:rsidRPr="006D7F1C">
        <w:rPr>
          <w:b/>
        </w:rPr>
        <w:t>2.1</w:t>
      </w:r>
      <w:r w:rsidR="00672011" w:rsidRPr="006D7F1C">
        <w:rPr>
          <w:b/>
        </w:rPr>
        <w:t>. </w:t>
      </w:r>
      <w:r w:rsidRPr="006D7F1C">
        <w:rPr>
          <w:b/>
        </w:rPr>
        <w:t xml:space="preserve">Исполнитель </w:t>
      </w:r>
      <w:r w:rsidR="00060C23" w:rsidRPr="006D7F1C">
        <w:rPr>
          <w:b/>
        </w:rPr>
        <w:t>вправе</w:t>
      </w:r>
      <w:r w:rsidRPr="006D7F1C">
        <w:rPr>
          <w:b/>
        </w:rPr>
        <w:t>:</w:t>
      </w:r>
    </w:p>
    <w:p w:rsidR="00542351" w:rsidRPr="007F2818" w:rsidRDefault="00542351" w:rsidP="00761D86">
      <w:pPr>
        <w:pStyle w:val="2"/>
        <w:spacing w:line="288" w:lineRule="auto"/>
        <w:ind w:firstLine="0"/>
        <w:rPr>
          <w:color w:val="auto"/>
          <w:szCs w:val="24"/>
        </w:rPr>
      </w:pPr>
      <w:r w:rsidRPr="007F2818">
        <w:rPr>
          <w:color w:val="auto"/>
          <w:szCs w:val="24"/>
        </w:rPr>
        <w:t>2.1.1</w:t>
      </w:r>
      <w:r w:rsidR="00672011" w:rsidRPr="007F2818">
        <w:rPr>
          <w:color w:val="auto"/>
          <w:szCs w:val="24"/>
        </w:rPr>
        <w:t>.</w:t>
      </w:r>
      <w:r w:rsidR="00672011">
        <w:rPr>
          <w:color w:val="auto"/>
          <w:szCs w:val="24"/>
        </w:rPr>
        <w:t> </w:t>
      </w:r>
      <w:r w:rsidR="003201B1" w:rsidRPr="003201B1">
        <w:rPr>
          <w:color w:val="auto"/>
          <w:szCs w:val="24"/>
        </w:rPr>
        <w:t>самостоятельно осуществлять образовательный процесс, выбирать системы оценок, формы, порядок и периодичность текущего контроля успеваемости, включая промежуточную аттестацию</w:t>
      </w:r>
      <w:r w:rsidR="00FD0D1A" w:rsidRPr="00FD0D1A">
        <w:rPr>
          <w:color w:val="auto"/>
          <w:szCs w:val="24"/>
        </w:rPr>
        <w:t xml:space="preserve"> </w:t>
      </w:r>
      <w:r w:rsidR="00FD0D1A">
        <w:rPr>
          <w:color w:val="auto"/>
          <w:szCs w:val="24"/>
        </w:rPr>
        <w:t>Аспиранта</w:t>
      </w:r>
      <w:r w:rsidR="003201B1" w:rsidRPr="003201B1">
        <w:rPr>
          <w:color w:val="auto"/>
          <w:szCs w:val="24"/>
        </w:rPr>
        <w:t>, применять электронное обучение, дистанционные образовател</w:t>
      </w:r>
      <w:r w:rsidR="00FD0D1A">
        <w:rPr>
          <w:color w:val="auto"/>
          <w:szCs w:val="24"/>
        </w:rPr>
        <w:t>ьные технологии при реализации О</w:t>
      </w:r>
      <w:r w:rsidR="003201B1" w:rsidRPr="003201B1">
        <w:rPr>
          <w:color w:val="auto"/>
          <w:szCs w:val="24"/>
        </w:rPr>
        <w:t>бразовательной программы в порядке, установленном Правительством Российской Федерации, применять к нему меры поощрения и меры дисциплинарного взыскания в соответствии с законодательством Российской Федерации, Договором и локальными нормативными актами НИУ ВШЭ</w:t>
      </w:r>
      <w:r w:rsidR="00FD0D1A">
        <w:rPr>
          <w:color w:val="auto"/>
          <w:szCs w:val="24"/>
        </w:rPr>
        <w:t>;</w:t>
      </w:r>
    </w:p>
    <w:p w:rsidR="00542351" w:rsidRDefault="00542351" w:rsidP="00761D86">
      <w:pPr>
        <w:spacing w:line="288" w:lineRule="auto"/>
        <w:jc w:val="both"/>
      </w:pPr>
      <w:r w:rsidRPr="007F2818">
        <w:t>2.1.2</w:t>
      </w:r>
      <w:r w:rsidR="00672011" w:rsidRPr="007F2818">
        <w:t>.</w:t>
      </w:r>
      <w:r w:rsidR="00672011">
        <w:t> </w:t>
      </w:r>
      <w:r w:rsidR="00132154">
        <w:t>о</w:t>
      </w:r>
      <w:r w:rsidRPr="007F2818">
        <w:t xml:space="preserve">тчислить </w:t>
      </w:r>
      <w:r w:rsidR="00951664">
        <w:t>Аспиранта</w:t>
      </w:r>
      <w:r w:rsidRPr="007F2818">
        <w:t xml:space="preserve"> из </w:t>
      </w:r>
      <w:r w:rsidR="003A3D67">
        <w:t>НИУ ВШЭ</w:t>
      </w:r>
      <w:r w:rsidRPr="007F2818">
        <w:t xml:space="preserve"> по основаниям, предусмотренным законодательством Российской Федерации,</w:t>
      </w:r>
      <w:r w:rsidR="00AE5D42">
        <w:t xml:space="preserve"> Договором</w:t>
      </w:r>
      <w:r w:rsidR="003A3D67">
        <w:t xml:space="preserve"> и локальными</w:t>
      </w:r>
      <w:r w:rsidR="00693AC9">
        <w:t xml:space="preserve"> нормативными</w:t>
      </w:r>
      <w:r w:rsidR="003A3D67">
        <w:t xml:space="preserve"> актами НИУ</w:t>
      </w:r>
      <w:r w:rsidR="00D974B3">
        <w:t> </w:t>
      </w:r>
      <w:r w:rsidRPr="007F2818">
        <w:t>ВШЭ</w:t>
      </w:r>
      <w:r w:rsidR="00B66B05">
        <w:t>;</w:t>
      </w:r>
    </w:p>
    <w:p w:rsidR="00FD0D1A" w:rsidRDefault="00693AC9" w:rsidP="00761D86">
      <w:pPr>
        <w:spacing w:line="288" w:lineRule="auto"/>
        <w:jc w:val="both"/>
      </w:pPr>
      <w:r w:rsidRPr="00282B39">
        <w:t>2</w:t>
      </w:r>
      <w:r>
        <w:t>.1.3</w:t>
      </w:r>
      <w:r w:rsidR="00672011">
        <w:t>. </w:t>
      </w:r>
      <w:r w:rsidR="00132154">
        <w:t>р</w:t>
      </w:r>
      <w:r>
        <w:t>асторгнуть Договор в одностороннем порядке в случаях</w:t>
      </w:r>
      <w:r w:rsidR="00132154">
        <w:t xml:space="preserve">, предусмотренных Правилами оказания платных образовательных услуг, </w:t>
      </w:r>
      <w:r w:rsidR="000919BA">
        <w:t xml:space="preserve">утверждёнными </w:t>
      </w:r>
      <w:r w:rsidR="00132154">
        <w:t xml:space="preserve">Правительством Российской Федерации, </w:t>
      </w:r>
      <w:r w:rsidR="00060C23" w:rsidRPr="00060C23">
        <w:t xml:space="preserve">и перечисленных в пункте </w:t>
      </w:r>
      <w:r w:rsidR="00B47079" w:rsidRPr="00562BCD">
        <w:t>6</w:t>
      </w:r>
      <w:r w:rsidR="00060C23" w:rsidRPr="00562BCD">
        <w:t>.</w:t>
      </w:r>
      <w:r w:rsidR="00562BCD" w:rsidRPr="00562BCD">
        <w:t>3</w:t>
      </w:r>
      <w:r w:rsidR="00060C23" w:rsidRPr="00562BCD">
        <w:t>. Договора</w:t>
      </w:r>
      <w:r w:rsidR="00FD0D1A">
        <w:t>;</w:t>
      </w:r>
    </w:p>
    <w:p w:rsidR="00FD0D1A" w:rsidRDefault="00FD0D1A" w:rsidP="00761D86">
      <w:pPr>
        <w:spacing w:line="288" w:lineRule="auto"/>
        <w:jc w:val="both"/>
      </w:pPr>
      <w:r>
        <w:t>2.1.4. не зачислять Аспиранта в случае невыполнения им условий приема, установленных законодательством Российской Федерации, уставом НИУ</w:t>
      </w:r>
      <w:r w:rsidR="00A76FDE">
        <w:t> </w:t>
      </w:r>
      <w:r>
        <w:t>ВШЭ и локальными нормативными актами Исполнителя;</w:t>
      </w:r>
    </w:p>
    <w:p w:rsidR="00060C23" w:rsidRDefault="00FD0D1A" w:rsidP="00761D86">
      <w:pPr>
        <w:spacing w:line="288" w:lineRule="auto"/>
        <w:jc w:val="both"/>
      </w:pPr>
      <w:r>
        <w:t>2.1.5. осуществлять иные права, предусмотренные Договором и/или законодательством Российской Федерации.</w:t>
      </w:r>
    </w:p>
    <w:p w:rsidR="00542351" w:rsidRPr="006D7F1C" w:rsidRDefault="00542351" w:rsidP="00761D86">
      <w:pPr>
        <w:spacing w:line="288" w:lineRule="auto"/>
        <w:jc w:val="both"/>
        <w:rPr>
          <w:b/>
        </w:rPr>
      </w:pPr>
      <w:r w:rsidRPr="006D7F1C">
        <w:rPr>
          <w:b/>
        </w:rPr>
        <w:t>2.2. Исполнитель обязуется:</w:t>
      </w:r>
    </w:p>
    <w:p w:rsidR="00C2621D" w:rsidRDefault="00542351" w:rsidP="00761D86">
      <w:pPr>
        <w:spacing w:line="288" w:lineRule="auto"/>
        <w:jc w:val="both"/>
      </w:pPr>
      <w:r w:rsidRPr="007F2818">
        <w:t>2.2.1</w:t>
      </w:r>
      <w:r w:rsidR="00672011" w:rsidRPr="007F2818">
        <w:t>.</w:t>
      </w:r>
      <w:r w:rsidR="00672011">
        <w:t> </w:t>
      </w:r>
      <w:r w:rsidR="00B66B05">
        <w:t>з</w:t>
      </w:r>
      <w:r w:rsidR="00AF7918" w:rsidRPr="007F2818">
        <w:t xml:space="preserve">ачислить </w:t>
      </w:r>
      <w:r w:rsidR="00951664">
        <w:t>Аспиранта</w:t>
      </w:r>
      <w:r w:rsidR="00AF7918" w:rsidRPr="007F2818">
        <w:t>, выполнившего установленные</w:t>
      </w:r>
      <w:r w:rsidR="00572DFB">
        <w:t xml:space="preserve"> законодательством Российской Федерации,</w:t>
      </w:r>
      <w:r w:rsidR="00AF7918" w:rsidRPr="007F2818">
        <w:t xml:space="preserve"> уставом </w:t>
      </w:r>
      <w:r w:rsidR="00AF7918">
        <w:t>НИУ ВШЭ</w:t>
      </w:r>
      <w:r w:rsidR="00AF7918" w:rsidRPr="007F2818">
        <w:t xml:space="preserve"> и локальными </w:t>
      </w:r>
      <w:r w:rsidR="00AF7918">
        <w:t>нормативными</w:t>
      </w:r>
      <w:r w:rsidR="00AF7918" w:rsidRPr="007F2818">
        <w:t xml:space="preserve"> актами Исполнителя условия приема, в </w:t>
      </w:r>
      <w:r w:rsidR="00AF7918">
        <w:t>НИУ ВШЭ</w:t>
      </w:r>
      <w:r w:rsidR="00572DFB">
        <w:t xml:space="preserve"> в качестве </w:t>
      </w:r>
      <w:r w:rsidR="00951664">
        <w:t>аспиранта</w:t>
      </w:r>
      <w:r w:rsidR="00B66B05">
        <w:t>;</w:t>
      </w:r>
    </w:p>
    <w:p w:rsidR="00FD0D1A" w:rsidRPr="00DA39EE" w:rsidRDefault="00542351" w:rsidP="00761D86">
      <w:pPr>
        <w:spacing w:line="288" w:lineRule="auto"/>
        <w:jc w:val="both"/>
      </w:pPr>
      <w:r w:rsidRPr="007F2818">
        <w:t>2.2.2</w:t>
      </w:r>
      <w:r w:rsidR="00672011" w:rsidRPr="007F2818">
        <w:t>.</w:t>
      </w:r>
      <w:r w:rsidR="00672011">
        <w:t> </w:t>
      </w:r>
      <w:r w:rsidR="00FD0D1A" w:rsidRPr="00FD0D1A">
        <w:t xml:space="preserve">довести до </w:t>
      </w:r>
      <w:r w:rsidR="00FD0D1A">
        <w:t>Аспиранта</w:t>
      </w:r>
      <w:r w:rsidR="00FD0D1A" w:rsidRPr="00FD0D1A">
        <w:t xml:space="preserve"> в период заключения Договора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Федерации», ознакомить </w:t>
      </w:r>
      <w:r w:rsidR="00FD0D1A">
        <w:t>Аспиранта</w:t>
      </w:r>
      <w:r w:rsidR="00FD0D1A" w:rsidRPr="00FD0D1A">
        <w:t xml:space="preserve"> с уставом НИУ ВШЭ, свидетельством о государственной регистрации НИУ ВШЭ, с лицензией на осуществлени</w:t>
      </w:r>
      <w:r w:rsidR="00F148CC">
        <w:t>е образовательной деятельности</w:t>
      </w:r>
      <w:r w:rsidR="00FD0D1A" w:rsidRPr="00FD0D1A">
        <w:t xml:space="preserve">, образовательными программами, реализуемыми НИУ ВШЭ, Правилами внутреннего распорядка обучающихся НИУ ВШЭ, положением о соответствующем филиале, в котором реализуется Образовательная программа (в случае обучения </w:t>
      </w:r>
      <w:r w:rsidR="00FD0D1A">
        <w:t>Аспиранта</w:t>
      </w:r>
      <w:r w:rsidR="00FD0D1A" w:rsidRPr="00FD0D1A">
        <w:t xml:space="preserve"> в филиале), документами, регламентирующими организацию и осуществление образовательной деятельности в НИУ ВШЭ, права и обязанности </w:t>
      </w:r>
      <w:r w:rsidR="00FD0D1A">
        <w:t>Аспиранта</w:t>
      </w:r>
      <w:r w:rsidR="00FD0D1A" w:rsidRPr="00FD0D1A">
        <w:t xml:space="preserve">, а также довести до сведения </w:t>
      </w:r>
      <w:r w:rsidR="00FD0D1A">
        <w:t>Аспиранта</w:t>
      </w:r>
      <w:r w:rsidR="00FD0D1A" w:rsidRPr="00FD0D1A">
        <w:t xml:space="preserve">, что вышеперечисленные документы и информация размещены в открытом доступе на корпоративном сайте (портале) НИУ ВШЭ по адресу: </w:t>
      </w:r>
      <w:r w:rsidR="00FD0D1A" w:rsidRPr="00FD0D1A">
        <w:rPr>
          <w:u w:val="single"/>
          <w:lang w:val="en-US"/>
        </w:rPr>
        <w:t>www</w:t>
      </w:r>
      <w:r w:rsidR="00FD0D1A" w:rsidRPr="00FD0D1A">
        <w:rPr>
          <w:u w:val="single"/>
        </w:rPr>
        <w:t>.</w:t>
      </w:r>
      <w:proofErr w:type="spellStart"/>
      <w:r w:rsidR="00FD0D1A" w:rsidRPr="00FD0D1A">
        <w:rPr>
          <w:u w:val="single"/>
          <w:lang w:val="en-US"/>
        </w:rPr>
        <w:t>hse</w:t>
      </w:r>
      <w:proofErr w:type="spellEnd"/>
      <w:r w:rsidR="00FD0D1A" w:rsidRPr="00FD0D1A">
        <w:rPr>
          <w:u w:val="single"/>
        </w:rPr>
        <w:t>.</w:t>
      </w:r>
      <w:proofErr w:type="spellStart"/>
      <w:r w:rsidR="00FD0D1A" w:rsidRPr="00FD0D1A">
        <w:rPr>
          <w:u w:val="single"/>
          <w:lang w:val="en-US"/>
        </w:rPr>
        <w:t>ru</w:t>
      </w:r>
      <w:proofErr w:type="spellEnd"/>
      <w:r w:rsidR="00FD0D1A" w:rsidRPr="00FD0D1A">
        <w:t>;</w:t>
      </w:r>
    </w:p>
    <w:p w:rsidR="00542351" w:rsidRPr="007F2818" w:rsidRDefault="00542351" w:rsidP="00761D86">
      <w:pPr>
        <w:spacing w:line="288" w:lineRule="auto"/>
        <w:jc w:val="both"/>
      </w:pPr>
      <w:r w:rsidRPr="007F2818">
        <w:t>2.2.3</w:t>
      </w:r>
      <w:r w:rsidR="00672011" w:rsidRPr="007F2818">
        <w:t>.</w:t>
      </w:r>
      <w:r w:rsidR="00672011">
        <w:t> </w:t>
      </w:r>
      <w:r w:rsidR="00B66B05">
        <w:t>о</w:t>
      </w:r>
      <w:r w:rsidRPr="007F2818">
        <w:t xml:space="preserve">рганизовать и обеспечить надлежащее </w:t>
      </w:r>
      <w:r w:rsidR="00693AC9">
        <w:t>оказание</w:t>
      </w:r>
      <w:r w:rsidR="00B66B05">
        <w:t xml:space="preserve"> образовательных</w:t>
      </w:r>
      <w:r w:rsidR="00693AC9" w:rsidRPr="007F2818">
        <w:t xml:space="preserve"> </w:t>
      </w:r>
      <w:r w:rsidRPr="007F2818">
        <w:t xml:space="preserve">услуг, предусмотренных в разделе 1 </w:t>
      </w:r>
      <w:r w:rsidR="00F74B3C">
        <w:t>Договор</w:t>
      </w:r>
      <w:r w:rsidRPr="007F2818">
        <w:t>а. Образовательные услуги оказываются в соответствии с</w:t>
      </w:r>
      <w:r w:rsidR="00F93CA8">
        <w:t xml:space="preserve"> ф</w:t>
      </w:r>
      <w:r w:rsidR="00F93CA8" w:rsidRPr="00F93CA8">
        <w:t>едеральными государственными требованиями</w:t>
      </w:r>
      <w:r w:rsidR="003470DD">
        <w:t>,</w:t>
      </w:r>
      <w:r w:rsidRPr="007F2818">
        <w:t xml:space="preserve"> учебным планом, </w:t>
      </w:r>
      <w:r w:rsidR="00570AC3">
        <w:t xml:space="preserve">в том </w:t>
      </w:r>
      <w:r w:rsidR="00570AC3">
        <w:lastRenderedPageBreak/>
        <w:t xml:space="preserve">числе </w:t>
      </w:r>
      <w:r w:rsidR="003470DD">
        <w:t>рабочим учебным планом,</w:t>
      </w:r>
      <w:r w:rsidR="00570AC3">
        <w:t xml:space="preserve"> индивидуальным планом</w:t>
      </w:r>
      <w:r w:rsidR="00C26FC2">
        <w:t xml:space="preserve"> </w:t>
      </w:r>
      <w:r w:rsidR="00F07C98">
        <w:t xml:space="preserve">работы </w:t>
      </w:r>
      <w:r w:rsidR="00C26FC2">
        <w:t>(при наличии)</w:t>
      </w:r>
      <w:r w:rsidR="00570AC3">
        <w:t>,</w:t>
      </w:r>
      <w:r w:rsidR="003470DD" w:rsidRPr="00DD5ACA">
        <w:t xml:space="preserve"> </w:t>
      </w:r>
      <w:r w:rsidR="003470DD">
        <w:t>графиком учебного процесса,</w:t>
      </w:r>
      <w:r w:rsidR="004F58AF">
        <w:t xml:space="preserve"> </w:t>
      </w:r>
      <w:r w:rsidRPr="007F2818">
        <w:t xml:space="preserve">расписанием занятий и локальными </w:t>
      </w:r>
      <w:r w:rsidR="00693AC9">
        <w:t xml:space="preserve">нормативными </w:t>
      </w:r>
      <w:r w:rsidRPr="007F2818">
        <w:t xml:space="preserve">актами </w:t>
      </w:r>
      <w:r w:rsidR="00572DFB" w:rsidRPr="007F2818">
        <w:t>Исполнител</w:t>
      </w:r>
      <w:r w:rsidR="00572DFB">
        <w:t>я</w:t>
      </w:r>
      <w:r w:rsidR="00B66B05">
        <w:t>;</w:t>
      </w:r>
    </w:p>
    <w:p w:rsidR="00542351" w:rsidRDefault="00542351" w:rsidP="00761D86">
      <w:pPr>
        <w:spacing w:line="288" w:lineRule="auto"/>
        <w:jc w:val="both"/>
      </w:pPr>
      <w:r w:rsidRPr="007F2818">
        <w:t>2.2.4</w:t>
      </w:r>
      <w:r w:rsidR="00672011" w:rsidRPr="007F2818">
        <w:t>.</w:t>
      </w:r>
      <w:r w:rsidR="00672011">
        <w:t> </w:t>
      </w:r>
      <w:r w:rsidR="00572DFB">
        <w:t xml:space="preserve">обеспечить </w:t>
      </w:r>
      <w:r w:rsidR="00897BB9">
        <w:t>Аспиранту</w:t>
      </w:r>
      <w:r w:rsidRPr="007F2818">
        <w:t xml:space="preserve"> </w:t>
      </w:r>
      <w:r w:rsidR="00572DFB">
        <w:t>предусмотренные</w:t>
      </w:r>
      <w:r w:rsidRPr="007F2818">
        <w:t xml:space="preserve"> </w:t>
      </w:r>
      <w:r w:rsidR="00F74B3C">
        <w:t>О</w:t>
      </w:r>
      <w:r w:rsidR="00F74B3C" w:rsidRPr="007F2818">
        <w:t xml:space="preserve">бразовательной </w:t>
      </w:r>
      <w:r w:rsidR="00572DFB" w:rsidRPr="007F2818">
        <w:t>программ</w:t>
      </w:r>
      <w:r w:rsidR="00572DFB">
        <w:t>ой условия ее освоения</w:t>
      </w:r>
      <w:r w:rsidR="00B66B05">
        <w:t>;</w:t>
      </w:r>
    </w:p>
    <w:p w:rsidR="00780C95" w:rsidRDefault="008B1E3D" w:rsidP="00761D86">
      <w:pPr>
        <w:spacing w:line="288" w:lineRule="auto"/>
        <w:jc w:val="both"/>
      </w:pPr>
      <w:r>
        <w:t>2.2.</w:t>
      </w:r>
      <w:r w:rsidR="00850F2C">
        <w:t>5</w:t>
      </w:r>
      <w:r>
        <w:t xml:space="preserve">. не позднее </w:t>
      </w:r>
      <w:r w:rsidR="00BD1ED6">
        <w:t xml:space="preserve">1 (одного) </w:t>
      </w:r>
      <w:r>
        <w:t>месяц</w:t>
      </w:r>
      <w:r w:rsidR="00BD1ED6">
        <w:t>а</w:t>
      </w:r>
      <w:r>
        <w:t xml:space="preserve"> с даты зачисления Аспиранта в НИУ ВШЭ на обучение по Образовательной программе назначить Аспиранту научного руководителя, а также утвердить тему научно-исследовательской работы</w:t>
      </w:r>
      <w:r w:rsidR="00BD1ED6">
        <w:t xml:space="preserve"> в соответствии с требованиями, установленными Положением</w:t>
      </w:r>
      <w:r w:rsidR="00BD1ED6" w:rsidRPr="00BD1ED6">
        <w:t xml:space="preserve"> о подготовке научных и научно-педагогических кадров в аспирантуре Национального исследовательского университета «Высшая школа экономики»</w:t>
      </w:r>
      <w:r w:rsidR="002358B3">
        <w:t>;</w:t>
      </w:r>
    </w:p>
    <w:p w:rsidR="00121B6E" w:rsidRPr="00121B6E" w:rsidRDefault="00121B6E" w:rsidP="00761D86">
      <w:pPr>
        <w:spacing w:line="288" w:lineRule="auto"/>
        <w:jc w:val="both"/>
      </w:pPr>
      <w:r>
        <w:t xml:space="preserve">2.2.6. </w:t>
      </w:r>
      <w:r w:rsidRPr="00121B6E">
        <w:t>при условии успешного прохождения всех установленных видов итоговых аттестационных испытаний, вк</w:t>
      </w:r>
      <w:r>
        <w:t>люченных в итоговую аттестацию</w:t>
      </w:r>
      <w:r w:rsidRPr="00121B6E">
        <w:t xml:space="preserve">, выдать </w:t>
      </w:r>
      <w:r>
        <w:t>Аспиранту</w:t>
      </w:r>
      <w:r w:rsidRPr="00121B6E">
        <w:t xml:space="preserve"> </w:t>
      </w:r>
      <w:r w:rsidR="00693BDE">
        <w:t>заключение о соответствии диссертации на соискание ученой степени кандидата наук критериям, установленным в соответствии с Ф</w:t>
      </w:r>
      <w:r w:rsidR="004F20E1">
        <w:t>едеральным законом от 23.08.1996 №127-ФЗ</w:t>
      </w:r>
      <w:r w:rsidR="00693BDE">
        <w:t xml:space="preserve"> </w:t>
      </w:r>
      <w:r w:rsidR="004F20E1">
        <w:t>«</w:t>
      </w:r>
      <w:r w:rsidR="00693BDE">
        <w:t>О науке и государственной научно-технической политике</w:t>
      </w:r>
      <w:r w:rsidR="004F20E1">
        <w:t>»</w:t>
      </w:r>
      <w:r w:rsidR="00693BDE">
        <w:t>, и свидетельство об окончании аспирантуры;</w:t>
      </w:r>
    </w:p>
    <w:p w:rsidR="00B353FB" w:rsidRPr="00DD5ACA" w:rsidRDefault="00B353FB" w:rsidP="00761D86">
      <w:pPr>
        <w:spacing w:line="288" w:lineRule="auto"/>
        <w:jc w:val="both"/>
      </w:pPr>
      <w:r w:rsidRPr="00DD5ACA">
        <w:t>2.2.</w:t>
      </w:r>
      <w:r w:rsidR="00121B6E">
        <w:t>7</w:t>
      </w:r>
      <w:r w:rsidR="00672011" w:rsidRPr="00DD5ACA">
        <w:t>.</w:t>
      </w:r>
      <w:r w:rsidR="00672011">
        <w:t> </w:t>
      </w:r>
      <w:r w:rsidR="0064174F">
        <w:t>п</w:t>
      </w:r>
      <w:r w:rsidRPr="00DD5ACA">
        <w:t xml:space="preserve">роявлять уважение к личности </w:t>
      </w:r>
      <w:r w:rsidR="00494BDE">
        <w:t>Аспиранта</w:t>
      </w:r>
      <w:r w:rsidRPr="00DD5ACA">
        <w:t xml:space="preserve"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494BDE">
        <w:t>Аспиранта</w:t>
      </w:r>
      <w:r w:rsidRPr="00DD5ACA">
        <w:t xml:space="preserve"> с учетом его индивидуальных особенностей</w:t>
      </w:r>
      <w:r w:rsidR="00442780">
        <w:t xml:space="preserve">; </w:t>
      </w:r>
      <w:r w:rsidR="00442780" w:rsidRPr="00442780">
        <w:t xml:space="preserve">обеспечить </w:t>
      </w:r>
      <w:r w:rsidR="00494BDE">
        <w:t>Аспиранту</w:t>
      </w:r>
      <w:r w:rsidR="00494BDE" w:rsidRPr="00442780">
        <w:t xml:space="preserve"> </w:t>
      </w:r>
      <w:r w:rsidR="00442780" w:rsidRPr="00442780">
        <w:t>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64174F">
        <w:t>;</w:t>
      </w:r>
    </w:p>
    <w:p w:rsidR="00990821" w:rsidRDefault="00990821" w:rsidP="00761D86">
      <w:pPr>
        <w:spacing w:line="288" w:lineRule="auto"/>
        <w:jc w:val="both"/>
      </w:pPr>
      <w:r>
        <w:t>2.2.</w:t>
      </w:r>
      <w:r w:rsidR="00121B6E">
        <w:t>8</w:t>
      </w:r>
      <w:r w:rsidR="00672011">
        <w:t>. </w:t>
      </w:r>
      <w:r w:rsidR="0064174F">
        <w:t>с</w:t>
      </w:r>
      <w:r>
        <w:t xml:space="preserve">ообщать </w:t>
      </w:r>
      <w:r w:rsidR="00494BDE">
        <w:t>Аспиранту</w:t>
      </w:r>
      <w:r>
        <w:t xml:space="preserve"> об увеличении стоимости </w:t>
      </w:r>
      <w:r w:rsidR="0064174F">
        <w:t xml:space="preserve">образовательных </w:t>
      </w:r>
      <w:r>
        <w:t>услуг</w:t>
      </w:r>
      <w:r w:rsidR="0064174F">
        <w:t xml:space="preserve"> по Договору</w:t>
      </w:r>
      <w:r>
        <w:t xml:space="preserve"> с учетом уровня инфляции путем направления </w:t>
      </w:r>
      <w:r w:rsidR="00494BDE">
        <w:t>Аспиранту</w:t>
      </w:r>
      <w:r>
        <w:t xml:space="preserve"> письменного уведомления об этом по адресу (</w:t>
      </w:r>
      <w:r w:rsidR="00C944A6">
        <w:t>-</w:t>
      </w:r>
      <w:proofErr w:type="spellStart"/>
      <w:r>
        <w:t>ам</w:t>
      </w:r>
      <w:proofErr w:type="spellEnd"/>
      <w:r>
        <w:t>), указанному (</w:t>
      </w:r>
      <w:r w:rsidR="00C944A6">
        <w:t>-</w:t>
      </w:r>
      <w:r>
        <w:t>ым) в Договор</w:t>
      </w:r>
      <w:r w:rsidR="00F93CA8" w:rsidRPr="00761D86">
        <w:t>е</w:t>
      </w:r>
      <w:r>
        <w:t xml:space="preserve">, или вручения такого уведомления </w:t>
      </w:r>
      <w:r w:rsidR="00494BDE">
        <w:t>Аспиранту</w:t>
      </w:r>
      <w:r w:rsidR="006F1DE4">
        <w:t xml:space="preserve"> </w:t>
      </w:r>
      <w:r>
        <w:t>лично под расписку</w:t>
      </w:r>
      <w:r w:rsidR="0064174F">
        <w:t>;</w:t>
      </w:r>
    </w:p>
    <w:p w:rsidR="00121B6E" w:rsidRPr="00121B6E" w:rsidRDefault="00990821" w:rsidP="00761D86">
      <w:pPr>
        <w:spacing w:line="288" w:lineRule="auto"/>
        <w:jc w:val="both"/>
      </w:pPr>
      <w:r>
        <w:t>2.2.</w:t>
      </w:r>
      <w:r w:rsidR="00121B6E">
        <w:t>9</w:t>
      </w:r>
      <w:r w:rsidR="00672011">
        <w:t>. </w:t>
      </w:r>
      <w:r w:rsidR="0064174F">
        <w:t>р</w:t>
      </w:r>
      <w:r>
        <w:t>азмещать</w:t>
      </w:r>
      <w:r w:rsidR="0056581D" w:rsidRPr="0056581D">
        <w:t xml:space="preserve"> </w:t>
      </w:r>
      <w:r w:rsidR="00121B6E">
        <w:t xml:space="preserve">на </w:t>
      </w:r>
      <w:r w:rsidR="00121B6E" w:rsidRPr="00121B6E">
        <w:t>корпоративном сайте (портале) НИУ ВШЭ по адресу: www.hse.ru информацию об увеличении стоимости образовательных услуг с учетом уровня инфляции;</w:t>
      </w:r>
    </w:p>
    <w:p w:rsidR="00121B6E" w:rsidRDefault="00F237A5" w:rsidP="00761D86">
      <w:pPr>
        <w:spacing w:line="288" w:lineRule="auto"/>
        <w:jc w:val="both"/>
      </w:pPr>
      <w:r>
        <w:t>2.2.</w:t>
      </w:r>
      <w:r w:rsidR="00121B6E">
        <w:t>10</w:t>
      </w:r>
      <w:r>
        <w:t>. принимать оплату за образовательные услуги в соответствии с условиями Договора</w:t>
      </w:r>
      <w:r w:rsidR="00121B6E">
        <w:t>;</w:t>
      </w:r>
    </w:p>
    <w:p w:rsidR="00990821" w:rsidRPr="00DD5ACA" w:rsidRDefault="00FE77ED" w:rsidP="00761D86">
      <w:pPr>
        <w:spacing w:line="288" w:lineRule="auto"/>
        <w:jc w:val="both"/>
      </w:pPr>
      <w:r>
        <w:t xml:space="preserve">2.2.11. </w:t>
      </w:r>
      <w:r w:rsidRPr="00FE77ED">
        <w:t xml:space="preserve">оказывать содействие </w:t>
      </w:r>
      <w:r>
        <w:t>Аспиранту</w:t>
      </w:r>
      <w:r w:rsidRPr="00FE77ED">
        <w:t>, если он является иностранным гражданином, в получении в установленном порядке виз для следования на учебу в Российскую Федерацию, выезда на родину, передвижения по территории Российской Федерации в соответствии с учебным процессом.</w:t>
      </w:r>
    </w:p>
    <w:p w:rsidR="008F31FF" w:rsidRPr="00A13FF9" w:rsidRDefault="008F31FF" w:rsidP="00761D86">
      <w:pPr>
        <w:spacing w:line="288" w:lineRule="auto"/>
        <w:jc w:val="both"/>
      </w:pPr>
      <w:r w:rsidRPr="00562BCD">
        <w:rPr>
          <w:b/>
        </w:rPr>
        <w:t>2</w:t>
      </w:r>
      <w:r>
        <w:rPr>
          <w:b/>
        </w:rPr>
        <w:t>.3.</w:t>
      </w:r>
      <w:r w:rsidRPr="00A13FF9">
        <w:rPr>
          <w:b/>
        </w:rPr>
        <w:t xml:space="preserve"> Исполнитель не несет обязательств</w:t>
      </w:r>
      <w:r w:rsidRPr="00A13FF9">
        <w:t xml:space="preserve"> в части:</w:t>
      </w:r>
    </w:p>
    <w:p w:rsidR="008F31FF" w:rsidRPr="00A13FF9" w:rsidRDefault="008F31FF" w:rsidP="00761D86">
      <w:pPr>
        <w:spacing w:line="288" w:lineRule="auto"/>
        <w:jc w:val="both"/>
      </w:pPr>
      <w:r w:rsidRPr="00A13FF9">
        <w:t xml:space="preserve">2.3.1. страхования жизни </w:t>
      </w:r>
      <w:r>
        <w:t>Аспиранта</w:t>
      </w:r>
      <w:r w:rsidRPr="00A13FF9">
        <w:t>, если он является иностранным гражданином, его личного имущества, а также медицинского страхования;</w:t>
      </w:r>
    </w:p>
    <w:p w:rsidR="008F31FF" w:rsidRPr="00A13FF9" w:rsidRDefault="008F31FF" w:rsidP="00761D86">
      <w:pPr>
        <w:spacing w:line="288" w:lineRule="auto"/>
        <w:jc w:val="both"/>
      </w:pPr>
      <w:r>
        <w:t>2.3.2. оплаты проезда Аспиранта</w:t>
      </w:r>
      <w:r w:rsidRPr="00A13FF9">
        <w:t xml:space="preserve"> в Росси</w:t>
      </w:r>
      <w:r>
        <w:t>йскую Федерацию</w:t>
      </w:r>
      <w:r w:rsidRPr="00A13FF9">
        <w:t>, отъезда на родину, в другие страны, оплаты виз и регистраций, а также его поездок по территории Российской Федерации;</w:t>
      </w:r>
    </w:p>
    <w:p w:rsidR="008F31FF" w:rsidRPr="00A13FF9" w:rsidRDefault="008F31FF" w:rsidP="00761D86">
      <w:pPr>
        <w:spacing w:line="288" w:lineRule="auto"/>
        <w:jc w:val="both"/>
      </w:pPr>
      <w:r w:rsidRPr="00A13FF9">
        <w:t xml:space="preserve">2.3.3. оплаты пребывания в Российской </w:t>
      </w:r>
      <w:r>
        <w:t>Федерации членов семьи Аспиранта</w:t>
      </w:r>
      <w:r w:rsidRPr="00A13FF9">
        <w:t xml:space="preserve"> или других приглашенных им лиц, а также предоставления им жилой площади;</w:t>
      </w:r>
    </w:p>
    <w:p w:rsidR="008F31FF" w:rsidRPr="00A13FF9" w:rsidRDefault="008F31FF" w:rsidP="00761D86">
      <w:pPr>
        <w:spacing w:line="288" w:lineRule="auto"/>
        <w:jc w:val="both"/>
      </w:pPr>
      <w:r w:rsidRPr="00A13FF9">
        <w:lastRenderedPageBreak/>
        <w:t xml:space="preserve">2.3.4. оплаты судебных и иных расходов, связанных с нарушением </w:t>
      </w:r>
      <w:r>
        <w:t>Аспирантом</w:t>
      </w:r>
      <w:r w:rsidRPr="00A13FF9">
        <w:t xml:space="preserve"> гражданского, административного и уголовного законодательства Российской Федерации.</w:t>
      </w:r>
    </w:p>
    <w:p w:rsidR="00542351" w:rsidRPr="006D7F1C" w:rsidRDefault="008F31FF" w:rsidP="00761D86">
      <w:pPr>
        <w:spacing w:line="288" w:lineRule="auto"/>
        <w:jc w:val="both"/>
        <w:rPr>
          <w:b/>
        </w:rPr>
      </w:pPr>
      <w:r>
        <w:rPr>
          <w:b/>
        </w:rPr>
        <w:t>2.4.</w:t>
      </w:r>
      <w:r w:rsidR="001D3BF8" w:rsidRPr="006D7F1C">
        <w:rPr>
          <w:b/>
        </w:rPr>
        <w:t> </w:t>
      </w:r>
      <w:r w:rsidR="00494BDE" w:rsidRPr="00873C08">
        <w:rPr>
          <w:b/>
        </w:rPr>
        <w:t>Аспирант</w:t>
      </w:r>
      <w:r w:rsidR="00542351" w:rsidRPr="00494BDE">
        <w:rPr>
          <w:b/>
        </w:rPr>
        <w:t xml:space="preserve"> вправе</w:t>
      </w:r>
      <w:r w:rsidR="00542351" w:rsidRPr="006D7F1C">
        <w:rPr>
          <w:b/>
        </w:rPr>
        <w:t>:</w:t>
      </w:r>
    </w:p>
    <w:p w:rsidR="001D3BF8" w:rsidRDefault="008F31FF" w:rsidP="00761D86">
      <w:pPr>
        <w:pStyle w:val="20"/>
        <w:spacing w:line="288" w:lineRule="auto"/>
        <w:rPr>
          <w:color w:val="auto"/>
          <w:szCs w:val="24"/>
        </w:rPr>
      </w:pPr>
      <w:r>
        <w:rPr>
          <w:color w:val="auto"/>
          <w:szCs w:val="24"/>
        </w:rPr>
        <w:t>2.4</w:t>
      </w:r>
      <w:r w:rsidR="00542351" w:rsidRPr="007F2818">
        <w:rPr>
          <w:color w:val="auto"/>
          <w:szCs w:val="24"/>
        </w:rPr>
        <w:t>.1</w:t>
      </w:r>
      <w:r w:rsidR="001D3BF8" w:rsidRPr="007F2818">
        <w:rPr>
          <w:color w:val="auto"/>
          <w:szCs w:val="24"/>
        </w:rPr>
        <w:t>.</w:t>
      </w:r>
      <w:r w:rsidR="001D3BF8">
        <w:rPr>
          <w:color w:val="auto"/>
          <w:szCs w:val="24"/>
        </w:rPr>
        <w:t> п</w:t>
      </w:r>
      <w:r w:rsidR="001D3BF8" w:rsidRPr="001D3BF8">
        <w:rPr>
          <w:color w:val="auto"/>
          <w:szCs w:val="24"/>
        </w:rPr>
        <w:t xml:space="preserve">олучать информацию от Исполнителя по вопросам организации и обеспечения надлежащего предоставления </w:t>
      </w:r>
      <w:r w:rsidR="001D3BF8">
        <w:rPr>
          <w:color w:val="auto"/>
          <w:szCs w:val="24"/>
        </w:rPr>
        <w:t xml:space="preserve">образовательных </w:t>
      </w:r>
      <w:r w:rsidR="001D3BF8" w:rsidRPr="001D3BF8">
        <w:rPr>
          <w:color w:val="auto"/>
          <w:szCs w:val="24"/>
        </w:rPr>
        <w:t xml:space="preserve">услуг, предусмотренных разделом </w:t>
      </w:r>
      <w:r w:rsidR="001D3BF8">
        <w:rPr>
          <w:color w:val="auto"/>
          <w:szCs w:val="24"/>
        </w:rPr>
        <w:t>1</w:t>
      </w:r>
      <w:r w:rsidR="001D3BF8" w:rsidRPr="001D3BF8">
        <w:rPr>
          <w:color w:val="auto"/>
          <w:szCs w:val="24"/>
        </w:rPr>
        <w:t xml:space="preserve"> Договора;</w:t>
      </w:r>
    </w:p>
    <w:p w:rsidR="00542351" w:rsidRPr="00A55BEA" w:rsidRDefault="008F31FF" w:rsidP="00761D86">
      <w:pPr>
        <w:pStyle w:val="20"/>
        <w:spacing w:line="288" w:lineRule="auto"/>
        <w:rPr>
          <w:color w:val="auto"/>
          <w:szCs w:val="24"/>
        </w:rPr>
      </w:pPr>
      <w:r>
        <w:rPr>
          <w:color w:val="auto"/>
          <w:szCs w:val="24"/>
        </w:rPr>
        <w:t>2.4</w:t>
      </w:r>
      <w:r w:rsidR="001D3BF8">
        <w:rPr>
          <w:color w:val="auto"/>
          <w:szCs w:val="24"/>
        </w:rPr>
        <w:t xml:space="preserve">.2. </w:t>
      </w:r>
      <w:r w:rsidR="00DA0B27">
        <w:rPr>
          <w:color w:val="auto"/>
          <w:szCs w:val="24"/>
        </w:rPr>
        <w:t>п</w:t>
      </w:r>
      <w:r w:rsidR="00542351" w:rsidRPr="007F2818">
        <w:rPr>
          <w:color w:val="auto"/>
          <w:szCs w:val="24"/>
        </w:rPr>
        <w:t xml:space="preserve">олучать полную и достоверную информацию об оценке своих </w:t>
      </w:r>
      <w:r w:rsidR="00542351" w:rsidRPr="00A55BEA">
        <w:rPr>
          <w:color w:val="auto"/>
          <w:szCs w:val="24"/>
        </w:rPr>
        <w:t>знаний,</w:t>
      </w:r>
      <w:r w:rsidR="0027645F" w:rsidRPr="00A55BEA">
        <w:rPr>
          <w:color w:val="auto"/>
        </w:rPr>
        <w:t xml:space="preserve"> умений и навыков, </w:t>
      </w:r>
      <w:r w:rsidR="00542351" w:rsidRPr="00A55BEA">
        <w:rPr>
          <w:color w:val="auto"/>
          <w:szCs w:val="24"/>
        </w:rPr>
        <w:t xml:space="preserve">а также о критериях </w:t>
      </w:r>
      <w:r w:rsidR="0027645F" w:rsidRPr="00A55BEA">
        <w:rPr>
          <w:color w:val="auto"/>
          <w:szCs w:val="24"/>
        </w:rPr>
        <w:t xml:space="preserve">этой </w:t>
      </w:r>
      <w:r w:rsidR="00542351" w:rsidRPr="00A55BEA">
        <w:rPr>
          <w:color w:val="auto"/>
          <w:szCs w:val="24"/>
        </w:rPr>
        <w:t>оценки</w:t>
      </w:r>
      <w:r w:rsidR="00DA0B27">
        <w:rPr>
          <w:color w:val="auto"/>
          <w:szCs w:val="24"/>
        </w:rPr>
        <w:t>;</w:t>
      </w:r>
    </w:p>
    <w:p w:rsidR="00542351" w:rsidRPr="007F2818" w:rsidRDefault="008F31FF" w:rsidP="00761D86">
      <w:pPr>
        <w:pStyle w:val="30"/>
        <w:spacing w:line="288" w:lineRule="auto"/>
        <w:rPr>
          <w:szCs w:val="24"/>
        </w:rPr>
      </w:pPr>
      <w:r>
        <w:rPr>
          <w:szCs w:val="24"/>
        </w:rPr>
        <w:t>2.4</w:t>
      </w:r>
      <w:r w:rsidR="00542351" w:rsidRPr="000A67C2">
        <w:rPr>
          <w:szCs w:val="24"/>
        </w:rPr>
        <w:t>.</w:t>
      </w:r>
      <w:r w:rsidR="001D3BF8" w:rsidRPr="000A67C2">
        <w:rPr>
          <w:szCs w:val="24"/>
        </w:rPr>
        <w:t>3. </w:t>
      </w:r>
      <w:r w:rsidR="00DA0B27" w:rsidRPr="000A67C2">
        <w:rPr>
          <w:szCs w:val="24"/>
        </w:rPr>
        <w:t>п</w:t>
      </w:r>
      <w:r w:rsidR="00542351" w:rsidRPr="000A67C2">
        <w:rPr>
          <w:szCs w:val="24"/>
        </w:rPr>
        <w:t xml:space="preserve">ользоваться </w:t>
      </w:r>
      <w:r w:rsidR="000A67C2" w:rsidRPr="006D7F1C">
        <w:rPr>
          <w:szCs w:val="24"/>
        </w:rPr>
        <w:t xml:space="preserve">в порядке, установленном локальными нормативными актами Исполнителя </w:t>
      </w:r>
      <w:r w:rsidR="00542351" w:rsidRPr="000A67C2">
        <w:rPr>
          <w:szCs w:val="24"/>
        </w:rPr>
        <w:t xml:space="preserve">имуществом Исполнителя, необходимым для освоения </w:t>
      </w:r>
      <w:r w:rsidR="00F74B3C" w:rsidRPr="000A67C2">
        <w:rPr>
          <w:szCs w:val="24"/>
        </w:rPr>
        <w:t xml:space="preserve">Образовательной </w:t>
      </w:r>
      <w:r w:rsidR="00542351" w:rsidRPr="000A67C2">
        <w:rPr>
          <w:szCs w:val="24"/>
        </w:rPr>
        <w:t>программы во время занятий, предусмотренных учебным расписанием</w:t>
      </w:r>
      <w:r w:rsidR="00DA0B27" w:rsidRPr="000A67C2">
        <w:rPr>
          <w:szCs w:val="24"/>
        </w:rPr>
        <w:t>;</w:t>
      </w:r>
    </w:p>
    <w:p w:rsidR="00542351" w:rsidRPr="007F2818" w:rsidRDefault="008F31FF" w:rsidP="00761D86">
      <w:pPr>
        <w:spacing w:line="288" w:lineRule="auto"/>
        <w:jc w:val="both"/>
      </w:pPr>
      <w:r>
        <w:t>2.4</w:t>
      </w:r>
      <w:r w:rsidR="00542351" w:rsidRPr="007F2818">
        <w:t>.</w:t>
      </w:r>
      <w:r w:rsidR="001D3BF8">
        <w:t>4</w:t>
      </w:r>
      <w:r w:rsidR="001D3BF8" w:rsidRPr="007F2818">
        <w:t>.</w:t>
      </w:r>
      <w:r w:rsidR="001D3BF8">
        <w:t> </w:t>
      </w:r>
      <w:r w:rsidR="004427BA" w:rsidDel="004427BA">
        <w:t xml:space="preserve"> </w:t>
      </w:r>
      <w:r w:rsidR="00DA0B27">
        <w:t>о</w:t>
      </w:r>
      <w:r w:rsidR="00542351" w:rsidRPr="007F2818">
        <w:t xml:space="preserve">бращаться к работникам Исполнителя по вопросам, касающимся процесса обучения в </w:t>
      </w:r>
      <w:r w:rsidR="003A3D67">
        <w:t>НИУ ВШЭ</w:t>
      </w:r>
      <w:r w:rsidR="00DA0B27">
        <w:t>;</w:t>
      </w:r>
    </w:p>
    <w:p w:rsidR="00542351" w:rsidRDefault="008F31FF" w:rsidP="00761D86">
      <w:pPr>
        <w:spacing w:line="288" w:lineRule="auto"/>
        <w:jc w:val="both"/>
      </w:pPr>
      <w:r>
        <w:t>2.4</w:t>
      </w:r>
      <w:r w:rsidR="00542351" w:rsidRPr="007F2818">
        <w:t>.</w:t>
      </w:r>
      <w:r w:rsidR="004427BA">
        <w:t>5</w:t>
      </w:r>
      <w:r w:rsidR="001D3BF8" w:rsidRPr="007F2818">
        <w:t>.</w:t>
      </w:r>
      <w:r w:rsidR="001D3BF8">
        <w:t> </w:t>
      </w:r>
      <w:r w:rsidR="00DA0B27">
        <w:t>п</w:t>
      </w:r>
      <w:r w:rsidR="00542351" w:rsidRPr="007F2818">
        <w:t>ринимать участие в социально-культурных</w:t>
      </w:r>
      <w:r w:rsidR="001D3BF8">
        <w:t>, оздоровительных</w:t>
      </w:r>
      <w:r w:rsidR="00542351" w:rsidRPr="007F2818">
        <w:t xml:space="preserve"> и </w:t>
      </w:r>
      <w:r w:rsidR="001D3BF8">
        <w:t>иных</w:t>
      </w:r>
      <w:r w:rsidR="00542351" w:rsidRPr="007F2818">
        <w:t xml:space="preserve"> мероприятиях, организованных Исполнителем</w:t>
      </w:r>
      <w:r w:rsidR="00A61386">
        <w:t>, в порядке, установленном локальными нормативными актами Исполнителя</w:t>
      </w:r>
      <w:r w:rsidR="00DA0B27">
        <w:t>;</w:t>
      </w:r>
    </w:p>
    <w:p w:rsidR="006A583E" w:rsidRPr="00A06064" w:rsidRDefault="008F31FF" w:rsidP="00761D86">
      <w:pPr>
        <w:pStyle w:val="a5"/>
        <w:spacing w:line="288" w:lineRule="auto"/>
        <w:rPr>
          <w:color w:val="000000" w:themeColor="text1"/>
          <w:szCs w:val="24"/>
        </w:rPr>
      </w:pPr>
      <w:r>
        <w:t>2.4</w:t>
      </w:r>
      <w:r w:rsidR="006A583E">
        <w:t>.</w:t>
      </w:r>
      <w:r w:rsidR="004427BA">
        <w:t>6</w:t>
      </w:r>
      <w:r w:rsidR="001D3BF8">
        <w:t>. </w:t>
      </w:r>
      <w:r w:rsidR="00DA0B27">
        <w:rPr>
          <w:szCs w:val="24"/>
        </w:rPr>
        <w:t>п</w:t>
      </w:r>
      <w:r w:rsidR="006A583E">
        <w:rPr>
          <w:szCs w:val="24"/>
        </w:rPr>
        <w:t>рекратить образовательные отношения досрочно по своей инициативе</w:t>
      </w:r>
      <w:r w:rsidR="00C33166">
        <w:rPr>
          <w:szCs w:val="24"/>
        </w:rPr>
        <w:t xml:space="preserve">, что влечет за собой отчисление </w:t>
      </w:r>
      <w:r w:rsidR="00494BDE">
        <w:t>Аспиранта</w:t>
      </w:r>
      <w:r w:rsidR="00C33166">
        <w:rPr>
          <w:szCs w:val="24"/>
        </w:rPr>
        <w:t>,</w:t>
      </w:r>
      <w:r w:rsidR="006A583E">
        <w:rPr>
          <w:szCs w:val="24"/>
        </w:rPr>
        <w:t xml:space="preserve"> </w:t>
      </w:r>
      <w:r w:rsidR="006A583E" w:rsidRPr="00DD5ACA">
        <w:rPr>
          <w:szCs w:val="24"/>
        </w:rPr>
        <w:t>при условии возмещения Исполнителю фактически понесенных им расходов на обучение</w:t>
      </w:r>
      <w:r w:rsidR="006A583E">
        <w:rPr>
          <w:szCs w:val="24"/>
        </w:rPr>
        <w:t xml:space="preserve"> </w:t>
      </w:r>
      <w:r w:rsidR="00B16401">
        <w:t>Аспиранта</w:t>
      </w:r>
      <w:r w:rsidR="006A583E" w:rsidRPr="00DD5ACA">
        <w:rPr>
          <w:szCs w:val="24"/>
        </w:rPr>
        <w:t xml:space="preserve"> до даты </w:t>
      </w:r>
      <w:r w:rsidR="006A583E" w:rsidRPr="00A06064">
        <w:rPr>
          <w:color w:val="000000" w:themeColor="text1"/>
          <w:szCs w:val="24"/>
        </w:rPr>
        <w:t xml:space="preserve">отчисления </w:t>
      </w:r>
      <w:r w:rsidR="00B16401">
        <w:t>Аспиранта</w:t>
      </w:r>
      <w:r w:rsidR="00DA0B27">
        <w:rPr>
          <w:color w:val="000000" w:themeColor="text1"/>
          <w:szCs w:val="24"/>
        </w:rPr>
        <w:t>;</w:t>
      </w:r>
    </w:p>
    <w:p w:rsidR="00637BA0" w:rsidRPr="00637BA0" w:rsidRDefault="00637BA0" w:rsidP="00761D86">
      <w:pPr>
        <w:spacing w:line="288" w:lineRule="auto"/>
        <w:jc w:val="both"/>
      </w:pPr>
      <w:r>
        <w:rPr>
          <w:color w:val="000000" w:themeColor="text1"/>
        </w:rPr>
        <w:t>2.4</w:t>
      </w:r>
      <w:r w:rsidR="00C33166" w:rsidRPr="00A06064">
        <w:rPr>
          <w:color w:val="000000" w:themeColor="text1"/>
        </w:rPr>
        <w:t>.</w:t>
      </w:r>
      <w:r w:rsidR="004427BA">
        <w:rPr>
          <w:color w:val="000000" w:themeColor="text1"/>
        </w:rPr>
        <w:t>7</w:t>
      </w:r>
      <w:r w:rsidR="001D3BF8" w:rsidRPr="00A06064">
        <w:rPr>
          <w:color w:val="000000" w:themeColor="text1"/>
        </w:rPr>
        <w:t>.</w:t>
      </w:r>
      <w:r w:rsidR="00107012" w:rsidRPr="00107012">
        <w:t xml:space="preserve"> </w:t>
      </w:r>
      <w:r w:rsidRPr="00637BA0">
        <w:t>ознакомиться с информацией и документами, указанными в пункте 2.2.2 Договора;</w:t>
      </w:r>
    </w:p>
    <w:p w:rsidR="00B93066" w:rsidRDefault="00637BA0" w:rsidP="00761D86">
      <w:pPr>
        <w:spacing w:line="288" w:lineRule="auto"/>
        <w:jc w:val="both"/>
        <w:rPr>
          <w:color w:val="000000" w:themeColor="text1"/>
        </w:rPr>
      </w:pPr>
      <w:r>
        <w:rPr>
          <w:color w:val="000000" w:themeColor="text1"/>
        </w:rPr>
        <w:t>2.4</w:t>
      </w:r>
      <w:r w:rsidR="00107012">
        <w:rPr>
          <w:color w:val="000000" w:themeColor="text1"/>
        </w:rPr>
        <w:t>.</w:t>
      </w:r>
      <w:r w:rsidR="004427BA">
        <w:rPr>
          <w:color w:val="000000" w:themeColor="text1"/>
        </w:rPr>
        <w:t>8</w:t>
      </w:r>
      <w:r w:rsidR="00107012">
        <w:rPr>
          <w:color w:val="000000" w:themeColor="text1"/>
        </w:rPr>
        <w:t>.</w:t>
      </w:r>
      <w:r w:rsidR="001D3BF8">
        <w:rPr>
          <w:color w:val="000000" w:themeColor="text1"/>
        </w:rPr>
        <w:t> </w:t>
      </w:r>
      <w:r w:rsidR="00B93066">
        <w:rPr>
          <w:color w:val="000000" w:themeColor="text1"/>
        </w:rPr>
        <w:t>обучаться по индивидуальному плану</w:t>
      </w:r>
      <w:r w:rsidR="00A65CB3">
        <w:rPr>
          <w:color w:val="000000" w:themeColor="text1"/>
        </w:rPr>
        <w:t xml:space="preserve"> работы</w:t>
      </w:r>
      <w:r w:rsidR="00B93066">
        <w:rPr>
          <w:color w:val="000000" w:themeColor="text1"/>
        </w:rPr>
        <w:t xml:space="preserve">, в том числе </w:t>
      </w:r>
      <w:r w:rsidR="00C26FC2">
        <w:rPr>
          <w:color w:val="000000" w:themeColor="text1"/>
        </w:rPr>
        <w:t>имеет право на ускоренное обучение, в пределах осваиваемой Образовательной программы в порядке, установленном локальными нормативными актами Исполнителя;</w:t>
      </w:r>
    </w:p>
    <w:p w:rsidR="00637BA0" w:rsidRDefault="00637BA0" w:rsidP="00761D86">
      <w:pPr>
        <w:autoSpaceDE w:val="0"/>
        <w:autoSpaceDN w:val="0"/>
        <w:adjustRightInd w:val="0"/>
        <w:spacing w:line="288" w:lineRule="auto"/>
        <w:jc w:val="both"/>
        <w:rPr>
          <w:color w:val="000000"/>
        </w:rPr>
      </w:pPr>
      <w:r>
        <w:rPr>
          <w:color w:val="000000" w:themeColor="text1"/>
        </w:rPr>
        <w:t>2.4</w:t>
      </w:r>
      <w:r w:rsidR="00B93066">
        <w:rPr>
          <w:color w:val="000000" w:themeColor="text1"/>
        </w:rPr>
        <w:t xml:space="preserve">.9. </w:t>
      </w:r>
      <w:r w:rsidRPr="00637BA0">
        <w:rPr>
          <w:color w:val="000000"/>
        </w:rPr>
        <w:t xml:space="preserve">обратиться к Исполнителю за осуществлением зачета результатов обучения по отдельным элементам Образовательной программы, освоенным (пройденным) </w:t>
      </w:r>
      <w:r>
        <w:rPr>
          <w:color w:val="000000"/>
        </w:rPr>
        <w:t>Абитуриентом</w:t>
      </w:r>
      <w:r w:rsidRPr="00637BA0">
        <w:rPr>
          <w:color w:val="000000"/>
        </w:rPr>
        <w:t xml:space="preserve"> в других организациях при прохождении мероприятий те</w:t>
      </w:r>
      <w:r>
        <w:rPr>
          <w:color w:val="000000"/>
        </w:rPr>
        <w:t>кущего контроля успеваемости и/</w:t>
      </w:r>
      <w:r w:rsidRPr="00637BA0">
        <w:rPr>
          <w:color w:val="000000"/>
        </w:rPr>
        <w:t>или промежуточной аттестации;</w:t>
      </w:r>
    </w:p>
    <w:p w:rsidR="00C33166" w:rsidRPr="00A06064" w:rsidRDefault="00637BA0" w:rsidP="00761D86">
      <w:pPr>
        <w:autoSpaceDE w:val="0"/>
        <w:autoSpaceDN w:val="0"/>
        <w:adjustRightInd w:val="0"/>
        <w:spacing w:line="288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2.4.10. </w:t>
      </w:r>
      <w:r w:rsidR="00DA0B27">
        <w:rPr>
          <w:color w:val="000000" w:themeColor="text1"/>
        </w:rPr>
        <w:t>п</w:t>
      </w:r>
      <w:r w:rsidR="00C33166" w:rsidRPr="00A06064">
        <w:rPr>
          <w:color w:val="000000" w:themeColor="text1"/>
        </w:rPr>
        <w:t xml:space="preserve">ользоваться иными академическими правами в соответствии с </w:t>
      </w:r>
      <w:hyperlink r:id="rId8" w:history="1">
        <w:r w:rsidR="00C33166" w:rsidRPr="00A06064">
          <w:rPr>
            <w:color w:val="000000" w:themeColor="text1"/>
          </w:rPr>
          <w:t>частью 1 статьи 34</w:t>
        </w:r>
      </w:hyperlink>
      <w:r w:rsidR="00C33166" w:rsidRPr="00A06064">
        <w:rPr>
          <w:color w:val="000000" w:themeColor="text1"/>
        </w:rPr>
        <w:t xml:space="preserve"> Федерального закона от 29</w:t>
      </w:r>
      <w:r w:rsidR="00F5245F">
        <w:rPr>
          <w:color w:val="000000" w:themeColor="text1"/>
        </w:rPr>
        <w:t>.12.</w:t>
      </w:r>
      <w:r w:rsidR="00C33166" w:rsidRPr="00A06064">
        <w:rPr>
          <w:color w:val="000000" w:themeColor="text1"/>
        </w:rPr>
        <w:t xml:space="preserve">2012 </w:t>
      </w:r>
      <w:r w:rsidR="00DA0B27">
        <w:rPr>
          <w:color w:val="000000" w:themeColor="text1"/>
        </w:rPr>
        <w:t>№</w:t>
      </w:r>
      <w:r w:rsidR="00C33166" w:rsidRPr="00A06064">
        <w:rPr>
          <w:color w:val="000000" w:themeColor="text1"/>
        </w:rPr>
        <w:t xml:space="preserve"> 273-ФЗ </w:t>
      </w:r>
      <w:r w:rsidR="00DA0B27">
        <w:rPr>
          <w:color w:val="000000" w:themeColor="text1"/>
        </w:rPr>
        <w:t>«</w:t>
      </w:r>
      <w:r w:rsidR="00C33166" w:rsidRPr="00A06064">
        <w:rPr>
          <w:color w:val="000000" w:themeColor="text1"/>
        </w:rPr>
        <w:t>Об образовании в Российской Федерации</w:t>
      </w:r>
      <w:r w:rsidR="00DA0B27">
        <w:rPr>
          <w:color w:val="000000" w:themeColor="text1"/>
        </w:rPr>
        <w:t>.»</w:t>
      </w:r>
      <w:r w:rsidR="00C33166" w:rsidRPr="00A06064">
        <w:rPr>
          <w:color w:val="000000" w:themeColor="text1"/>
        </w:rPr>
        <w:t>.</w:t>
      </w:r>
    </w:p>
    <w:p w:rsidR="00542351" w:rsidRPr="006D7F1C" w:rsidRDefault="00637BA0" w:rsidP="00761D86">
      <w:pPr>
        <w:spacing w:line="288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2.5</w:t>
      </w:r>
      <w:r w:rsidR="00542351" w:rsidRPr="006D7F1C">
        <w:rPr>
          <w:b/>
          <w:color w:val="000000" w:themeColor="text1"/>
        </w:rPr>
        <w:t xml:space="preserve">. </w:t>
      </w:r>
      <w:r w:rsidR="00B16401">
        <w:rPr>
          <w:b/>
          <w:color w:val="000000" w:themeColor="text1"/>
        </w:rPr>
        <w:t>Аспирант</w:t>
      </w:r>
      <w:r w:rsidR="00542351" w:rsidRPr="006D7F1C">
        <w:rPr>
          <w:b/>
          <w:color w:val="000000" w:themeColor="text1"/>
        </w:rPr>
        <w:t xml:space="preserve"> обязуется:</w:t>
      </w:r>
    </w:p>
    <w:p w:rsidR="00637BA0" w:rsidRPr="00EE3BB2" w:rsidRDefault="00637BA0" w:rsidP="00761D86">
      <w:pPr>
        <w:autoSpaceDE w:val="0"/>
        <w:autoSpaceDN w:val="0"/>
        <w:adjustRightInd w:val="0"/>
        <w:spacing w:line="288" w:lineRule="auto"/>
        <w:jc w:val="both"/>
        <w:rPr>
          <w:color w:val="000000"/>
        </w:rPr>
      </w:pPr>
      <w:r>
        <w:rPr>
          <w:color w:val="000000" w:themeColor="text1"/>
        </w:rPr>
        <w:t>2.5</w:t>
      </w:r>
      <w:r w:rsidR="00542351" w:rsidRPr="00A06064">
        <w:rPr>
          <w:color w:val="000000" w:themeColor="text1"/>
        </w:rPr>
        <w:t xml:space="preserve">.1. </w:t>
      </w:r>
      <w:r>
        <w:rPr>
          <w:color w:val="000000" w:themeColor="text1"/>
        </w:rPr>
        <w:t>д</w:t>
      </w:r>
      <w:r w:rsidRPr="00637BA0">
        <w:rPr>
          <w:color w:val="000000"/>
        </w:rPr>
        <w:t xml:space="preserve">обросовестно осваивать Образовательную программу в соответствии с учебным планом, в том числе индивидуальным планом </w:t>
      </w:r>
      <w:r w:rsidR="00A65CB3">
        <w:rPr>
          <w:color w:val="000000"/>
        </w:rPr>
        <w:t>работы (далее – ИПР</w:t>
      </w:r>
      <w:r w:rsidRPr="00637BA0">
        <w:rPr>
          <w:color w:val="000000"/>
        </w:rPr>
        <w:t xml:space="preserve">), и графиком учебного процесса; выполнять учебный план, консультироваться с преподавателями или учебными ассистентами (при наличии у </w:t>
      </w:r>
      <w:r>
        <w:rPr>
          <w:color w:val="000000"/>
        </w:rPr>
        <w:t>Аспиранта трудностей в освоении О</w:t>
      </w:r>
      <w:r w:rsidRPr="00637BA0">
        <w:rPr>
          <w:color w:val="000000"/>
        </w:rPr>
        <w:t>бразовательной программы), посещать предусмотренные И</w:t>
      </w:r>
      <w:r w:rsidR="00A65CB3">
        <w:rPr>
          <w:color w:val="000000"/>
        </w:rPr>
        <w:t>ПР</w:t>
      </w:r>
      <w:r w:rsidRPr="00637BA0">
        <w:rPr>
          <w:color w:val="000000"/>
        </w:rPr>
        <w:t xml:space="preserve"> учебные занятия в соответствии с расписанием, осуществлять самостоятельную подготовку к занятиям в соответствии с программами учебных дисциплин (далее – ПУД) (в том числе изучать литературу и содержание иных ресурсов, предусмотренных в ПУД), выполнять задания, выданные преподавателями</w:t>
      </w:r>
      <w:r w:rsidR="00A65CB3">
        <w:rPr>
          <w:color w:val="000000"/>
        </w:rPr>
        <w:t xml:space="preserve"> в рамках освоения элементов ИПР</w:t>
      </w:r>
      <w:r w:rsidRPr="00637BA0">
        <w:rPr>
          <w:color w:val="000000"/>
        </w:rPr>
        <w:t>, проходить элементы контроля по дисциплинам</w:t>
      </w:r>
      <w:r w:rsidRPr="00637BA0">
        <w:t>;</w:t>
      </w:r>
    </w:p>
    <w:p w:rsidR="00617F9A" w:rsidRPr="00617F9A" w:rsidRDefault="00617F9A" w:rsidP="00761D86">
      <w:pPr>
        <w:spacing w:line="288" w:lineRule="auto"/>
        <w:jc w:val="both"/>
      </w:pPr>
      <w:r>
        <w:t>2.5</w:t>
      </w:r>
      <w:r w:rsidRPr="00617F9A">
        <w:t>.2. знакомиться с результатами промежуточной аттестации по дисциплинам размещенной в электронной информационно-образовательной среде НИУ ВШЭ;</w:t>
      </w:r>
    </w:p>
    <w:p w:rsidR="00542351" w:rsidRPr="007F2818" w:rsidRDefault="00617F9A" w:rsidP="00761D86">
      <w:pPr>
        <w:autoSpaceDE w:val="0"/>
        <w:autoSpaceDN w:val="0"/>
        <w:adjustRightInd w:val="0"/>
        <w:spacing w:line="288" w:lineRule="auto"/>
        <w:jc w:val="both"/>
      </w:pPr>
      <w:r>
        <w:lastRenderedPageBreak/>
        <w:t>2.5.3</w:t>
      </w:r>
      <w:r w:rsidR="00542351" w:rsidRPr="007F2818">
        <w:t xml:space="preserve">. </w:t>
      </w:r>
      <w:r w:rsidRPr="00617F9A">
        <w:t>выполнять требования законодательства в области образования, устава НИУ ВШЭ, локальных нормативных актов НИУ ВШЭ, в том числе Правил внутреннего распорядка обучающихся НИУ ВШЭ, Договора</w:t>
      </w:r>
      <w:r w:rsidR="00977FB2">
        <w:t>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rPr>
          <w:szCs w:val="24"/>
        </w:rPr>
        <w:t>2.5.4</w:t>
      </w:r>
      <w:r w:rsidR="00542351" w:rsidRPr="007F2818">
        <w:rPr>
          <w:szCs w:val="24"/>
        </w:rPr>
        <w:t xml:space="preserve">. </w:t>
      </w:r>
      <w:r w:rsidRPr="00617F9A">
        <w:t>регулярно знакомиться с информацией, размещаемой на главной странице корпоративного сайта (портала) НИУ ВШЭ по адресу: http://www.hse.ru, на страницах структурных подразделений, реализующих Образовательную программу и на страницах Образовательной программы, в рамках корпоративного сайта (портала) НИУ ВШЭ, а также с информацией о принятии, внесении изменений или отмене локальных нормативных актов НИУ ВШЭ;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t xml:space="preserve">2.5.5. </w:t>
      </w:r>
      <w:r w:rsidRPr="00617F9A">
        <w:t xml:space="preserve">соблюдать академические нормы при выполнении </w:t>
      </w:r>
      <w:r w:rsidR="00A65CB3">
        <w:t>всех видов</w:t>
      </w:r>
      <w:r w:rsidRPr="00617F9A">
        <w:t xml:space="preserve"> работ, </w:t>
      </w:r>
      <w:r w:rsidR="00A65CB3">
        <w:t>предусмотренных</w:t>
      </w:r>
      <w:r w:rsidR="00BA380A">
        <w:t xml:space="preserve"> Положением</w:t>
      </w:r>
      <w:r w:rsidR="00BA380A" w:rsidRPr="00BD1ED6">
        <w:t xml:space="preserve"> о подготовке научных и научно-педагогических кадров в аспирантуре Национального исследовательского университета «Высшая школа экономики»</w:t>
      </w:r>
      <w:r w:rsidR="00503048">
        <w:t xml:space="preserve"> </w:t>
      </w:r>
      <w:r w:rsidR="00BA380A">
        <w:t>и образовательной программой подготовки научных и научно-педагогических кадров в аспирантуре</w:t>
      </w:r>
      <w:r w:rsidR="00A65CB3">
        <w:t xml:space="preserve">, в частности, </w:t>
      </w:r>
      <w:r w:rsidRPr="00617F9A">
        <w:t>не допускать списывания, представления работы, выполненной другим лицом, плагиата, подлога при выполнении письменных учебных работ, фабрикации данных и результатов письменной учебной работы, нарушения интеллектуальных (авторских, смежных, патентных и т.п.) прав, а также не использовать при прохождении текущего контроля успеваемости, включая промежуточную и итоговую аттестацию автоматические и иные средства для получения информации из любых источников и от других лиц;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t>2.5.6</w:t>
      </w:r>
      <w:r w:rsidRPr="00617F9A">
        <w:t xml:space="preserve">. извещать Исполнителя об уважительных причинах </w:t>
      </w:r>
      <w:proofErr w:type="spellStart"/>
      <w:r w:rsidRPr="00617F9A">
        <w:t>неосвоения</w:t>
      </w:r>
      <w:proofErr w:type="spellEnd"/>
      <w:r w:rsidRPr="00617F9A">
        <w:t xml:space="preserve"> Образовательной программы в соответствии с расписанием занятий, о </w:t>
      </w:r>
      <w:proofErr w:type="spellStart"/>
      <w:r w:rsidRPr="00617F9A">
        <w:t>непрохождении</w:t>
      </w:r>
      <w:proofErr w:type="spellEnd"/>
      <w:r w:rsidRPr="00617F9A">
        <w:t xml:space="preserve"> мероприятий промежуточной аттестации и текущего контроля успеваемости;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t>2.5.7</w:t>
      </w:r>
      <w:r w:rsidRPr="00617F9A">
        <w:t>. бережно относиться к имуществу Исполнителя и Организаций, участвующих в реализации образовательных программ и практической подготовке обучающихся (далее – Организации-партнеры), возмещать ущерб, причиненный имуществу Исполнителя и Организациям-партнерам, используемому в учебном процессе, в соответствии с законодательством Российской Федерации и локальными нормативными актами НИУ ВШЭ;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t>2.5.8</w:t>
      </w:r>
      <w:r w:rsidRPr="00617F9A">
        <w:t>. при прекращении образовательных отношений по своей инициативе заблаговременно письменно уведомить об этом Исполнителя;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t>2.5.9</w:t>
      </w:r>
      <w:r w:rsidRPr="00617F9A">
        <w:t>. при поступлении в НИУ ВШЭ и в процессе обучения своевременно предоставлять все необходимые документы.</w:t>
      </w:r>
    </w:p>
    <w:p w:rsidR="00617F9A" w:rsidRPr="00617F9A" w:rsidRDefault="00B92E96" w:rsidP="00761D86">
      <w:pPr>
        <w:pStyle w:val="3"/>
        <w:spacing w:line="288" w:lineRule="auto"/>
        <w:ind w:firstLine="0"/>
      </w:pPr>
      <w:r>
        <w:t xml:space="preserve">При наличии у </w:t>
      </w:r>
      <w:r w:rsidR="00617F9A">
        <w:t>Аспиран</w:t>
      </w:r>
      <w:r w:rsidR="00617F9A" w:rsidRPr="00617F9A">
        <w:t>т</w:t>
      </w:r>
      <w:r>
        <w:t xml:space="preserve">а документа об образовании </w:t>
      </w:r>
      <w:r w:rsidRPr="00B92E96">
        <w:t>и (или) квалификации соответствующего уровня</w:t>
      </w:r>
      <w:r w:rsidR="00DD0DA1">
        <w:t>,</w:t>
      </w:r>
      <w:r w:rsidR="00167181">
        <w:t xml:space="preserve"> выданного иностранной образовательной организацией,</w:t>
      </w:r>
      <w:r w:rsidR="00DD0DA1">
        <w:t xml:space="preserve"> в том числе если</w:t>
      </w:r>
      <w:r>
        <w:t xml:space="preserve"> Аспирант</w:t>
      </w:r>
      <w:r w:rsidR="00DD0DA1">
        <w:t xml:space="preserve"> яв</w:t>
      </w:r>
      <w:r w:rsidR="00617F9A" w:rsidRPr="00617F9A">
        <w:t xml:space="preserve">ляется иностранным гражданином, </w:t>
      </w:r>
      <w:r w:rsidR="00167181">
        <w:t xml:space="preserve">он </w:t>
      </w:r>
      <w:r w:rsidR="00617F9A" w:rsidRPr="00617F9A">
        <w:t>также обязуется предоставить в Приемную комиссию</w:t>
      </w:r>
      <w:r w:rsidR="00D03519">
        <w:t xml:space="preserve"> Аспирантуры</w:t>
      </w:r>
      <w:r w:rsidR="00617F9A" w:rsidRPr="00617F9A">
        <w:t xml:space="preserve"> НИУ ВШЭ в установленный правилами приема в НИУ ВШЭ на соответствующий учебный год срок документ об образовании и (или) квалификации соответствующего уровня, легализованный в порядке, установленном законодательством Российской Федерации, либо с проставлением апостиля (за исключением случаев, когда в соответствии с законодательством Российской Федерации и (или) международным договором легализация и проставление апостиля не требуется) (далее – документ об образовании), с представлением свидетельства о признании/ </w:t>
      </w:r>
      <w:r w:rsidR="00617F9A" w:rsidRPr="00617F9A">
        <w:lastRenderedPageBreak/>
        <w:t>результатов прохождения признания иностранного образования в порядке, установленном НИУ ВШЭ.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 w:rsidRPr="00617F9A">
        <w:t xml:space="preserve">При невозможности предоставления вышеуказанных документов к моменту зачисления в НИУ ВШЭ </w:t>
      </w:r>
      <w:r>
        <w:t>Аспирант</w:t>
      </w:r>
      <w:r w:rsidRPr="00617F9A">
        <w:t xml:space="preserve"> предоставляет временные документы, подтверждающие иностранное образование и (или) иностранную квалификацию, если указанное в них образование признается в Российской Федерации на уровне соответствующего образования, в том числе, документ, содержащий сведения о результатах последней аттестации, выдаваемый образовательной организацией, в которой он обучается в стране пребывания (академическая справка, транскрипт или иной документ, подтверждающий наличие полученного образования соответствующего уровня). Такие документы предоставляются </w:t>
      </w:r>
      <w:r>
        <w:t>Аспирантом</w:t>
      </w:r>
      <w:r w:rsidRPr="00617F9A">
        <w:t xml:space="preserve"> с обязательством последующего предоставления оригинала документов, указанных в абзаце 2 настоящего пункта Договора (далее – обязательство);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t>2.5.10</w:t>
      </w:r>
      <w:r w:rsidRPr="00617F9A">
        <w:t>. в недельный срок сообщать об изменении своих персональных данных</w:t>
      </w:r>
      <w:r w:rsidR="00F0231F">
        <w:t xml:space="preserve"> менеджеру соответствующей образовательной программы аспирантуры</w:t>
      </w:r>
      <w:r w:rsidRPr="00617F9A">
        <w:t>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t>2.5.11</w:t>
      </w:r>
      <w:r w:rsidRPr="00617F9A">
        <w:t xml:space="preserve">. каждый учебный год, следующий за годом поступления </w:t>
      </w:r>
      <w:r w:rsidR="00511488">
        <w:t>Аспиранта</w:t>
      </w:r>
      <w:r w:rsidRPr="00617F9A">
        <w:t xml:space="preserve"> в НИУ ВШЭ, знакомиться с информацией о стоимости образовательных услуг, об увеличении стоимости образовательных услуг с учетом уровня инфляции, размещенной на корпоративном сайте (портале) НИУ ВШЭ по адресу: www.hse.ru, а также принимать письменные уведомления об этом от Исполнителя;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t>2.5.12</w:t>
      </w:r>
      <w:r w:rsidRPr="00617F9A">
        <w:t>. 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t>2.5.13</w:t>
      </w:r>
      <w:r w:rsidRPr="00617F9A">
        <w:t>. 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t>2.5.14</w:t>
      </w:r>
      <w:r w:rsidRPr="00617F9A">
        <w:t xml:space="preserve">. своевременно вносить плату за предоставляемые образовательные услуги в рамках зачетных единиц, установленных образовательным стандартом НИУ ВШЭ, в размере, порядке и в сроки, </w:t>
      </w:r>
      <w:bookmarkStart w:id="1" w:name="_Hlk117179566"/>
      <w:r w:rsidRPr="00617F9A">
        <w:t xml:space="preserve">предусмотренные Договором, а также в течение 3 (трех) календарных дней с даты оплаты предоставлять </w:t>
      </w:r>
      <w:r w:rsidR="00F0231F">
        <w:t xml:space="preserve">менеджеру соответствующей образовательной программы аспирантуры </w:t>
      </w:r>
      <w:r w:rsidRPr="00617F9A">
        <w:t>копии платежных документов, подтверждающих такую оплату;</w:t>
      </w:r>
    </w:p>
    <w:bookmarkEnd w:id="1"/>
    <w:p w:rsidR="00617F9A" w:rsidRPr="00617F9A" w:rsidRDefault="00617F9A" w:rsidP="00761D86">
      <w:pPr>
        <w:pStyle w:val="3"/>
        <w:spacing w:line="288" w:lineRule="auto"/>
        <w:ind w:firstLine="0"/>
      </w:pPr>
      <w:r>
        <w:t>2.5.15</w:t>
      </w:r>
      <w:r w:rsidRPr="00617F9A">
        <w:t>. в течение 5 (пяти) рабочих дней с момента получения от Исполнителя дополнительного соглашения об изменении условий Договора направить Исполнителю любым удобным способом (лично или по почте) подписанный со своей стороны оригинал дополнительного соглашения</w:t>
      </w:r>
      <w:r w:rsidR="00F0231F">
        <w:t xml:space="preserve"> менеджеру соответствующей образовательной программы аспирантуры</w:t>
      </w:r>
      <w:r w:rsidRPr="00617F9A">
        <w:t xml:space="preserve">. В случае если </w:t>
      </w:r>
      <w:r w:rsidR="00511488">
        <w:t>Аспирант</w:t>
      </w:r>
      <w:r w:rsidRPr="00617F9A">
        <w:t xml:space="preserve"> по истечении указанного срока не возвратит подписанный со своей стороны оригинал дополнительного соглашения, то такие изменения считаются согласованными Сторонами и применяются к условиям Договора. </w:t>
      </w:r>
      <w:r w:rsidR="00511488">
        <w:t>Аспирант</w:t>
      </w:r>
      <w:r w:rsidRPr="00617F9A">
        <w:t xml:space="preserve"> не вправе в дальнейшем ссылаться на факт </w:t>
      </w:r>
      <w:proofErr w:type="spellStart"/>
      <w:r w:rsidRPr="00617F9A">
        <w:t>неподписания</w:t>
      </w:r>
      <w:proofErr w:type="spellEnd"/>
      <w:r w:rsidRPr="00617F9A">
        <w:t xml:space="preserve"> дополнительного </w:t>
      </w:r>
      <w:proofErr w:type="gramStart"/>
      <w:r w:rsidRPr="00617F9A">
        <w:t>соглашения</w:t>
      </w:r>
      <w:proofErr w:type="gramEnd"/>
      <w:r w:rsidRPr="00617F9A">
        <w:t xml:space="preserve"> со своей стороны. При подписании дополнительного соглашения с использованием электронной-цифровой подписи возврат оригинала дополнительного соглашения не требуется;</w:t>
      </w:r>
    </w:p>
    <w:p w:rsidR="00617F9A" w:rsidRPr="00617F9A" w:rsidRDefault="00617F9A" w:rsidP="00761D86">
      <w:pPr>
        <w:pStyle w:val="3"/>
        <w:spacing w:line="288" w:lineRule="auto"/>
        <w:ind w:firstLine="0"/>
      </w:pPr>
      <w:r>
        <w:t>2.5.16</w:t>
      </w:r>
      <w:r w:rsidRPr="00617F9A">
        <w:t>. исполнять иные обязанности, предусмотренные Договором и законодательством Российской Федерации.</w:t>
      </w:r>
    </w:p>
    <w:p w:rsidR="0000723C" w:rsidRPr="0000723C" w:rsidRDefault="0000723C" w:rsidP="00761D86">
      <w:pPr>
        <w:spacing w:line="288" w:lineRule="auto"/>
        <w:jc w:val="center"/>
        <w:rPr>
          <w:b/>
        </w:rPr>
      </w:pPr>
      <w:r w:rsidRPr="0000723C">
        <w:rPr>
          <w:b/>
        </w:rPr>
        <w:t>3. СТОИМОСТЬ ОБРАЗОВАТЕЛЬНЫХ УСЛУГ И ПОРЯДОК РАСЧЕТОВ</w:t>
      </w:r>
    </w:p>
    <w:p w:rsidR="0000723C" w:rsidRPr="0000723C" w:rsidRDefault="0000723C" w:rsidP="00761D86">
      <w:pPr>
        <w:spacing w:line="288" w:lineRule="auto"/>
        <w:jc w:val="both"/>
        <w:rPr>
          <w:bCs/>
        </w:rPr>
      </w:pPr>
      <w:r w:rsidRPr="0000723C">
        <w:lastRenderedPageBreak/>
        <w:t>3.1. </w:t>
      </w:r>
      <w:r w:rsidRPr="0000723C">
        <w:rPr>
          <w:bCs/>
        </w:rPr>
        <w:t xml:space="preserve">Полная стоимость образовательных услуг по Договору за весь период освоения </w:t>
      </w:r>
      <w:r>
        <w:rPr>
          <w:bCs/>
        </w:rPr>
        <w:t>Аспирантом</w:t>
      </w:r>
      <w:r w:rsidRPr="0000723C">
        <w:rPr>
          <w:bCs/>
        </w:rPr>
        <w:t xml:space="preserve"> Образовательной программы определяется как сумма стоимостей образовательных услуг по Образовательной программе за все учебные годы освоения Образовательной программы и</w:t>
      </w:r>
      <w:r w:rsidRPr="0000723C" w:rsidDel="00464301">
        <w:rPr>
          <w:bCs/>
        </w:rPr>
        <w:t xml:space="preserve"> </w:t>
      </w:r>
      <w:r w:rsidRPr="0000723C">
        <w:rPr>
          <w:bCs/>
        </w:rPr>
        <w:t>на дату подписания Договора составляет ________ (_________) рублей __ копеек. Полная стоимость образовательных услуг не облагается НДС на основании подпункта 14 части 2 статьи 149 Налогового кодекса Российской Федерации.</w:t>
      </w:r>
    </w:p>
    <w:p w:rsidR="0000723C" w:rsidRPr="0000723C" w:rsidRDefault="0000723C" w:rsidP="00761D86">
      <w:pPr>
        <w:spacing w:line="288" w:lineRule="auto"/>
        <w:jc w:val="both"/>
      </w:pPr>
      <w:r w:rsidRPr="0000723C">
        <w:t>Стоимость образовательных услуг по Договору за один учебный год на дату подписания Договора составляет ___________ (__________) рублей __ копеек.</w:t>
      </w:r>
    </w:p>
    <w:p w:rsidR="0000723C" w:rsidRPr="0000723C" w:rsidRDefault="0000723C" w:rsidP="00761D86">
      <w:pPr>
        <w:spacing w:line="288" w:lineRule="auto"/>
        <w:jc w:val="both"/>
      </w:pPr>
      <w:r w:rsidRPr="0000723C">
        <w:t>3.2. Оплата стоимости образовательных услуг осуществляется в соответствии с графиком платежей, установленным пунктом 3.3. Договора на расчетный счет Исполнителя в безналичной форме.</w:t>
      </w:r>
    </w:p>
    <w:p w:rsidR="0000723C" w:rsidRPr="0000723C" w:rsidRDefault="0000723C" w:rsidP="00761D86">
      <w:pPr>
        <w:spacing w:line="288" w:lineRule="auto"/>
        <w:jc w:val="both"/>
      </w:pPr>
      <w:r w:rsidRPr="0000723C">
        <w:t>3.3. График платежей: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985"/>
        <w:gridCol w:w="3969"/>
      </w:tblGrid>
      <w:tr w:rsidR="0000723C" w:rsidRPr="0000723C" w:rsidTr="00761D86">
        <w:tc>
          <w:tcPr>
            <w:tcW w:w="3539" w:type="dxa"/>
          </w:tcPr>
          <w:p w:rsidR="0000723C" w:rsidRPr="0000723C" w:rsidRDefault="0000723C" w:rsidP="00B92E96">
            <w:r w:rsidRPr="0000723C">
              <w:t>Наименование платежа</w:t>
            </w:r>
          </w:p>
        </w:tc>
        <w:tc>
          <w:tcPr>
            <w:tcW w:w="1985" w:type="dxa"/>
          </w:tcPr>
          <w:p w:rsidR="0000723C" w:rsidRPr="0000723C" w:rsidRDefault="0000723C" w:rsidP="00B92E96">
            <w:pPr>
              <w:jc w:val="both"/>
            </w:pPr>
            <w:r w:rsidRPr="0000723C">
              <w:t>Размер платежа (руб.)</w:t>
            </w:r>
          </w:p>
        </w:tc>
        <w:tc>
          <w:tcPr>
            <w:tcW w:w="3969" w:type="dxa"/>
          </w:tcPr>
          <w:p w:rsidR="0000723C" w:rsidRPr="0000723C" w:rsidRDefault="0000723C" w:rsidP="00B92E96">
            <w:pPr>
              <w:jc w:val="both"/>
            </w:pPr>
            <w:r w:rsidRPr="0000723C">
              <w:t xml:space="preserve">Срок платежа </w:t>
            </w:r>
          </w:p>
        </w:tc>
      </w:tr>
      <w:tr w:rsidR="0000723C" w:rsidRPr="0000723C" w:rsidTr="00761D86">
        <w:tc>
          <w:tcPr>
            <w:tcW w:w="9493" w:type="dxa"/>
            <w:gridSpan w:val="3"/>
          </w:tcPr>
          <w:p w:rsidR="0000723C" w:rsidRPr="0000723C" w:rsidRDefault="0000723C" w:rsidP="00B92E96">
            <w:pPr>
              <w:rPr>
                <w:b/>
              </w:rPr>
            </w:pPr>
            <w:r w:rsidRPr="0000723C">
              <w:rPr>
                <w:b/>
              </w:rPr>
              <w:t>Первый учебный год</w:t>
            </w:r>
          </w:p>
        </w:tc>
      </w:tr>
      <w:tr w:rsidR="0000723C" w:rsidRPr="0000723C" w:rsidTr="00761D86">
        <w:tc>
          <w:tcPr>
            <w:tcW w:w="3539" w:type="dxa"/>
          </w:tcPr>
          <w:p w:rsidR="0000723C" w:rsidRPr="0000723C" w:rsidRDefault="008E2406" w:rsidP="00B92E96">
            <w:r>
              <w:t>П</w:t>
            </w:r>
            <w:r w:rsidR="00DA39EE">
              <w:t>латеж</w:t>
            </w:r>
          </w:p>
        </w:tc>
        <w:tc>
          <w:tcPr>
            <w:tcW w:w="1985" w:type="dxa"/>
          </w:tcPr>
          <w:p w:rsidR="0000723C" w:rsidRPr="0000723C" w:rsidRDefault="0000723C" w:rsidP="00B92E96"/>
        </w:tc>
        <w:tc>
          <w:tcPr>
            <w:tcW w:w="3969" w:type="dxa"/>
          </w:tcPr>
          <w:p w:rsidR="0000723C" w:rsidRPr="0000723C" w:rsidRDefault="0000723C" w:rsidP="00B92E96">
            <w:pPr>
              <w:jc w:val="both"/>
            </w:pPr>
            <w:r w:rsidRPr="0000723C">
              <w:t>•</w:t>
            </w:r>
            <w:r w:rsidRPr="0000723C">
              <w:tab/>
              <w:t xml:space="preserve">не позднее 3 (трех) рабочих дней с даты собственноручного подписания Договора </w:t>
            </w:r>
            <w:r>
              <w:t>Аспирантом</w:t>
            </w:r>
            <w:r w:rsidRPr="0000723C">
              <w:t xml:space="preserve"> – при заключении Договора путем его собственноручного подписания, или</w:t>
            </w:r>
          </w:p>
          <w:p w:rsidR="0000723C" w:rsidRPr="0000723C" w:rsidRDefault="0000723C" w:rsidP="00B92E96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00723C">
              <w:t xml:space="preserve">не позднее 5 (пяти) рабочих дней с даты направления </w:t>
            </w:r>
            <w:r>
              <w:t>Аспиранту</w:t>
            </w:r>
            <w:r w:rsidRPr="0000723C">
              <w:t xml:space="preserve"> письменной оферты Исполнителя на заключение Договора – при заключении Договора путем акцепта </w:t>
            </w:r>
            <w:r>
              <w:t>Аспирантом</w:t>
            </w:r>
            <w:r w:rsidRPr="0000723C">
              <w:t xml:space="preserve"> письменной оферты НИУ ВШЭ на заключение Договора, выраженной в форме электронного образа, посредством совершения </w:t>
            </w:r>
            <w:r>
              <w:t>Аспирантом</w:t>
            </w:r>
            <w:r w:rsidRPr="0000723C">
              <w:t xml:space="preserve"> действий по выполнению предусмотренных разделом 8 Договора условий</w:t>
            </w:r>
            <w:r w:rsidR="00B92E96">
              <w:t>.</w:t>
            </w:r>
            <w:r w:rsidRPr="0000723C">
              <w:t xml:space="preserve"> </w:t>
            </w:r>
          </w:p>
        </w:tc>
      </w:tr>
      <w:tr w:rsidR="0000723C" w:rsidRPr="0000723C" w:rsidTr="00761D86">
        <w:tc>
          <w:tcPr>
            <w:tcW w:w="9493" w:type="dxa"/>
            <w:gridSpan w:val="3"/>
          </w:tcPr>
          <w:p w:rsidR="0000723C" w:rsidRPr="0000723C" w:rsidRDefault="0000723C" w:rsidP="00B92E96">
            <w:pPr>
              <w:rPr>
                <w:b/>
              </w:rPr>
            </w:pPr>
            <w:r w:rsidRPr="0000723C">
              <w:rPr>
                <w:b/>
              </w:rPr>
              <w:t>Каждый следующий учебный год</w:t>
            </w:r>
          </w:p>
        </w:tc>
      </w:tr>
      <w:tr w:rsidR="0000723C" w:rsidRPr="0000723C" w:rsidTr="00761D86">
        <w:tc>
          <w:tcPr>
            <w:tcW w:w="3539" w:type="dxa"/>
          </w:tcPr>
          <w:p w:rsidR="0000723C" w:rsidRPr="0000723C" w:rsidRDefault="008E2406" w:rsidP="00B92E96">
            <w:r>
              <w:t>П</w:t>
            </w:r>
            <w:r w:rsidR="00DA39EE">
              <w:t>латеж</w:t>
            </w:r>
          </w:p>
        </w:tc>
        <w:tc>
          <w:tcPr>
            <w:tcW w:w="1985" w:type="dxa"/>
          </w:tcPr>
          <w:p w:rsidR="0000723C" w:rsidRPr="0000723C" w:rsidRDefault="0000723C" w:rsidP="00B92E96"/>
        </w:tc>
        <w:tc>
          <w:tcPr>
            <w:tcW w:w="3969" w:type="dxa"/>
          </w:tcPr>
          <w:p w:rsidR="0000723C" w:rsidRPr="0000723C" w:rsidRDefault="0000723C" w:rsidP="00B92E96">
            <w:r w:rsidRPr="0000723C">
              <w:t xml:space="preserve">не позднее </w:t>
            </w:r>
            <w:r w:rsidR="00F0231F">
              <w:t>31 октября</w:t>
            </w:r>
            <w:r w:rsidRPr="0000723C">
              <w:t>, предшествующего началу соответствующего учебного года</w:t>
            </w:r>
          </w:p>
        </w:tc>
      </w:tr>
    </w:tbl>
    <w:p w:rsidR="0000723C" w:rsidRPr="0000723C" w:rsidRDefault="0000723C" w:rsidP="00761D86">
      <w:pPr>
        <w:spacing w:line="288" w:lineRule="auto"/>
        <w:jc w:val="both"/>
      </w:pPr>
      <w:r>
        <w:t>3.4. Аспирант</w:t>
      </w:r>
      <w:r w:rsidRPr="0000723C">
        <w:t xml:space="preserve"> вправе оплачивать стоимость образовательных услуг в наличной форме путем внесения наличных денежных средств в кредитную организацию, либо платежному агенту (субагенту), осуществляющему деятельность по приему платежей физических лиц.</w:t>
      </w:r>
    </w:p>
    <w:p w:rsidR="0000723C" w:rsidRPr="0000723C" w:rsidRDefault="0000723C" w:rsidP="00761D86">
      <w:pPr>
        <w:spacing w:line="288" w:lineRule="auto"/>
        <w:jc w:val="both"/>
      </w:pPr>
      <w:r w:rsidRPr="0000723C">
        <w:t>Обязательство по оплате образовательных услуг считается исполненным с даты поступления денежных средств на расчетный счет Исполнителя.</w:t>
      </w:r>
    </w:p>
    <w:p w:rsidR="0000723C" w:rsidRPr="0000723C" w:rsidRDefault="0000723C" w:rsidP="00761D86">
      <w:pPr>
        <w:spacing w:line="288" w:lineRule="auto"/>
        <w:jc w:val="both"/>
      </w:pPr>
      <w:r w:rsidRPr="0000723C">
        <w:t xml:space="preserve">3.5. Стоимость образовательных услуг за учебные годы, следующие за годом зачисления </w:t>
      </w:r>
      <w:r>
        <w:t>Аспиранта</w:t>
      </w:r>
      <w:r w:rsidRPr="0000723C">
        <w:t xml:space="preserve"> в НИУ ВШЭ,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НИУ ВШЭ об утверждении </w:t>
      </w:r>
      <w:r w:rsidRPr="0000723C">
        <w:lastRenderedPageBreak/>
        <w:t>стоимости образовательных услуг, но не чаще чем один раз за учебный год, о чем составляется дополнительное соглашение к Договору.</w:t>
      </w:r>
    </w:p>
    <w:p w:rsidR="0000723C" w:rsidRPr="0000723C" w:rsidRDefault="0000723C" w:rsidP="00761D86">
      <w:pPr>
        <w:spacing w:line="288" w:lineRule="auto"/>
        <w:jc w:val="both"/>
      </w:pPr>
      <w:r w:rsidRPr="0000723C">
        <w:t xml:space="preserve">3.6. В случае нарушения сроков оплаты Исполнитель вправе приостановить оказание образовательных услуг по Договору. При </w:t>
      </w:r>
      <w:proofErr w:type="spellStart"/>
      <w:r w:rsidRPr="0000723C">
        <w:t>непоступлении</w:t>
      </w:r>
      <w:proofErr w:type="spellEnd"/>
      <w:r w:rsidRPr="0000723C">
        <w:t xml:space="preserve"> вышеуказанных сумм на расчетный счет Исполнителя по истечении 5 (пяти) рабочих дней с момента окончания сроков оплаты Исполнитель вправе в одностороннем порядке расторгнуть Договор, что влечет за собой отчисление </w:t>
      </w:r>
      <w:r w:rsidR="0053134A">
        <w:t>Аспиранта</w:t>
      </w:r>
      <w:r w:rsidRPr="0000723C">
        <w:t>.</w:t>
      </w:r>
    </w:p>
    <w:p w:rsidR="0000723C" w:rsidRPr="0000723C" w:rsidRDefault="0000723C" w:rsidP="00761D86">
      <w:pPr>
        <w:spacing w:line="288" w:lineRule="auto"/>
        <w:jc w:val="both"/>
      </w:pPr>
      <w:r w:rsidRPr="0000723C">
        <w:t xml:space="preserve">3.7. Непосещение </w:t>
      </w:r>
      <w:r w:rsidR="0053134A">
        <w:t>Аспирантом</w:t>
      </w:r>
      <w:r w:rsidRPr="0000723C">
        <w:t xml:space="preserve"> занятий согласно учебному расписанию, мероприятий текущего контроля успеваемости или промежуточной аттестации не является основанием для неоплаты услуг Исполнителя.</w:t>
      </w:r>
    </w:p>
    <w:p w:rsidR="0000723C" w:rsidRPr="0000723C" w:rsidRDefault="0000723C" w:rsidP="00761D86">
      <w:pPr>
        <w:spacing w:line="288" w:lineRule="auto"/>
        <w:jc w:val="both"/>
      </w:pPr>
      <w:r w:rsidRPr="0000723C">
        <w:t xml:space="preserve">3.8. При отчислении </w:t>
      </w:r>
      <w:r w:rsidR="0053134A">
        <w:t>Аспиранта</w:t>
      </w:r>
      <w:r w:rsidRPr="0000723C">
        <w:t xml:space="preserve"> из НИУ ВШЭ часть оплаты, пропорциональная части оказанной образовательной услуги до даты отчисления </w:t>
      </w:r>
      <w:r w:rsidR="0053134A">
        <w:t>Аспиранта</w:t>
      </w:r>
      <w:r w:rsidRPr="0000723C">
        <w:t>, не возвращается.</w:t>
      </w:r>
    </w:p>
    <w:p w:rsidR="0000723C" w:rsidRPr="0000723C" w:rsidRDefault="0000723C" w:rsidP="00761D86">
      <w:pPr>
        <w:spacing w:line="288" w:lineRule="auto"/>
        <w:jc w:val="both"/>
      </w:pPr>
      <w:r w:rsidRPr="0000723C">
        <w:t xml:space="preserve">3.9. В случае досрочного расторжения Договора образовательные услуги, оказанные Исполнителем до даты, указанной в приказе об отчислении </w:t>
      </w:r>
      <w:r w:rsidR="0053134A">
        <w:t>Аспиранта</w:t>
      </w:r>
      <w:r w:rsidRPr="0000723C">
        <w:t xml:space="preserve">, подлежат оплате </w:t>
      </w:r>
      <w:r w:rsidR="0053134A">
        <w:t>Аспирантом</w:t>
      </w:r>
      <w:r w:rsidRPr="0000723C">
        <w:t xml:space="preserve"> в полном объеме.</w:t>
      </w:r>
    </w:p>
    <w:p w:rsidR="0000723C" w:rsidRPr="0000723C" w:rsidRDefault="0000723C" w:rsidP="00761D86">
      <w:pPr>
        <w:spacing w:line="288" w:lineRule="auto"/>
        <w:jc w:val="both"/>
      </w:pPr>
      <w:r w:rsidRPr="0000723C">
        <w:t xml:space="preserve">3.10. Оплаченная за обучение сумма подлежит возврату </w:t>
      </w:r>
      <w:r w:rsidR="0053134A">
        <w:t>Аспиранту</w:t>
      </w:r>
      <w:r w:rsidRPr="0000723C">
        <w:t xml:space="preserve"> в полном объеме в случае, предусмотренном абзацем </w:t>
      </w:r>
      <w:r w:rsidRPr="00562BCD">
        <w:t>2 пункта 5.1. Договора</w:t>
      </w:r>
      <w:r w:rsidRPr="0000723C">
        <w:t xml:space="preserve">. Возврат денежных средств осуществляется Исполнителем в течение 30 (тридцати) календарных дней с даты получения письменного заявления, в котором в обязательном порядке должна быть указана следующая информация: ФИО </w:t>
      </w:r>
      <w:r w:rsidR="0053134A">
        <w:t>Аспиранта</w:t>
      </w:r>
      <w:r w:rsidRPr="0000723C">
        <w:t xml:space="preserve"> (полностью), паспортные данные </w:t>
      </w:r>
      <w:r w:rsidR="0053134A">
        <w:t>Аспиранта</w:t>
      </w:r>
      <w:r w:rsidRPr="0000723C">
        <w:t xml:space="preserve">, реквизиты (дата и номер) Договора, наименование Образовательной программы, банковские реквизиты </w:t>
      </w:r>
      <w:r w:rsidR="0053134A">
        <w:t>Аспиранта</w:t>
      </w:r>
      <w:r w:rsidRPr="0000723C">
        <w:t>, по которым должны быть перечислены денежные средства, сумма к возврату.</w:t>
      </w:r>
    </w:p>
    <w:p w:rsidR="0000723C" w:rsidRPr="0000723C" w:rsidRDefault="0000723C" w:rsidP="00761D86">
      <w:pPr>
        <w:spacing w:line="288" w:lineRule="auto"/>
        <w:jc w:val="both"/>
      </w:pPr>
      <w:r w:rsidRPr="0000723C">
        <w:t xml:space="preserve">3.11. В случае если </w:t>
      </w:r>
      <w:r w:rsidR="0053134A">
        <w:t>Аспиранту</w:t>
      </w:r>
      <w:r w:rsidRPr="0000723C">
        <w:t xml:space="preserve"> в соответствии с пунктом </w:t>
      </w:r>
      <w:r w:rsidR="00DA39EE" w:rsidRPr="00DA39EE">
        <w:t>2.4</w:t>
      </w:r>
      <w:r w:rsidRPr="00DA39EE">
        <w:t>.9.</w:t>
      </w:r>
      <w:r w:rsidRPr="0000723C">
        <w:t xml:space="preserve"> Договора был осуществлен зачет результатов обучения по отдельным элементам Образовательной программы, освоенным (пройденным) </w:t>
      </w:r>
      <w:r w:rsidR="0053134A">
        <w:t>Аспирантом</w:t>
      </w:r>
      <w:r w:rsidRPr="0000723C">
        <w:t xml:space="preserve"> в других организациях, сокращения объема образовательных услуг по Договору не происходит, стоимость </w:t>
      </w:r>
      <w:r w:rsidRPr="0000723C">
        <w:rPr>
          <w:bCs/>
        </w:rPr>
        <w:t>образовательных услуг по Договору не снижается.</w:t>
      </w:r>
    </w:p>
    <w:p w:rsidR="00542351" w:rsidRPr="006D7F1C" w:rsidRDefault="00362C21" w:rsidP="00761D86">
      <w:pPr>
        <w:spacing w:line="288" w:lineRule="auto"/>
        <w:jc w:val="center"/>
        <w:outlineLvl w:val="0"/>
        <w:rPr>
          <w:b/>
        </w:rPr>
      </w:pPr>
      <w:r>
        <w:rPr>
          <w:b/>
        </w:rPr>
        <w:t>4</w:t>
      </w:r>
      <w:r w:rsidR="00542351" w:rsidRPr="006D7F1C">
        <w:rPr>
          <w:b/>
        </w:rPr>
        <w:t xml:space="preserve">. ОТВЕТСТВЕННОСТЬ </w:t>
      </w:r>
      <w:r w:rsidR="00D15598">
        <w:rPr>
          <w:b/>
        </w:rPr>
        <w:t>СТОРОН</w:t>
      </w:r>
    </w:p>
    <w:p w:rsidR="00542351" w:rsidRDefault="00362C21" w:rsidP="00761D86">
      <w:pPr>
        <w:tabs>
          <w:tab w:val="left" w:pos="567"/>
          <w:tab w:val="left" w:pos="1134"/>
        </w:tabs>
        <w:spacing w:line="288" w:lineRule="auto"/>
        <w:jc w:val="both"/>
      </w:pPr>
      <w:r>
        <w:t xml:space="preserve">4.1. </w:t>
      </w:r>
      <w:r w:rsidR="00BE2AC8">
        <w:t xml:space="preserve">В случае неисполнения или ненадлежащего исполнения </w:t>
      </w:r>
      <w:r w:rsidR="00F74B3C">
        <w:t>Сторон</w:t>
      </w:r>
      <w:r w:rsidR="00BE2AC8">
        <w:t xml:space="preserve">ами </w:t>
      </w:r>
      <w:r w:rsidR="000268F5">
        <w:t xml:space="preserve">своих </w:t>
      </w:r>
      <w:r w:rsidR="00BE2AC8">
        <w:t xml:space="preserve">обязательств по </w:t>
      </w:r>
      <w:r w:rsidR="00F74B3C">
        <w:t>Договор</w:t>
      </w:r>
      <w:r w:rsidR="00BE2AC8">
        <w:t>у они несут ответственность, предусмотренную</w:t>
      </w:r>
      <w:r w:rsidR="000268F5">
        <w:t xml:space="preserve"> законодательством Российской Федерации, в том числе</w:t>
      </w:r>
      <w:r w:rsidR="00BE2AC8">
        <w:t xml:space="preserve"> Гражданским кодексом Российской Федерации, федеральными законами, Законом Российской Федерации </w:t>
      </w:r>
      <w:r w:rsidR="00882323" w:rsidRPr="00A97ADE">
        <w:t>от 07.02.1992 №</w:t>
      </w:r>
      <w:r w:rsidR="00107012">
        <w:t> </w:t>
      </w:r>
      <w:r w:rsidR="00882323" w:rsidRPr="00A97ADE">
        <w:t>2300-1</w:t>
      </w:r>
      <w:r w:rsidR="00882323">
        <w:t xml:space="preserve"> </w:t>
      </w:r>
      <w:r w:rsidR="00EE70B7">
        <w:t>«</w:t>
      </w:r>
      <w:r w:rsidR="00BE2AC8">
        <w:t>О защите прав потребителей</w:t>
      </w:r>
      <w:r w:rsidR="00EE70B7">
        <w:t>»</w:t>
      </w:r>
      <w:r w:rsidR="008A2925">
        <w:t xml:space="preserve">, Правилами оказания </w:t>
      </w:r>
      <w:r w:rsidR="004774A2">
        <w:t xml:space="preserve">платных </w:t>
      </w:r>
      <w:r w:rsidR="008A2925">
        <w:t>образовательных услуг</w:t>
      </w:r>
      <w:r w:rsidR="00FF6741">
        <w:t xml:space="preserve">, утвержденными </w:t>
      </w:r>
      <w:r w:rsidR="00107012">
        <w:t>п</w:t>
      </w:r>
      <w:r w:rsidR="00FF6741">
        <w:t>остановлением Правительства Российской Федерации</w:t>
      </w:r>
      <w:r w:rsidR="001D3BF8">
        <w:t>,</w:t>
      </w:r>
      <w:r w:rsidR="00BE2AC8">
        <w:t xml:space="preserve"> иными нормативными правовыми актами</w:t>
      </w:r>
      <w:r w:rsidR="000268F5">
        <w:t xml:space="preserve"> и Договором</w:t>
      </w:r>
      <w:r w:rsidR="00BE2AC8">
        <w:t>.</w:t>
      </w:r>
    </w:p>
    <w:p w:rsidR="00882323" w:rsidRPr="006D7F1C" w:rsidRDefault="00362C21" w:rsidP="00761D86">
      <w:pPr>
        <w:tabs>
          <w:tab w:val="left" w:pos="567"/>
          <w:tab w:val="left" w:pos="1134"/>
        </w:tabs>
        <w:spacing w:line="288" w:lineRule="auto"/>
        <w:jc w:val="both"/>
      </w:pPr>
      <w:r>
        <w:t xml:space="preserve">4.2. </w:t>
      </w:r>
      <w:r w:rsidR="0098446B" w:rsidRPr="006D7F1C">
        <w:t xml:space="preserve">При обнаружении недостатка платных образовательных услуг, в том числе оказания их не в полном объеме, предусмотренном </w:t>
      </w:r>
      <w:r w:rsidR="00882323">
        <w:t>Образовательной п</w:t>
      </w:r>
      <w:r w:rsidR="0098446B" w:rsidRPr="006D7F1C">
        <w:t xml:space="preserve">рограммой, </w:t>
      </w:r>
      <w:r w:rsidR="002F1EDD">
        <w:t>Аспирант</w:t>
      </w:r>
      <w:r w:rsidR="00861955" w:rsidRPr="006D7F1C">
        <w:t xml:space="preserve"> </w:t>
      </w:r>
      <w:r w:rsidR="0098446B" w:rsidRPr="006D7F1C">
        <w:t>вправе по своему выбору потребовать:</w:t>
      </w:r>
    </w:p>
    <w:p w:rsidR="00882323" w:rsidRPr="00A97ADE" w:rsidRDefault="00882323" w:rsidP="00761D86">
      <w:pPr>
        <w:tabs>
          <w:tab w:val="left" w:pos="567"/>
          <w:tab w:val="left" w:pos="1134"/>
        </w:tabs>
        <w:adjustRightInd w:val="0"/>
        <w:spacing w:line="288" w:lineRule="auto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а) безвозмездного оказания </w:t>
      </w:r>
      <w:r w:rsidR="00D15598" w:rsidRPr="00D15598">
        <w:rPr>
          <w:rFonts w:eastAsia="Calibri"/>
          <w:lang w:eastAsia="en-US"/>
        </w:rPr>
        <w:t xml:space="preserve">данного объема </w:t>
      </w:r>
      <w:r w:rsidRPr="00A97ADE">
        <w:rPr>
          <w:rFonts w:eastAsiaTheme="minorHAnsi"/>
          <w:lang w:eastAsia="en-US"/>
        </w:rPr>
        <w:t>образовательных услуг;</w:t>
      </w:r>
    </w:p>
    <w:p w:rsidR="00882323" w:rsidRPr="00A97ADE" w:rsidRDefault="00882323" w:rsidP="00761D86">
      <w:pPr>
        <w:adjustRightInd w:val="0"/>
        <w:spacing w:line="288" w:lineRule="auto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б) соразмерного уменьшения стоимости оказанных платных образовательных услуг;</w:t>
      </w:r>
    </w:p>
    <w:p w:rsidR="00882323" w:rsidRPr="00A97ADE" w:rsidRDefault="00882323" w:rsidP="00761D86">
      <w:pPr>
        <w:adjustRightInd w:val="0"/>
        <w:spacing w:line="288" w:lineRule="auto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в)</w:t>
      </w:r>
      <w:r>
        <w:rPr>
          <w:rFonts w:eastAsiaTheme="minorHAnsi"/>
          <w:lang w:eastAsia="en-US"/>
        </w:rPr>
        <w:t> </w:t>
      </w:r>
      <w:r w:rsidRPr="00A97ADE">
        <w:rPr>
          <w:rFonts w:eastAsiaTheme="minorHAnsi"/>
          <w:lang w:eastAsia="en-US"/>
        </w:rPr>
        <w:t xml:space="preserve">возмещения понесенных им расходов по устранению </w:t>
      </w:r>
      <w:proofErr w:type="gramStart"/>
      <w:r w:rsidRPr="00A97ADE">
        <w:rPr>
          <w:rFonts w:eastAsiaTheme="minorHAnsi"/>
          <w:lang w:eastAsia="en-US"/>
        </w:rPr>
        <w:t>недостатков</w:t>
      </w:r>
      <w:proofErr w:type="gramEnd"/>
      <w:r w:rsidRPr="00A97ADE">
        <w:rPr>
          <w:rFonts w:eastAsiaTheme="minorHAnsi"/>
          <w:lang w:eastAsia="en-US"/>
        </w:rPr>
        <w:t xml:space="preserve"> оказанных платных образовательных услуг своими силами или третьими лицами.</w:t>
      </w:r>
    </w:p>
    <w:p w:rsidR="00882323" w:rsidRPr="006D7F1C" w:rsidRDefault="00362C21" w:rsidP="00761D86">
      <w:pPr>
        <w:tabs>
          <w:tab w:val="left" w:pos="993"/>
        </w:tabs>
        <w:spacing w:line="288" w:lineRule="auto"/>
        <w:jc w:val="both"/>
      </w:pPr>
      <w:r>
        <w:lastRenderedPageBreak/>
        <w:t xml:space="preserve">4.3. </w:t>
      </w:r>
      <w:r w:rsidR="002F1EDD">
        <w:t>Аспирант</w:t>
      </w:r>
      <w:r w:rsidR="00861955" w:rsidRPr="006D7F1C">
        <w:t xml:space="preserve"> </w:t>
      </w:r>
      <w:r w:rsidR="0098446B" w:rsidRPr="006D7F1C">
        <w:t xml:space="preserve">вправе отказаться от исполнения Договора и потребовать полного возмещения убытков, если </w:t>
      </w:r>
      <w:r w:rsidR="00383CD5">
        <w:t>в течение двух месяцев со</w:t>
      </w:r>
      <w:r w:rsidR="007D6DC1" w:rsidRPr="006B64C2">
        <w:t xml:space="preserve"> </w:t>
      </w:r>
      <w:r w:rsidR="007D6DC1">
        <w:t>дня</w:t>
      </w:r>
      <w:r w:rsidR="00383CD5">
        <w:t xml:space="preserve"> предъявления </w:t>
      </w:r>
      <w:r w:rsidR="00A47206">
        <w:t>Аспирантом</w:t>
      </w:r>
      <w:r w:rsidR="00861955">
        <w:t xml:space="preserve"> </w:t>
      </w:r>
      <w:r w:rsidR="00383CD5">
        <w:t>требования об устранении недостатков</w:t>
      </w:r>
      <w:r w:rsidR="0098446B" w:rsidRPr="006D7F1C">
        <w:t xml:space="preserve"> недостатки платных образовательных услуг не устранены Исполнителем. </w:t>
      </w:r>
      <w:r w:rsidR="00A47206">
        <w:t>Аспирант</w:t>
      </w:r>
      <w:r w:rsidR="00861955" w:rsidRPr="006D7F1C">
        <w:t xml:space="preserve"> </w:t>
      </w:r>
      <w:r w:rsidR="0098446B" w:rsidRPr="006D7F1C"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882323" w:rsidRPr="006D7F1C" w:rsidRDefault="00362C21" w:rsidP="00761D86">
      <w:pPr>
        <w:pStyle w:val="af4"/>
        <w:tabs>
          <w:tab w:val="left" w:pos="993"/>
        </w:tabs>
        <w:spacing w:line="288" w:lineRule="auto"/>
        <w:ind w:left="0"/>
        <w:jc w:val="both"/>
      </w:pPr>
      <w:r>
        <w:t xml:space="preserve">4.4. </w:t>
      </w:r>
      <w:r w:rsidR="0098446B" w:rsidRPr="006D7F1C"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</w:t>
      </w:r>
      <w:r w:rsidR="00A47206">
        <w:t>Аспирант</w:t>
      </w:r>
      <w:r w:rsidR="00861955" w:rsidRPr="006D7F1C">
        <w:t xml:space="preserve"> </w:t>
      </w:r>
      <w:r w:rsidR="0098446B" w:rsidRPr="006D7F1C">
        <w:t>вправе по своему выбору:</w:t>
      </w:r>
    </w:p>
    <w:p w:rsidR="00882323" w:rsidRPr="00A97ADE" w:rsidRDefault="00882323" w:rsidP="00761D86">
      <w:pPr>
        <w:adjustRightInd w:val="0"/>
        <w:spacing w:line="288" w:lineRule="auto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а)</w:t>
      </w:r>
      <w:r>
        <w:rPr>
          <w:rFonts w:eastAsiaTheme="minorHAnsi"/>
          <w:lang w:eastAsia="en-US"/>
        </w:rPr>
        <w:t> </w:t>
      </w:r>
      <w:r w:rsidRPr="00A97ADE">
        <w:rPr>
          <w:rFonts w:eastAsiaTheme="minorHAnsi"/>
          <w:lang w:eastAsia="en-US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882323" w:rsidRPr="00A97ADE" w:rsidRDefault="00882323" w:rsidP="00761D86">
      <w:pPr>
        <w:adjustRightInd w:val="0"/>
        <w:spacing w:line="288" w:lineRule="auto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б)</w:t>
      </w:r>
      <w:r>
        <w:rPr>
          <w:rFonts w:eastAsiaTheme="minorHAnsi"/>
          <w:lang w:eastAsia="en-US"/>
        </w:rPr>
        <w:t> </w:t>
      </w:r>
      <w:r w:rsidRPr="00A97ADE">
        <w:rPr>
          <w:rFonts w:eastAsiaTheme="minorHAnsi"/>
          <w:lang w:eastAsia="en-US"/>
        </w:rP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882323" w:rsidRPr="00A97ADE" w:rsidRDefault="00882323" w:rsidP="00761D86">
      <w:pPr>
        <w:adjustRightInd w:val="0"/>
        <w:spacing w:line="288" w:lineRule="auto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в)</w:t>
      </w:r>
      <w:r>
        <w:rPr>
          <w:rFonts w:eastAsiaTheme="minorHAnsi"/>
          <w:lang w:eastAsia="en-US"/>
        </w:rPr>
        <w:t> </w:t>
      </w:r>
      <w:r w:rsidRPr="00A97ADE">
        <w:rPr>
          <w:rFonts w:eastAsiaTheme="minorHAnsi"/>
          <w:lang w:eastAsia="en-US"/>
        </w:rPr>
        <w:t>потребовать уменьшения стоимости платных образовательных услуг;</w:t>
      </w:r>
    </w:p>
    <w:p w:rsidR="00882323" w:rsidRPr="00A97ADE" w:rsidRDefault="00882323" w:rsidP="00761D86">
      <w:pPr>
        <w:adjustRightInd w:val="0"/>
        <w:spacing w:line="288" w:lineRule="auto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>г)</w:t>
      </w:r>
      <w:r>
        <w:rPr>
          <w:rFonts w:eastAsiaTheme="minorHAnsi"/>
          <w:lang w:eastAsia="en-US"/>
        </w:rPr>
        <w:t> </w:t>
      </w:r>
      <w:r w:rsidRPr="00A97ADE">
        <w:rPr>
          <w:rFonts w:eastAsiaTheme="minorHAnsi"/>
          <w:lang w:eastAsia="en-US"/>
        </w:rPr>
        <w:t>расторгнуть Договор.</w:t>
      </w:r>
    </w:p>
    <w:p w:rsidR="00882323" w:rsidRPr="006D7F1C" w:rsidRDefault="00362C21" w:rsidP="00761D86">
      <w:pPr>
        <w:tabs>
          <w:tab w:val="left" w:pos="993"/>
        </w:tabs>
        <w:spacing w:line="288" w:lineRule="auto"/>
        <w:jc w:val="both"/>
      </w:pPr>
      <w:r>
        <w:t xml:space="preserve">4.5. </w:t>
      </w:r>
      <w:r w:rsidR="00A47206">
        <w:t>Аспирант</w:t>
      </w:r>
      <w:r w:rsidR="0098446B" w:rsidRPr="006D7F1C"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882323" w:rsidRPr="006D7F1C" w:rsidRDefault="00362C21" w:rsidP="00761D86">
      <w:pPr>
        <w:tabs>
          <w:tab w:val="left" w:pos="993"/>
        </w:tabs>
        <w:spacing w:line="288" w:lineRule="auto"/>
        <w:jc w:val="both"/>
      </w:pPr>
      <w:r>
        <w:t xml:space="preserve">4.6. </w:t>
      </w:r>
      <w:r w:rsidR="00A47206">
        <w:t>Аспирант</w:t>
      </w:r>
      <w:r w:rsidR="00861955" w:rsidRPr="006D7F1C">
        <w:t xml:space="preserve"> </w:t>
      </w:r>
      <w:r w:rsidR="0098446B" w:rsidRPr="006D7F1C">
        <w:t xml:space="preserve">несет ответственность за неисполнение или ненадлежащее исполнение </w:t>
      </w:r>
      <w:r>
        <w:t xml:space="preserve">своих </w:t>
      </w:r>
      <w:r w:rsidR="0098446B" w:rsidRPr="006D7F1C">
        <w:t>обязанност</w:t>
      </w:r>
      <w:r>
        <w:t>ей, предусмотренных Договором</w:t>
      </w:r>
      <w:r w:rsidR="00882323">
        <w:t xml:space="preserve">. </w:t>
      </w:r>
    </w:p>
    <w:p w:rsidR="00882323" w:rsidRPr="00A97ADE" w:rsidRDefault="00882323" w:rsidP="00761D86">
      <w:pPr>
        <w:adjustRightInd w:val="0"/>
        <w:spacing w:line="288" w:lineRule="auto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Меры ответственности </w:t>
      </w:r>
      <w:r w:rsidR="00A47206">
        <w:rPr>
          <w:rFonts w:eastAsiaTheme="minorHAnsi"/>
          <w:lang w:eastAsia="en-US"/>
        </w:rPr>
        <w:t>Аспиранта</w:t>
      </w:r>
      <w:r w:rsidRPr="00A97ADE">
        <w:rPr>
          <w:rFonts w:eastAsiaTheme="minorHAnsi"/>
          <w:lang w:eastAsia="en-US"/>
        </w:rPr>
        <w:t>: замечание, выговор</w:t>
      </w:r>
      <w:r w:rsidR="003F4E32">
        <w:rPr>
          <w:rFonts w:eastAsiaTheme="minorHAnsi"/>
          <w:lang w:eastAsia="en-US"/>
        </w:rPr>
        <w:t>, отчисление</w:t>
      </w:r>
      <w:r w:rsidRPr="00A97ADE">
        <w:rPr>
          <w:rFonts w:eastAsiaTheme="minorHAnsi"/>
          <w:lang w:eastAsia="en-US"/>
        </w:rPr>
        <w:t xml:space="preserve">. </w:t>
      </w:r>
    </w:p>
    <w:p w:rsidR="00882323" w:rsidRDefault="00882323" w:rsidP="00761D86">
      <w:pPr>
        <w:adjustRightInd w:val="0"/>
        <w:spacing w:line="288" w:lineRule="auto"/>
        <w:jc w:val="both"/>
        <w:rPr>
          <w:rFonts w:eastAsiaTheme="minorHAnsi"/>
          <w:lang w:eastAsia="en-US"/>
        </w:rPr>
      </w:pPr>
      <w:r w:rsidRPr="00A97ADE">
        <w:rPr>
          <w:rFonts w:eastAsiaTheme="minorHAnsi"/>
          <w:lang w:eastAsia="en-US"/>
        </w:rPr>
        <w:t xml:space="preserve">Не допускается применение мер дисциплинарного взыскания к </w:t>
      </w:r>
      <w:r w:rsidR="00A47206">
        <w:rPr>
          <w:rFonts w:eastAsiaTheme="minorHAnsi"/>
          <w:lang w:eastAsia="en-US"/>
        </w:rPr>
        <w:t>Аспиранту</w:t>
      </w:r>
      <w:r w:rsidRPr="00A97ADE">
        <w:rPr>
          <w:rFonts w:eastAsiaTheme="minorHAnsi"/>
          <w:lang w:eastAsia="en-US"/>
        </w:rPr>
        <w:t xml:space="preserve"> во время его </w:t>
      </w:r>
      <w:r w:rsidRPr="00347D68">
        <w:rPr>
          <w:rFonts w:eastAsiaTheme="minorHAnsi"/>
          <w:lang w:eastAsia="en-US"/>
        </w:rPr>
        <w:t>болезни</w:t>
      </w:r>
      <w:r w:rsidRPr="00383CD5">
        <w:rPr>
          <w:rFonts w:eastAsiaTheme="minorHAnsi"/>
          <w:lang w:eastAsia="en-US"/>
        </w:rPr>
        <w:t>,</w:t>
      </w:r>
      <w:r w:rsidR="00383CD5" w:rsidRPr="006D7F1C">
        <w:rPr>
          <w:rFonts w:eastAsiaTheme="minorHAnsi"/>
          <w:lang w:eastAsia="en-US"/>
        </w:rPr>
        <w:t xml:space="preserve"> </w:t>
      </w:r>
      <w:r w:rsidRPr="008B3896">
        <w:rPr>
          <w:rFonts w:eastAsiaTheme="minorHAnsi"/>
          <w:lang w:eastAsia="en-US"/>
        </w:rPr>
        <w:t xml:space="preserve">каникул, </w:t>
      </w:r>
      <w:r>
        <w:rPr>
          <w:rFonts w:eastAsiaTheme="minorHAnsi"/>
          <w:lang w:eastAsia="en-US"/>
        </w:rPr>
        <w:t xml:space="preserve">академического отпуска, </w:t>
      </w:r>
      <w:r w:rsidRPr="008B3896">
        <w:rPr>
          <w:rFonts w:eastAsiaTheme="minorHAnsi"/>
          <w:lang w:eastAsia="en-US"/>
        </w:rPr>
        <w:t>отпуска по беременности и родам или отпуска по уходу за ребенком.</w:t>
      </w:r>
    </w:p>
    <w:p w:rsidR="00362C21" w:rsidRPr="00362C21" w:rsidRDefault="00362C21" w:rsidP="00761D86">
      <w:pPr>
        <w:tabs>
          <w:tab w:val="left" w:pos="35"/>
        </w:tabs>
        <w:spacing w:line="288" w:lineRule="auto"/>
        <w:jc w:val="both"/>
      </w:pPr>
      <w:r>
        <w:t xml:space="preserve">4.7. </w:t>
      </w:r>
      <w:r w:rsidRPr="00362C21">
        <w:t>Исполнитель освобождается от ответственности за частичное или полное неисполнение обязательств по Договору, если ненадлежащее исполнение Исполнителем обязательств вызвано непреодолимой силой, т.е. чрезвычайными и непредотвратимыми обстоятельствами, возникшими помимо воли Сторон и которые нельзя предвидеть или избежать. К таким обстоятельствам относятся, в частности, стихийные бедствия (землетрясение, наводнение, ураган), пожар, эпидемия, пандемия и/или вызванные ими ограничения,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 чрезвычайные и непредотвратимые обстоятельства, возникшие помимо воли Исполнителя. К обстоятельствам непреодолимой силы не относятся нарушение обязанностей со стороны третьих лиц, отсутствие на рынке нужных для исполнения Договора товаров.</w:t>
      </w:r>
    </w:p>
    <w:p w:rsidR="00362C21" w:rsidRPr="00362C21" w:rsidRDefault="00362C21" w:rsidP="00761D86">
      <w:pPr>
        <w:tabs>
          <w:tab w:val="left" w:pos="35"/>
        </w:tabs>
        <w:spacing w:line="288" w:lineRule="auto"/>
        <w:jc w:val="both"/>
      </w:pPr>
      <w:r w:rsidRPr="00362C21">
        <w:t xml:space="preserve">Наступление обстоятельств непреодолимой силы может подтверждаться, включая, но не ограничиваясь, решениями органов государственной власти (принятыми нормативно-правовыми актами на федеральном и (или) региональном уровнях в Российской Федерации, вводящие соответствующие ограничения, запреты и т.д.), свидетельствующими о </w:t>
      </w:r>
      <w:r w:rsidRPr="00362C21">
        <w:lastRenderedPageBreak/>
        <w:t>признании таковыми наступивших обстоятельств, сертификатами о форс-мажоре, выданными Торгово-промышленной палатой Российской Федерации, документами, выданными МВД России, МЧС России (пожарный надзор), метеорологической (сейсмологической) службой и другими компетентными органами, сообщениями в СМИ и других информационных источниках, и иными документами.</w:t>
      </w:r>
    </w:p>
    <w:p w:rsidR="00362C21" w:rsidRPr="00362C21" w:rsidRDefault="00362C21" w:rsidP="00761D86">
      <w:pPr>
        <w:tabs>
          <w:tab w:val="left" w:pos="35"/>
          <w:tab w:val="left" w:pos="1134"/>
        </w:tabs>
        <w:spacing w:line="288" w:lineRule="auto"/>
        <w:jc w:val="both"/>
      </w:pPr>
      <w:r w:rsidRPr="00362C21">
        <w:t>4.8. В случае, если Исполнитель не в состоянии выполнить свои обязательства, он обязуется в разумный срок письменно</w:t>
      </w:r>
      <w:r>
        <w:t xml:space="preserve"> информировать Аспиранта</w:t>
      </w:r>
      <w:r w:rsidRPr="00362C21">
        <w:t xml:space="preserve"> о начале и прекращении указанных выше обстоятельств.</w:t>
      </w:r>
    </w:p>
    <w:p w:rsidR="00362C21" w:rsidRPr="00362C21" w:rsidRDefault="00362C21" w:rsidP="00761D86">
      <w:pPr>
        <w:tabs>
          <w:tab w:val="left" w:pos="35"/>
          <w:tab w:val="left" w:pos="1134"/>
        </w:tabs>
        <w:spacing w:line="288" w:lineRule="auto"/>
        <w:jc w:val="both"/>
      </w:pPr>
      <w:r w:rsidRPr="00362C21">
        <w:t>4.9. Если обстоятельство непреодолимой силы непосредственно повлияло на исполнение обязательств в срок, установленный в Договоре, срок исполнения обязательств отодвигается соразмерно времени действия соответствующего обстоятельства.</w:t>
      </w:r>
    </w:p>
    <w:p w:rsidR="00362C21" w:rsidRDefault="00362C21" w:rsidP="00761D86">
      <w:pPr>
        <w:spacing w:line="288" w:lineRule="auto"/>
        <w:jc w:val="both"/>
      </w:pPr>
      <w:r w:rsidRPr="00362C21">
        <w:t>4.10. Исполнитель не несет ответственности за просрочку исполнения обязательств, возникшую вследствие наступления обстоятельств непреодолимой силы.</w:t>
      </w:r>
    </w:p>
    <w:p w:rsidR="00542351" w:rsidRPr="006D7F1C" w:rsidRDefault="00362C21" w:rsidP="00761D86">
      <w:pPr>
        <w:spacing w:line="288" w:lineRule="auto"/>
        <w:jc w:val="center"/>
        <w:outlineLvl w:val="0"/>
        <w:rPr>
          <w:b/>
        </w:rPr>
      </w:pPr>
      <w:r>
        <w:rPr>
          <w:b/>
        </w:rPr>
        <w:t>5</w:t>
      </w:r>
      <w:r w:rsidR="00542351" w:rsidRPr="006D7F1C">
        <w:rPr>
          <w:b/>
        </w:rPr>
        <w:t xml:space="preserve">. СРОК ДЕЙСТВИЯ </w:t>
      </w:r>
      <w:r w:rsidR="00F74B3C" w:rsidRPr="006D7F1C">
        <w:rPr>
          <w:b/>
        </w:rPr>
        <w:t>ДОГОВОР</w:t>
      </w:r>
      <w:r w:rsidR="00542351" w:rsidRPr="006D7F1C">
        <w:rPr>
          <w:b/>
        </w:rPr>
        <w:t>А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5.1. Договор вступает в силу с момента получения Стороной, направившей оферту на заключение Договора, ее акцепта в порядке, предусмотренном разделом 8 Договора, и действует до полного исполнения Сторонами обязательств.</w:t>
      </w:r>
    </w:p>
    <w:p w:rsidR="007D7C3E" w:rsidRPr="007D7C3E" w:rsidRDefault="00E10EF2" w:rsidP="00761D86">
      <w:pPr>
        <w:spacing w:line="288" w:lineRule="auto"/>
        <w:jc w:val="both"/>
      </w:pPr>
      <w:r>
        <w:t>В</w:t>
      </w:r>
      <w:r w:rsidR="007D7C3E" w:rsidRPr="007D7C3E">
        <w:t xml:space="preserve"> соответствии с пунктом 1 статьи 157 Гражданского кодекса Российской Федерации Договор является сделкой, совершенной под отлагательным условием: права и обязанности Сторон </w:t>
      </w:r>
      <w:proofErr w:type="gramStart"/>
      <w:r w:rsidR="007D7C3E" w:rsidRPr="007D7C3E">
        <w:t>по нему</w:t>
      </w:r>
      <w:proofErr w:type="gramEnd"/>
      <w:r w:rsidR="007D7C3E" w:rsidRPr="007D7C3E">
        <w:t xml:space="preserve"> возникают с момента получения Стороной, направившей оферту на заключение Договора, ее акцепта только при условии исполнения </w:t>
      </w:r>
      <w:r w:rsidR="007D7C3E">
        <w:t>Аспирантом</w:t>
      </w:r>
      <w:r w:rsidR="007D7C3E" w:rsidRPr="007D7C3E">
        <w:t xml:space="preserve"> обязанности по предоставлению документов, предусмотренных разделом 2 Договора. В случае, если </w:t>
      </w:r>
      <w:r w:rsidR="007D7C3E">
        <w:t>Аспирант</w:t>
      </w:r>
      <w:r w:rsidR="007D7C3E" w:rsidRPr="007D7C3E">
        <w:t xml:space="preserve"> не исполняет указанные обязанности, Договор считается незаключенным, права и обязанности для Сторон по нему не возникают. В случае, если Договор вступает в силу, он действует до полного исполнения Сторонами обязательств.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5.2. В случае, если </w:t>
      </w:r>
      <w:r>
        <w:t>Аспирант</w:t>
      </w:r>
      <w:r w:rsidRPr="007D7C3E">
        <w:t xml:space="preserve"> не выполняет обязательство по предоставлению оригиналов документов, Исполнитель вправе отчислить </w:t>
      </w:r>
      <w:r>
        <w:t>Аспиранта</w:t>
      </w:r>
      <w:r w:rsidRPr="007D7C3E">
        <w:t>, что влечет за собой расторжение Договора.</w:t>
      </w:r>
    </w:p>
    <w:p w:rsidR="007D7C3E" w:rsidRPr="007D7C3E" w:rsidRDefault="00520F17" w:rsidP="00761D86">
      <w:pPr>
        <w:spacing w:line="288" w:lineRule="auto"/>
        <w:jc w:val="center"/>
        <w:rPr>
          <w:b/>
        </w:rPr>
      </w:pPr>
      <w:r>
        <w:t xml:space="preserve"> </w:t>
      </w:r>
      <w:r w:rsidR="007D7C3E" w:rsidRPr="007D7C3E">
        <w:rPr>
          <w:b/>
        </w:rPr>
        <w:t>6. ПОРЯДОК ИЗМЕНЕНИЯ И РАСТОРЖЕНИЯ ДОГОВОРА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6.1. Условия, на которых заключен Договор, могут быть изменены по соглашению Сторон или в соответствии с законодательством Российской Федерации. Дополнительное соглашение может быть заключено любым из способов, установленных статьями 434, 438 Гражданского кодекса Российской Федерации: путем составления одного документа (в том числе электронного), подписанного Сторонами, или обмена документами, в том числе электронными, либо иными данными, либо путем совершения лицом, получившим оферту, в срок, установленный для ее акцепта, действий по выполнению указанных в ней условий.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6.2. Договор может быть расторгнут по соглашению Сторон.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6.3. Договор может быть расторгнут в одностороннем порядке по инициативе Исполнителя в случаях: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6.3.1. применения к </w:t>
      </w:r>
      <w:r>
        <w:t>Аспирант</w:t>
      </w:r>
      <w:r w:rsidRPr="007D7C3E">
        <w:t>у, достигшему возраста 15 лет, отчисления как меры дисциплинарного взыскания;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6.3.2. невыполнения </w:t>
      </w:r>
      <w:r>
        <w:t>Аспирант</w:t>
      </w:r>
      <w:r w:rsidRPr="007D7C3E">
        <w:t>ом обязанностей по добросовестному освоению Образовательной программы и выполнению</w:t>
      </w:r>
      <w:r w:rsidR="00ED4E59">
        <w:t xml:space="preserve"> </w:t>
      </w:r>
      <w:r w:rsidR="008E2406">
        <w:t>ИПР</w:t>
      </w:r>
      <w:r w:rsidRPr="007D7C3E">
        <w:t>;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lastRenderedPageBreak/>
        <w:t xml:space="preserve">6.3.3. установления нарушения порядка приема в НИУ ВШЭ, повлекшего по вине </w:t>
      </w:r>
      <w:r>
        <w:t>Аспирант</w:t>
      </w:r>
      <w:r w:rsidRPr="007D7C3E">
        <w:t>а его незаконное зачисление в НИУ ВШЭ;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6.3.4. просрочки оплаты стоимости образовательных услуг (при неоплате </w:t>
      </w:r>
      <w:r>
        <w:t>Аспирант</w:t>
      </w:r>
      <w:r w:rsidRPr="007D7C3E">
        <w:t>ом стоимости образовательных услуг Исполнителя по истечении сроков, установленных Договором);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6.3.5. если надлежащее исполнение обязательства по оказанию Исполнителем образовательных услуг стало невозможным вследствие действий (бездействия) </w:t>
      </w:r>
      <w:r>
        <w:t>Аспирант</w:t>
      </w:r>
      <w:r w:rsidRPr="007D7C3E">
        <w:t>а.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6.4. В случае прекращения образовательных отношений по инициативе </w:t>
      </w:r>
      <w:r>
        <w:t>Аспирант</w:t>
      </w:r>
      <w:r w:rsidRPr="007D7C3E">
        <w:t xml:space="preserve">а, в заявлении о прекращении образовательных отношений </w:t>
      </w:r>
      <w:r>
        <w:t>Аспирант</w:t>
      </w:r>
      <w:r w:rsidRPr="007D7C3E">
        <w:t xml:space="preserve"> указывает желаемую дату прекращения обучения по Образовательной программе. Такая дата не должна быть ранее даты написания заявления </w:t>
      </w:r>
      <w:r>
        <w:t>Аспирант</w:t>
      </w:r>
      <w:r w:rsidRPr="007D7C3E">
        <w:t xml:space="preserve">ом. Отчисление </w:t>
      </w:r>
      <w:r>
        <w:t>Аспирант</w:t>
      </w:r>
      <w:r w:rsidRPr="007D7C3E">
        <w:t xml:space="preserve">а осуществляется с даты, указанной </w:t>
      </w:r>
      <w:r>
        <w:t>Аспирант</w:t>
      </w:r>
      <w:r w:rsidRPr="007D7C3E">
        <w:t>ом в заявлении, о чем Исполнителем издается приказ;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6.5. В случае отчисления </w:t>
      </w:r>
      <w:r>
        <w:t>Аспирант</w:t>
      </w:r>
      <w:r w:rsidRPr="007D7C3E">
        <w:t xml:space="preserve">а по инициативе Исполнителя, Исполнитель направляет </w:t>
      </w:r>
      <w:r>
        <w:t>Аспирант</w:t>
      </w:r>
      <w:r w:rsidRPr="007D7C3E">
        <w:t>у уведомление о расторжении договора в одностороннем порядке с указанием причины (основания) расторжения, реквизитов приказа об отчислении, по адресу (-</w:t>
      </w:r>
      <w:proofErr w:type="spellStart"/>
      <w:r w:rsidRPr="007D7C3E">
        <w:t>ам</w:t>
      </w:r>
      <w:proofErr w:type="spellEnd"/>
      <w:r w:rsidRPr="007D7C3E">
        <w:t>), указанному (-ым) в разделе 9 Договора.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6.6. Договор может быть расторгнут по инициативе </w:t>
      </w:r>
      <w:r>
        <w:t>Аспирант</w:t>
      </w:r>
      <w:r w:rsidRPr="007D7C3E">
        <w:t xml:space="preserve">а, в том числе в случае перевода </w:t>
      </w:r>
      <w:r>
        <w:t>Аспирант</w:t>
      </w:r>
      <w:r w:rsidRPr="007D7C3E">
        <w:t>а для продолжения освоения образовательной программы в другую организацию, осуществляющую образовательную деятельность.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6.7. Действие Договора прекращается досрочно по обстоятельствам, не зависящим от воли </w:t>
      </w:r>
      <w:r>
        <w:t>Аспирант</w:t>
      </w:r>
      <w:r w:rsidRPr="007D7C3E">
        <w:t>а и</w:t>
      </w:r>
      <w:r w:rsidR="00520F17">
        <w:t>/или</w:t>
      </w:r>
      <w:r w:rsidRPr="007D7C3E">
        <w:t xml:space="preserve"> Исполнителя, в том числе в случае ликвидации Исполнителя.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6.8. Договор расторгается на основании приказа Исполнителя об отчислении </w:t>
      </w:r>
      <w:r>
        <w:t>Аспирант</w:t>
      </w:r>
      <w:r w:rsidRPr="007D7C3E">
        <w:t>а из НИУ ВШЭ. Договор считается расторгнутым, права и обязанности Сторон по Договору прекр</w:t>
      </w:r>
      <w:r w:rsidR="00520F17">
        <w:t>ащаются с даты</w:t>
      </w:r>
      <w:r w:rsidRPr="007D7C3E">
        <w:t xml:space="preserve"> издания приказа об отчислении из НИУ ВШЭ или с даты, указанной в таком приказе.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6.9. Исполнитель вправе отказаться от исполнения обязательств по Договору при условии полного возмещения </w:t>
      </w:r>
      <w:r>
        <w:t>Аспирант</w:t>
      </w:r>
      <w:r w:rsidRPr="007D7C3E">
        <w:t>у убытков.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6.10. </w:t>
      </w:r>
      <w:r>
        <w:t>Аспирант</w:t>
      </w:r>
      <w:r w:rsidRPr="007D7C3E">
        <w:t xml:space="preserve">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7D7C3E" w:rsidRPr="007D7C3E" w:rsidRDefault="007D7C3E" w:rsidP="00761D86">
      <w:pPr>
        <w:spacing w:line="288" w:lineRule="auto"/>
        <w:jc w:val="center"/>
        <w:rPr>
          <w:b/>
        </w:rPr>
      </w:pPr>
      <w:r w:rsidRPr="007D7C3E">
        <w:rPr>
          <w:b/>
        </w:rPr>
        <w:t>7. ПРИМЕНИМОЕ ПРАВО. ЮРИДИЧЕСКИ ЗНАЧИМЫЕ СООБЩЕНИЯ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7.1. Во всем остальном, не предусмотренном Договором, Стороны руководствуются Гражданским кодексом Российской Федерации, федеральными законами, иными нормативными правовыми актами, уставом и локальными нормативными актами Исполнителя.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7.2. 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по следующим адресам: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для </w:t>
      </w:r>
      <w:r>
        <w:t>Аспирант</w:t>
      </w:r>
      <w:r w:rsidRPr="007D7C3E">
        <w:t xml:space="preserve">а – адрес электронной почты, указанный в </w:t>
      </w:r>
      <w:r w:rsidR="00E75C88">
        <w:t>Договоре</w:t>
      </w:r>
      <w:r w:rsidRPr="007D7C3E">
        <w:t xml:space="preserve">, и/или адрес корпоративной электронной почты </w:t>
      </w:r>
      <w:r>
        <w:t>Аспирант</w:t>
      </w:r>
      <w:r w:rsidRPr="007D7C3E">
        <w:t xml:space="preserve">а в домене </w:t>
      </w:r>
      <w:proofErr w:type="gramStart"/>
      <w:r w:rsidRPr="007D7C3E">
        <w:t>@.hse.ru</w:t>
      </w:r>
      <w:proofErr w:type="gramEnd"/>
      <w:r w:rsidRPr="007D7C3E">
        <w:t>;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для Исполнителя – адрес электронной почты, указанный в </w:t>
      </w:r>
      <w:r w:rsidR="00E75C88">
        <w:t>Договоре</w:t>
      </w:r>
      <w:r w:rsidRPr="007D7C3E">
        <w:t xml:space="preserve">, и/или корпоративные адреса электронной почты подписанта Договора со стороны НИУ ВШЭ, </w:t>
      </w:r>
      <w:r w:rsidR="00ED4E59">
        <w:t xml:space="preserve">управления </w:t>
      </w:r>
      <w:r w:rsidR="00ED4E59">
        <w:lastRenderedPageBreak/>
        <w:t xml:space="preserve">аспирантуры и докторантуры, менеджера/академического директора Аспирантской школы, в рамках которой реализуется Образовательная программа, Приемной комиссии аспирантуры </w:t>
      </w:r>
      <w:r w:rsidRPr="007D7C3E">
        <w:t>в домене @hse.ru.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Сообщения должны направляться с указанных в настоящем пункте адресов и на указанные адреса для признания их юридически значимыми.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7.3. Сообщение по электронной почте считается полученным принимающей Стороной в день успешной отправки этого сообщения. Отправка сообщения по электронной почте считается не состоявшейся, если передающая Сторона получает сообщение о невозможности доставки.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7.4. Обработка персональных данных </w:t>
      </w:r>
      <w:r>
        <w:t>Аспирант</w:t>
      </w:r>
      <w:r w:rsidRPr="007D7C3E">
        <w:t xml:space="preserve">а осуществляется в целях заключения и исполнения Договора в объеме, необходимом для освоения </w:t>
      </w:r>
      <w:r>
        <w:t>Аспирант</w:t>
      </w:r>
      <w:r w:rsidRPr="007D7C3E">
        <w:t>ом Образовательной программы, в том числе автоматизированными способами с использованием информационных систем НИУ ВШЭ (пункт 5 часть 1 статьи 6 Федерального закона от 27.07.2006 № 152-ФЗ «О персональных данных»).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НИУ ВШЭ также осуществляет обработку персональных данных </w:t>
      </w:r>
      <w:r>
        <w:t>Аспирант</w:t>
      </w:r>
      <w:r w:rsidRPr="007D7C3E">
        <w:t xml:space="preserve">а в исполнение требований законодательства об образовании (пункт 2 части 1 статьи 6 Федерального закона от 27.07.2006 № 152-ФЗ «О персональных данных»), а равно на основании согласия </w:t>
      </w:r>
      <w:r>
        <w:t>Аспирант</w:t>
      </w:r>
      <w:r w:rsidRPr="007D7C3E">
        <w:t xml:space="preserve">а, предоставляемого </w:t>
      </w:r>
      <w:r>
        <w:t>Аспирант</w:t>
      </w:r>
      <w:r w:rsidRPr="007D7C3E">
        <w:t>ом НИУ ВШЭ отдельно.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7.5. Применимым правом к Договору является право Российской Федерации. Споры по Договору разрешаются по месту нахождения Исполнителя, в установленном законом порядке.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7.6. Сведения, указанные в Договоре, соответствуют информации, размещенной на официальном корпоративном сайте (портале) НИУ ВШЭ по адресу: www.hse.ru.</w:t>
      </w:r>
    </w:p>
    <w:p w:rsidR="007D7C3E" w:rsidRPr="007D7C3E" w:rsidRDefault="007D7C3E" w:rsidP="00761D86">
      <w:pPr>
        <w:widowControl w:val="0"/>
        <w:tabs>
          <w:tab w:val="left" w:pos="709"/>
          <w:tab w:val="left" w:pos="1134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 w:rsidRPr="007D7C3E">
        <w:t xml:space="preserve">7.7. Под периодом предоставления образовательной услуги (периодом обучения) понимается промежуток времени с даты </w:t>
      </w:r>
      <w:r w:rsidR="00BD3DAC">
        <w:t>зачисления</w:t>
      </w:r>
      <w:r w:rsidRPr="007D7C3E">
        <w:t xml:space="preserve"> </w:t>
      </w:r>
      <w:r>
        <w:t>Аспирант</w:t>
      </w:r>
      <w:r w:rsidRPr="007D7C3E">
        <w:t xml:space="preserve">а в НИУ ВШЭ до даты </w:t>
      </w:r>
      <w:r w:rsidR="00BD3DAC">
        <w:t>окончания</w:t>
      </w:r>
      <w:r w:rsidRPr="007D7C3E">
        <w:t xml:space="preserve"> обучения или отчислении </w:t>
      </w:r>
      <w:r>
        <w:t>Аспирант</w:t>
      </w:r>
      <w:r w:rsidRPr="007D7C3E">
        <w:t>а из НИУ ВШЭ.</w:t>
      </w:r>
    </w:p>
    <w:p w:rsidR="007D7C3E" w:rsidRPr="007D7C3E" w:rsidRDefault="007D7C3E" w:rsidP="00761D86">
      <w:pPr>
        <w:spacing w:line="288" w:lineRule="auto"/>
        <w:jc w:val="both"/>
        <w:rPr>
          <w:rFonts w:eastAsia="Calibri"/>
          <w:lang w:eastAsia="en-US"/>
        </w:rPr>
      </w:pPr>
      <w:r w:rsidRPr="007D7C3E">
        <w:rPr>
          <w:rFonts w:eastAsia="Calibri"/>
          <w:lang w:eastAsia="en-US"/>
        </w:rPr>
        <w:t xml:space="preserve">7.8. Текст Договора, переданный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у, соответствует тексту, утвержденному локальными нормативными актами Исполнителя. Если текст возвращенного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ом Договора отличается от текста, переданного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у Договора, то применяются условия, переданного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>у Договора.</w:t>
      </w:r>
    </w:p>
    <w:p w:rsidR="007D7C3E" w:rsidRPr="007D7C3E" w:rsidRDefault="007D7C3E" w:rsidP="00761D86">
      <w:pPr>
        <w:spacing w:line="288" w:lineRule="auto"/>
        <w:jc w:val="center"/>
        <w:rPr>
          <w:b/>
        </w:rPr>
      </w:pPr>
      <w:r w:rsidRPr="007D7C3E">
        <w:rPr>
          <w:b/>
        </w:rPr>
        <w:t>8. СПЕЦИАЛЬНЫЕ УСЛОВИЯ ДОГОВОРА</w:t>
      </w:r>
    </w:p>
    <w:p w:rsidR="007D7C3E" w:rsidRPr="007D7C3E" w:rsidRDefault="007D7C3E" w:rsidP="00761D86">
      <w:pPr>
        <w:widowControl w:val="0"/>
        <w:tabs>
          <w:tab w:val="left" w:pos="709"/>
          <w:tab w:val="left" w:pos="1134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 w:rsidRPr="007D7C3E">
        <w:rPr>
          <w:rFonts w:eastAsia="Calibri"/>
          <w:lang w:eastAsia="en-US"/>
        </w:rPr>
        <w:t xml:space="preserve">8.1. Договор может быть заключен Сторонами </w:t>
      </w:r>
      <w:r w:rsidRPr="007D7C3E">
        <w:t xml:space="preserve">одним из следующих способов: </w:t>
      </w:r>
      <w:r w:rsidRPr="007D7C3E">
        <w:rPr>
          <w:rFonts w:eastAsia="Calibri"/>
          <w:lang w:eastAsia="en-US"/>
        </w:rPr>
        <w:t xml:space="preserve">путем его собственноручного подписания Сторонами, либо путем акцепта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>ом письменной оферты Исполнителя на заключение Договора посредством совершения действий по выполнению условий Договора, предусмотренных подпунктом 8.4.1 или подпунктом 8.4.2 пункта 8.4. Договора.</w:t>
      </w:r>
    </w:p>
    <w:p w:rsidR="007D7C3E" w:rsidRPr="007D7C3E" w:rsidRDefault="007D7C3E" w:rsidP="00761D86">
      <w:pPr>
        <w:widowControl w:val="0"/>
        <w:tabs>
          <w:tab w:val="left" w:pos="709"/>
          <w:tab w:val="left" w:pos="1134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 w:rsidRPr="007D7C3E">
        <w:rPr>
          <w:rFonts w:eastAsia="Calibri"/>
          <w:lang w:eastAsia="en-US"/>
        </w:rPr>
        <w:t xml:space="preserve">8.2. Проект Договора составляется НИУ ВШЭ передается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у путем загрузки в личный кабинет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а в корпоративной информационной системе НИУ ВШЭ или </w:t>
      </w:r>
      <w:r w:rsidRPr="007D7C3E">
        <w:t xml:space="preserve">направляется на электронный адрес </w:t>
      </w:r>
      <w:r>
        <w:t>Аспирант</w:t>
      </w:r>
      <w:r w:rsidRPr="007D7C3E">
        <w:t xml:space="preserve">а </w:t>
      </w:r>
      <w:r w:rsidRPr="007D7C3E">
        <w:rPr>
          <w:rFonts w:eastAsia="Calibri"/>
          <w:lang w:eastAsia="en-US"/>
        </w:rPr>
        <w:t xml:space="preserve">или другим согласованным способом. </w:t>
      </w:r>
    </w:p>
    <w:p w:rsidR="007D7C3E" w:rsidRPr="007D7C3E" w:rsidRDefault="007D7C3E" w:rsidP="00761D86">
      <w:pPr>
        <w:widowControl w:val="0"/>
        <w:tabs>
          <w:tab w:val="left" w:pos="0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 w:rsidRPr="007D7C3E">
        <w:rPr>
          <w:rFonts w:eastAsia="Calibri"/>
          <w:lang w:eastAsia="en-US"/>
        </w:rPr>
        <w:t xml:space="preserve">8.3. В случае собственноручного подписания Договора офертой на заключение </w:t>
      </w:r>
      <w:r w:rsidR="00E75C88">
        <w:rPr>
          <w:rFonts w:eastAsia="Calibri"/>
          <w:lang w:eastAsia="en-US"/>
        </w:rPr>
        <w:t>Договора являются направленные/</w:t>
      </w:r>
      <w:r w:rsidRPr="007D7C3E">
        <w:rPr>
          <w:rFonts w:eastAsia="Calibri"/>
          <w:lang w:eastAsia="en-US"/>
        </w:rPr>
        <w:t xml:space="preserve">переданные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ом НИУ ВШЭ экземпляры Договора, подписанные со стороны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>а.</w:t>
      </w:r>
    </w:p>
    <w:p w:rsidR="007D7C3E" w:rsidRPr="007D7C3E" w:rsidRDefault="007D7C3E" w:rsidP="00761D86">
      <w:pPr>
        <w:widowControl w:val="0"/>
        <w:tabs>
          <w:tab w:val="left" w:pos="0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 w:rsidRPr="007D7C3E">
        <w:rPr>
          <w:rFonts w:eastAsia="Calibri"/>
          <w:lang w:eastAsia="en-US"/>
        </w:rPr>
        <w:t>Акцептом является подписание Договора со стороны НИУ ВШЭ.</w:t>
      </w:r>
    </w:p>
    <w:p w:rsidR="007D7C3E" w:rsidRPr="007D7C3E" w:rsidRDefault="007D7C3E" w:rsidP="00761D86">
      <w:pPr>
        <w:widowControl w:val="0"/>
        <w:tabs>
          <w:tab w:val="left" w:pos="0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 w:rsidRPr="007D7C3E">
        <w:rPr>
          <w:rFonts w:eastAsia="Calibri"/>
          <w:lang w:eastAsia="en-US"/>
        </w:rPr>
        <w:lastRenderedPageBreak/>
        <w:t xml:space="preserve">8.4. Если Договор заключается Сторонами путем акцепта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ом письменной оферты Исполнителя на заключение Договора посредством совершения действий по выполнению условий Договора, то </w:t>
      </w:r>
      <w:r w:rsidRPr="007D7C3E">
        <w:t>заключение Договора может осуществляться в порядке, предусмотренном подпунктом 8.4.1, или в порядке, предусмотренном подпунктом 8.4.2 настоящего пункта Договора</w:t>
      </w:r>
      <w:r w:rsidRPr="007D7C3E">
        <w:rPr>
          <w:rFonts w:eastAsia="Calibri"/>
          <w:lang w:eastAsia="en-US"/>
        </w:rPr>
        <w:t>:</w:t>
      </w:r>
    </w:p>
    <w:p w:rsidR="007D7C3E" w:rsidRPr="007D7C3E" w:rsidRDefault="007D7C3E" w:rsidP="00761D86">
      <w:pPr>
        <w:widowControl w:val="0"/>
        <w:tabs>
          <w:tab w:val="left" w:pos="993"/>
          <w:tab w:val="left" w:pos="1134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 w:rsidRPr="007D7C3E">
        <w:rPr>
          <w:rFonts w:eastAsia="Calibri"/>
          <w:lang w:eastAsia="en-US"/>
        </w:rPr>
        <w:t xml:space="preserve">8.4.1 Договор в форме электронного документа, подписанный со стороны Исполнителя уполномоченным лицом с использованием усиленной квалифицированной электронной подписи, </w:t>
      </w:r>
      <w:r w:rsidR="00457481">
        <w:rPr>
          <w:rFonts w:eastAsia="Calibri"/>
          <w:lang w:eastAsia="en-US"/>
        </w:rPr>
        <w:t>направляется</w:t>
      </w:r>
      <w:r w:rsidRPr="007D7C3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у путем загрузки в личный кабинет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а в корпоративной информационной системе Исполнителя. Направление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>у подписанного со стороны Исполнителя Договора является офертой на заключение Договора.</w:t>
      </w:r>
    </w:p>
    <w:p w:rsidR="007D7C3E" w:rsidRPr="007D7C3E" w:rsidRDefault="007D7C3E" w:rsidP="00761D86">
      <w:pPr>
        <w:widowControl w:val="0"/>
        <w:tabs>
          <w:tab w:val="left" w:pos="993"/>
          <w:tab w:val="left" w:pos="1134"/>
        </w:tabs>
        <w:autoSpaceDE w:val="0"/>
        <w:autoSpaceDN w:val="0"/>
        <w:spacing w:line="288" w:lineRule="auto"/>
        <w:contextualSpacing/>
        <w:jc w:val="both"/>
        <w:rPr>
          <w:rFonts w:eastAsia="Calibri"/>
          <w:lang w:eastAsia="en-US"/>
        </w:rPr>
      </w:pPr>
      <w:r w:rsidRPr="007D7C3E">
        <w:rPr>
          <w:rFonts w:eastAsia="Calibri"/>
          <w:lang w:eastAsia="en-US"/>
        </w:rPr>
        <w:t xml:space="preserve">Акцептом оферты является совершение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>ом в совокупности следующих действий:</w:t>
      </w:r>
    </w:p>
    <w:p w:rsidR="007D7C3E" w:rsidRPr="007D7C3E" w:rsidRDefault="007D7C3E" w:rsidP="00761D86">
      <w:pPr>
        <w:widowControl w:val="0"/>
        <w:tabs>
          <w:tab w:val="left" w:pos="993"/>
          <w:tab w:val="left" w:pos="1134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 w:rsidRPr="007D7C3E">
        <w:rPr>
          <w:rFonts w:eastAsia="Calibri"/>
          <w:lang w:eastAsia="en-US"/>
        </w:rPr>
        <w:t xml:space="preserve">подтверждение согласия с условиями Договора и ознакомления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>а с информацией и документами, указанными в пункте 2.2.2</w:t>
      </w:r>
      <w:r w:rsidRPr="007D7C3E">
        <w:rPr>
          <w:rFonts w:eastAsia="Calibri"/>
          <w:color w:val="FF0000"/>
          <w:lang w:eastAsia="en-US"/>
        </w:rPr>
        <w:t xml:space="preserve"> </w:t>
      </w:r>
      <w:r w:rsidRPr="007D7C3E">
        <w:rPr>
          <w:rFonts w:eastAsia="Calibri"/>
          <w:lang w:eastAsia="en-US"/>
        </w:rPr>
        <w:t>Договора, иными локальными нормативными актами в личном кабинете в корпоративной информационной системе Исполнителя, перечисление стоимости образовательных услуг за первый учебный год.</w:t>
      </w:r>
    </w:p>
    <w:p w:rsidR="007D7C3E" w:rsidRPr="007D7C3E" w:rsidRDefault="007D7C3E" w:rsidP="00761D86">
      <w:pPr>
        <w:widowControl w:val="0"/>
        <w:tabs>
          <w:tab w:val="left" w:pos="993"/>
          <w:tab w:val="left" w:pos="1134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 w:rsidRPr="007D7C3E">
        <w:rPr>
          <w:rFonts w:eastAsia="Calibri"/>
          <w:lang w:eastAsia="en-US"/>
        </w:rPr>
        <w:t>Договор считается заключенным в соответствии с частью 3 статьи 438 Гражданского кодекса Российской Федерации с момента совершения всех указанных для акцепта оферты действий.</w:t>
      </w:r>
      <w:r w:rsidRPr="007D7C3E">
        <w:t xml:space="preserve"> </w:t>
      </w:r>
      <w:r w:rsidRPr="007D7C3E">
        <w:rPr>
          <w:rFonts w:eastAsia="Calibri"/>
          <w:lang w:eastAsia="en-US"/>
        </w:rPr>
        <w:t xml:space="preserve">Срок для акцепта оферты – 5 (пять) рабочих дня с даты направления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у письменной оферты Исполнителя на заключение Договора. Если в указанный срок </w:t>
      </w:r>
      <w:r>
        <w:rPr>
          <w:rFonts w:eastAsia="Calibri"/>
          <w:lang w:eastAsia="en-US"/>
        </w:rPr>
        <w:t>Аспирант</w:t>
      </w:r>
      <w:r w:rsidRPr="007D7C3E">
        <w:t xml:space="preserve"> </w:t>
      </w:r>
      <w:r w:rsidRPr="007D7C3E">
        <w:rPr>
          <w:rFonts w:eastAsia="Calibri"/>
          <w:lang w:eastAsia="en-US"/>
        </w:rPr>
        <w:t>не совершает действий для акцепта оферты, оферта Исполнителя прекращает свое действие, Договор не заключается.</w:t>
      </w:r>
    </w:p>
    <w:p w:rsidR="007D7C3E" w:rsidRPr="007D7C3E" w:rsidRDefault="007D7C3E" w:rsidP="00761D86">
      <w:pPr>
        <w:widowControl w:val="0"/>
        <w:tabs>
          <w:tab w:val="left" w:pos="993"/>
          <w:tab w:val="left" w:pos="1134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 w:rsidRPr="007D7C3E">
        <w:rPr>
          <w:rFonts w:eastAsia="Calibri"/>
          <w:lang w:eastAsia="en-US"/>
        </w:rPr>
        <w:t xml:space="preserve">8.4.2. Проект Договора подписываются уполномоченным лицом со стороны НИУ ВШЭ и направляется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>у в форме электронного образа (документа на бумажном носителе, преобразованного в электронную форму путем сканирования или фотографирования с обеспечением машиночитаемого распознавания его реквизитов) с адреса электронной почты dogovor@hse.ru</w:t>
      </w:r>
      <w:r w:rsidRPr="007D7C3E">
        <w:t xml:space="preserve">, для иностранных </w:t>
      </w:r>
      <w:r>
        <w:t>Аспирант</w:t>
      </w:r>
      <w:r w:rsidRPr="007D7C3E">
        <w:t xml:space="preserve">ов с адреса электронной почты inter_doc@hse.ru, </w:t>
      </w:r>
      <w:r w:rsidRPr="007D7C3E">
        <w:rPr>
          <w:rFonts w:eastAsia="Calibri"/>
          <w:lang w:eastAsia="en-US"/>
        </w:rPr>
        <w:t xml:space="preserve">на адрес электронной почты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а, указанный им в заявлении о приеме на обучение, и/или другим согласованным способом. Направление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у электронного образа подписанного со стороны Исполнителя Договора с адреса электронной почты </w:t>
      </w:r>
      <w:r w:rsidRPr="007D7C3E">
        <w:t xml:space="preserve">dogovor@hse.ru, для иностранных </w:t>
      </w:r>
      <w:r>
        <w:t>Аспирант</w:t>
      </w:r>
      <w:r w:rsidRPr="007D7C3E">
        <w:t>ов с адреса электронной почты inter_doc@hse.ru,</w:t>
      </w:r>
      <w:r w:rsidRPr="007D7C3E">
        <w:rPr>
          <w:rFonts w:eastAsia="Calibri"/>
          <w:lang w:eastAsia="en-US"/>
        </w:rPr>
        <w:t xml:space="preserve"> является офертой на заключение Договора.</w:t>
      </w:r>
    </w:p>
    <w:p w:rsidR="007D7C3E" w:rsidRPr="007D7C3E" w:rsidRDefault="007D7C3E" w:rsidP="00761D86">
      <w:pPr>
        <w:widowControl w:val="0"/>
        <w:tabs>
          <w:tab w:val="left" w:pos="993"/>
          <w:tab w:val="left" w:pos="1134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 xml:space="preserve"> осуществляет выгрузку Договора</w:t>
      </w:r>
      <w:r w:rsidR="00457481">
        <w:rPr>
          <w:rFonts w:eastAsia="Calibri"/>
          <w:lang w:eastAsia="en-US"/>
        </w:rPr>
        <w:t xml:space="preserve"> </w:t>
      </w:r>
      <w:r w:rsidRPr="007D7C3E">
        <w:rPr>
          <w:rFonts w:eastAsia="Calibri"/>
          <w:lang w:eastAsia="en-US"/>
        </w:rPr>
        <w:t xml:space="preserve">из электронной почты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>а, распечатывает, подписывает со своей стороны</w:t>
      </w:r>
      <w:r w:rsidRPr="007D7C3E">
        <w:rPr>
          <w:rFonts w:eastAsia="Calibri"/>
          <w:color w:val="FF0000"/>
          <w:lang w:eastAsia="en-US"/>
        </w:rPr>
        <w:t xml:space="preserve"> </w:t>
      </w:r>
      <w:r w:rsidRPr="007D7C3E">
        <w:rPr>
          <w:rFonts w:eastAsia="Calibri"/>
          <w:lang w:eastAsia="en-US"/>
        </w:rPr>
        <w:t>и направляет со своей электронной почты, указанной им в заявлении о приеме на обучение, Договор в форме электронного образа документа на адрес электронной почты Исполнителя</w:t>
      </w:r>
      <w:r w:rsidRPr="007D7C3E">
        <w:t xml:space="preserve"> dogovor@hse.ru, для иностранных </w:t>
      </w:r>
      <w:r>
        <w:t>Аспирант</w:t>
      </w:r>
      <w:r w:rsidRPr="007D7C3E">
        <w:t xml:space="preserve">ов на адрес электронной почты Исполнителя inter_doc@hse.ru, </w:t>
      </w:r>
      <w:r w:rsidRPr="007D7C3E">
        <w:rPr>
          <w:rFonts w:eastAsia="Calibri"/>
          <w:lang w:eastAsia="en-US"/>
        </w:rPr>
        <w:t>вместе с электронным образом квитанции об оплате.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Направление Исполнителю электронного образа подписанного со стороны </w:t>
      </w:r>
      <w:r>
        <w:t>Аспирант</w:t>
      </w:r>
      <w:r w:rsidRPr="007D7C3E">
        <w:t xml:space="preserve">а Договора, квитанции об оплате </w:t>
      </w:r>
      <w:r w:rsidRPr="007D7C3E">
        <w:rPr>
          <w:rFonts w:eastAsia="Calibri"/>
          <w:lang w:eastAsia="en-US"/>
        </w:rPr>
        <w:t xml:space="preserve">с адреса электронной почты, указанной </w:t>
      </w:r>
      <w:r>
        <w:rPr>
          <w:rFonts w:eastAsia="Calibri"/>
          <w:lang w:eastAsia="en-US"/>
        </w:rPr>
        <w:t>Аспирант</w:t>
      </w:r>
      <w:r w:rsidRPr="007D7C3E">
        <w:rPr>
          <w:rFonts w:eastAsia="Calibri"/>
          <w:lang w:eastAsia="en-US"/>
        </w:rPr>
        <w:t>ом в заявлении о приеме на обучение</w:t>
      </w:r>
      <w:r w:rsidRPr="007D7C3E">
        <w:t xml:space="preserve">, а также оплата по Договору, подтверждаемая поступлением денежных средств на расчетный счет Исполнителя, в совокупности являются акцептом оферты со стороны </w:t>
      </w:r>
      <w:r>
        <w:t>Аспирант</w:t>
      </w:r>
      <w:r w:rsidRPr="007D7C3E">
        <w:t xml:space="preserve">а. Срок для акцепта оферты – 5 (пять) рабочих дня </w:t>
      </w:r>
      <w:r w:rsidRPr="007D7C3E">
        <w:lastRenderedPageBreak/>
        <w:t xml:space="preserve">с даты направления </w:t>
      </w:r>
      <w:r>
        <w:t>Аспирант</w:t>
      </w:r>
      <w:r w:rsidRPr="007D7C3E">
        <w:t xml:space="preserve">у письменной оферты Исполнителя на заключение Договора. Если в указанный срок </w:t>
      </w:r>
      <w:r>
        <w:t>Аспирант</w:t>
      </w:r>
      <w:r w:rsidRPr="007D7C3E">
        <w:t xml:space="preserve"> не совершают действий для акцепта оферты, оферта Исполнителя прекращает свое действие, Договор не заключается.</w:t>
      </w:r>
    </w:p>
    <w:p w:rsidR="007D7C3E" w:rsidRPr="007D7C3E" w:rsidRDefault="007D7C3E" w:rsidP="00761D86">
      <w:pPr>
        <w:spacing w:line="288" w:lineRule="auto"/>
        <w:jc w:val="both"/>
        <w:rPr>
          <w:highlight w:val="yellow"/>
        </w:rPr>
      </w:pPr>
      <w:r w:rsidRPr="007D7C3E">
        <w:t>По инициативе любой из Сторон в дальнейшем может быть произведен обмен подписанными оригиналами Договора.</w:t>
      </w:r>
    </w:p>
    <w:p w:rsidR="007D7C3E" w:rsidRPr="007D7C3E" w:rsidRDefault="00457481" w:rsidP="00761D86">
      <w:pPr>
        <w:widowControl w:val="0"/>
        <w:tabs>
          <w:tab w:val="left" w:pos="0"/>
          <w:tab w:val="left" w:pos="1134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8.5</w:t>
      </w:r>
      <w:r w:rsidR="007D7C3E" w:rsidRPr="007D7C3E">
        <w:rPr>
          <w:rFonts w:eastAsia="Calibri"/>
          <w:lang w:eastAsia="en-US"/>
        </w:rPr>
        <w:t>. В случае подписания Договора собственноручными подписями Сторон, Договор составляется в двух оригинальных экземплярах, по одному для каждой из Сторон.</w:t>
      </w:r>
    </w:p>
    <w:p w:rsidR="007D7C3E" w:rsidRPr="007D7C3E" w:rsidRDefault="00457481" w:rsidP="00761D86">
      <w:pPr>
        <w:widowControl w:val="0"/>
        <w:tabs>
          <w:tab w:val="left" w:pos="0"/>
          <w:tab w:val="left" w:pos="1134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8.6</w:t>
      </w:r>
      <w:r w:rsidR="007D7C3E" w:rsidRPr="007D7C3E">
        <w:rPr>
          <w:rFonts w:eastAsia="Calibri"/>
          <w:lang w:eastAsia="en-US"/>
        </w:rPr>
        <w:t xml:space="preserve">. В случае заключения Договора путем акцепта </w:t>
      </w:r>
      <w:r w:rsidR="007D7C3E">
        <w:rPr>
          <w:rFonts w:eastAsia="Calibri"/>
          <w:lang w:eastAsia="en-US"/>
        </w:rPr>
        <w:t>Аспирант</w:t>
      </w:r>
      <w:r w:rsidR="007D7C3E" w:rsidRPr="007D7C3E">
        <w:rPr>
          <w:rFonts w:eastAsia="Calibri"/>
          <w:lang w:eastAsia="en-US"/>
        </w:rPr>
        <w:t xml:space="preserve">ом письменной оферты Исполнителя на заключение Договора посредством совершения действий по выполнению условий Договора, предусмотренных подпунктом 8.4.1. пункта 8.4. Договора, электронный экземпляр Договора размещается в личном кабинете </w:t>
      </w:r>
      <w:r w:rsidR="007D7C3E">
        <w:rPr>
          <w:rFonts w:eastAsia="Calibri"/>
          <w:lang w:eastAsia="en-US"/>
        </w:rPr>
        <w:t>Аспирант</w:t>
      </w:r>
      <w:r w:rsidR="007D7C3E" w:rsidRPr="007D7C3E">
        <w:rPr>
          <w:rFonts w:eastAsia="Calibri"/>
          <w:lang w:eastAsia="en-US"/>
        </w:rPr>
        <w:t>а в корпоративной информационной системе с возможностью доступа и выгрузки в любое время для каждой из Сторон.</w:t>
      </w:r>
    </w:p>
    <w:p w:rsidR="007D7C3E" w:rsidRPr="007D7C3E" w:rsidRDefault="00457481" w:rsidP="00761D86">
      <w:pPr>
        <w:widowControl w:val="0"/>
        <w:tabs>
          <w:tab w:val="left" w:pos="0"/>
          <w:tab w:val="left" w:pos="1134"/>
        </w:tabs>
        <w:autoSpaceDE w:val="0"/>
        <w:autoSpaceDN w:val="0"/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8.7</w:t>
      </w:r>
      <w:r w:rsidR="007D7C3E" w:rsidRPr="007D7C3E">
        <w:rPr>
          <w:rFonts w:eastAsia="Calibri"/>
          <w:lang w:eastAsia="en-US"/>
        </w:rPr>
        <w:t xml:space="preserve">. </w:t>
      </w:r>
      <w:r w:rsidR="007D7C3E">
        <w:rPr>
          <w:rFonts w:eastAsia="Calibri"/>
          <w:lang w:eastAsia="en-US"/>
        </w:rPr>
        <w:t>Аспирант</w:t>
      </w:r>
      <w:r w:rsidR="007D7C3E" w:rsidRPr="007D7C3E">
        <w:rPr>
          <w:rFonts w:eastAsia="Calibri"/>
          <w:lang w:eastAsia="en-US"/>
        </w:rPr>
        <w:t xml:space="preserve"> вправе запросить у Исполнителя заверенную копию Договора, независимо от способа его заключения, на бумажном носителе.</w:t>
      </w:r>
    </w:p>
    <w:p w:rsidR="007D7C3E" w:rsidRPr="007D7C3E" w:rsidRDefault="007D7C3E" w:rsidP="00761D86">
      <w:pPr>
        <w:spacing w:line="288" w:lineRule="auto"/>
        <w:jc w:val="center"/>
        <w:rPr>
          <w:b/>
        </w:rPr>
      </w:pPr>
      <w:r w:rsidRPr="007D7C3E">
        <w:rPr>
          <w:b/>
        </w:rPr>
        <w:t>9. АДРЕСА И РЕКВИЗИТЫ СТОРОН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«</w:t>
      </w:r>
      <w:r w:rsidRPr="007D7C3E">
        <w:rPr>
          <w:b/>
          <w:bCs/>
        </w:rPr>
        <w:t>Исполнитель</w:t>
      </w:r>
      <w:r w:rsidRPr="007D7C3E">
        <w:t xml:space="preserve">» - </w:t>
      </w:r>
      <w:r w:rsidRPr="007D7C3E">
        <w:rPr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Место нахождения: </w:t>
      </w:r>
      <w:r w:rsidR="00E75C88">
        <w:t>_____</w:t>
      </w:r>
      <w:r w:rsidRPr="007D7C3E">
        <w:t xml:space="preserve">, г. </w:t>
      </w:r>
      <w:r w:rsidR="00E75C88">
        <w:t>_______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Почтовый адрес: _________________</w:t>
      </w:r>
    </w:p>
    <w:p w:rsidR="007D7C3E" w:rsidRPr="007D7C3E" w:rsidRDefault="007D7C3E" w:rsidP="00761D86">
      <w:pPr>
        <w:tabs>
          <w:tab w:val="center" w:pos="5131"/>
        </w:tabs>
        <w:spacing w:line="288" w:lineRule="auto"/>
        <w:jc w:val="both"/>
      </w:pPr>
      <w:r w:rsidRPr="007D7C3E">
        <w:t xml:space="preserve">Телефон: __________, </w:t>
      </w:r>
      <w:r w:rsidRPr="007D7C3E">
        <w:rPr>
          <w:bCs/>
          <w:lang w:val="en-US"/>
        </w:rPr>
        <w:t>E</w:t>
      </w:r>
      <w:r w:rsidRPr="007D7C3E">
        <w:rPr>
          <w:bCs/>
        </w:rPr>
        <w:t>-</w:t>
      </w:r>
      <w:r w:rsidRPr="007D7C3E">
        <w:rPr>
          <w:bCs/>
          <w:lang w:val="en-US"/>
        </w:rPr>
        <w:t>mail</w:t>
      </w:r>
      <w:r w:rsidRPr="007D7C3E">
        <w:rPr>
          <w:bCs/>
        </w:rPr>
        <w:t>: ____________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ОГРН 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ИНН – __________КПП __________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>Банковские реквизиты:</w:t>
      </w:r>
    </w:p>
    <w:p w:rsidR="007D7C3E" w:rsidRPr="007D7C3E" w:rsidRDefault="007D7C3E" w:rsidP="00761D86">
      <w:pPr>
        <w:spacing w:line="288" w:lineRule="auto"/>
      </w:pPr>
      <w:r w:rsidRPr="007D7C3E">
        <w:t xml:space="preserve">Банк: </w:t>
      </w:r>
    </w:p>
    <w:p w:rsidR="007D7C3E" w:rsidRPr="007D7C3E" w:rsidRDefault="007D7C3E" w:rsidP="00761D86">
      <w:pPr>
        <w:spacing w:line="288" w:lineRule="auto"/>
      </w:pPr>
      <w:r w:rsidRPr="007D7C3E">
        <w:t>к/с ___________ р/с ___________</w:t>
      </w:r>
    </w:p>
    <w:p w:rsidR="007D7C3E" w:rsidRPr="007D7C3E" w:rsidRDefault="007D7C3E" w:rsidP="00761D86">
      <w:pPr>
        <w:spacing w:line="288" w:lineRule="auto"/>
      </w:pPr>
      <w:r w:rsidRPr="007D7C3E">
        <w:t xml:space="preserve">БИК </w:t>
      </w:r>
    </w:p>
    <w:p w:rsidR="007D7C3E" w:rsidRPr="007D7C3E" w:rsidRDefault="007D7C3E" w:rsidP="00761D86">
      <w:pPr>
        <w:spacing w:line="288" w:lineRule="auto"/>
        <w:jc w:val="both"/>
      </w:pPr>
      <w:r w:rsidRPr="007D7C3E">
        <w:t xml:space="preserve">КБК </w:t>
      </w:r>
    </w:p>
    <w:p w:rsidR="007D7C3E" w:rsidRPr="007D7C3E" w:rsidRDefault="007D7C3E" w:rsidP="00761D86">
      <w:pPr>
        <w:spacing w:line="288" w:lineRule="auto"/>
        <w:rPr>
          <w:color w:val="000000"/>
        </w:rPr>
      </w:pPr>
      <w:r w:rsidRPr="007D7C3E">
        <w:rPr>
          <w:color w:val="000000"/>
        </w:rPr>
        <w:t xml:space="preserve">ОКТМО __________, ОКПО </w:t>
      </w:r>
    </w:p>
    <w:p w:rsidR="007D7C3E" w:rsidRPr="007D7C3E" w:rsidRDefault="007D7C3E" w:rsidP="00761D86">
      <w:pPr>
        <w:spacing w:line="288" w:lineRule="auto"/>
        <w:rPr>
          <w:color w:val="000000"/>
        </w:rPr>
      </w:pPr>
      <w:r w:rsidRPr="007D7C3E">
        <w:rPr>
          <w:color w:val="000000"/>
        </w:rPr>
        <w:t>Образец бланка извещения на оплату за обучение размещен на сайте НИУ ВШЭ в разделе ________.</w:t>
      </w:r>
    </w:p>
    <w:p w:rsidR="007D7C3E" w:rsidRPr="007D7C3E" w:rsidRDefault="007D7C3E" w:rsidP="00761D86">
      <w:pPr>
        <w:spacing w:line="288" w:lineRule="auto"/>
        <w:rPr>
          <w:color w:val="000000"/>
        </w:rPr>
      </w:pPr>
    </w:p>
    <w:p w:rsidR="007D7C3E" w:rsidRPr="007D7C3E" w:rsidRDefault="007D7C3E" w:rsidP="00761D86">
      <w:pPr>
        <w:spacing w:line="288" w:lineRule="auto"/>
        <w:rPr>
          <w:color w:val="000000"/>
        </w:rPr>
      </w:pPr>
      <w:r w:rsidRPr="007D7C3E">
        <w:rPr>
          <w:b/>
          <w:color w:val="000000"/>
        </w:rPr>
        <w:t>«</w:t>
      </w:r>
      <w:r>
        <w:rPr>
          <w:b/>
          <w:color w:val="000000"/>
        </w:rPr>
        <w:t>Аспирант</w:t>
      </w:r>
      <w:r w:rsidRPr="007D7C3E">
        <w:rPr>
          <w:b/>
          <w:color w:val="000000"/>
        </w:rPr>
        <w:t>»</w:t>
      </w:r>
      <w:r w:rsidRPr="007D7C3E">
        <w:rPr>
          <w:color w:val="000000"/>
        </w:rPr>
        <w:t xml:space="preserve"> ____________</w:t>
      </w:r>
    </w:p>
    <w:p w:rsidR="007D7C3E" w:rsidRPr="007D7C3E" w:rsidRDefault="007D7C3E" w:rsidP="00761D86">
      <w:pPr>
        <w:spacing w:line="288" w:lineRule="auto"/>
        <w:rPr>
          <w:color w:val="000000"/>
        </w:rPr>
      </w:pPr>
      <w:r w:rsidRPr="007D7C3E">
        <w:rPr>
          <w:color w:val="000000"/>
        </w:rPr>
        <w:t xml:space="preserve">Дата и место рождения </w:t>
      </w:r>
    </w:p>
    <w:p w:rsidR="007D7C3E" w:rsidRPr="007D7C3E" w:rsidRDefault="007D7C3E" w:rsidP="00761D86">
      <w:pPr>
        <w:spacing w:line="288" w:lineRule="auto"/>
        <w:rPr>
          <w:color w:val="000000"/>
        </w:rPr>
      </w:pPr>
      <w:r w:rsidRPr="007D7C3E">
        <w:rPr>
          <w:color w:val="000000"/>
        </w:rPr>
        <w:t>Паспорт серия, номер, кем и когда выдан</w:t>
      </w:r>
    </w:p>
    <w:p w:rsidR="007D7C3E" w:rsidRPr="007D7C3E" w:rsidRDefault="007D7C3E" w:rsidP="00761D86">
      <w:pPr>
        <w:spacing w:line="288" w:lineRule="auto"/>
        <w:rPr>
          <w:color w:val="000000"/>
        </w:rPr>
      </w:pPr>
      <w:r w:rsidRPr="007D7C3E">
        <w:rPr>
          <w:color w:val="000000"/>
        </w:rPr>
        <w:t xml:space="preserve">Адрес места жительства (прописка) </w:t>
      </w:r>
    </w:p>
    <w:p w:rsidR="007D7C3E" w:rsidRPr="007D7C3E" w:rsidRDefault="007D7C3E" w:rsidP="00761D86">
      <w:pPr>
        <w:spacing w:line="288" w:lineRule="auto"/>
        <w:rPr>
          <w:color w:val="000000"/>
        </w:rPr>
      </w:pPr>
      <w:r w:rsidRPr="007D7C3E">
        <w:rPr>
          <w:color w:val="000000"/>
        </w:rPr>
        <w:t xml:space="preserve">Адрес фактического проживания </w:t>
      </w:r>
    </w:p>
    <w:p w:rsidR="007D7C3E" w:rsidRPr="007D7C3E" w:rsidRDefault="007D7C3E" w:rsidP="00761D86">
      <w:pPr>
        <w:spacing w:line="288" w:lineRule="auto"/>
        <w:rPr>
          <w:color w:val="000000"/>
        </w:rPr>
      </w:pPr>
      <w:r w:rsidRPr="007D7C3E">
        <w:rPr>
          <w:color w:val="000000"/>
        </w:rPr>
        <w:t xml:space="preserve">Телефон ____________, </w:t>
      </w:r>
      <w:r w:rsidRPr="007D7C3E">
        <w:rPr>
          <w:color w:val="000000"/>
          <w:lang w:val="en-US"/>
        </w:rPr>
        <w:t>E</w:t>
      </w:r>
      <w:r w:rsidRPr="007D7C3E">
        <w:rPr>
          <w:color w:val="000000"/>
        </w:rPr>
        <w:t>-</w:t>
      </w:r>
      <w:r w:rsidRPr="007D7C3E">
        <w:rPr>
          <w:color w:val="000000"/>
          <w:lang w:val="en-US"/>
        </w:rPr>
        <w:t>mail</w:t>
      </w:r>
      <w:r w:rsidRPr="007D7C3E">
        <w:rPr>
          <w:color w:val="000000"/>
        </w:rPr>
        <w:t xml:space="preserve"> __________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644"/>
        <w:gridCol w:w="4962"/>
      </w:tblGrid>
      <w:tr w:rsidR="00E75C88" w:rsidRPr="007D7C3E" w:rsidTr="00EE3BB2">
        <w:tc>
          <w:tcPr>
            <w:tcW w:w="4644" w:type="dxa"/>
          </w:tcPr>
          <w:p w:rsidR="00E75C88" w:rsidRPr="007D7C3E" w:rsidRDefault="00E75C88" w:rsidP="00761D86">
            <w:pPr>
              <w:spacing w:line="288" w:lineRule="auto"/>
              <w:jc w:val="center"/>
              <w:rPr>
                <w:b/>
              </w:rPr>
            </w:pPr>
            <w:r w:rsidRPr="007D7C3E">
              <w:rPr>
                <w:bCs/>
              </w:rPr>
              <w:t>«</w:t>
            </w:r>
            <w:r w:rsidRPr="007D7C3E">
              <w:rPr>
                <w:b/>
                <w:bCs/>
              </w:rPr>
              <w:t>Исполнитель</w:t>
            </w:r>
            <w:r w:rsidRPr="007D7C3E">
              <w:t>»</w:t>
            </w:r>
          </w:p>
        </w:tc>
        <w:tc>
          <w:tcPr>
            <w:tcW w:w="4962" w:type="dxa"/>
          </w:tcPr>
          <w:p w:rsidR="00E75C88" w:rsidRPr="007D7C3E" w:rsidRDefault="00E75C88" w:rsidP="00761D86">
            <w:pPr>
              <w:spacing w:line="288" w:lineRule="auto"/>
              <w:jc w:val="center"/>
              <w:rPr>
                <w:b/>
              </w:rPr>
            </w:pPr>
            <w:r w:rsidRPr="007D7C3E">
              <w:t>«</w:t>
            </w:r>
            <w:r>
              <w:rPr>
                <w:b/>
                <w:bCs/>
              </w:rPr>
              <w:t>Аспирант</w:t>
            </w:r>
            <w:r w:rsidRPr="007D7C3E">
              <w:t>»</w:t>
            </w:r>
          </w:p>
        </w:tc>
      </w:tr>
      <w:tr w:rsidR="00E75C88" w:rsidRPr="007D7C3E" w:rsidTr="00EE3BB2">
        <w:tc>
          <w:tcPr>
            <w:tcW w:w="4644" w:type="dxa"/>
            <w:tcBorders>
              <w:bottom w:val="single" w:sz="4" w:space="0" w:color="auto"/>
            </w:tcBorders>
          </w:tcPr>
          <w:p w:rsidR="00E75C88" w:rsidRPr="007D7C3E" w:rsidRDefault="00E75C88" w:rsidP="00761D86">
            <w:pPr>
              <w:spacing w:line="288" w:lineRule="auto"/>
              <w:jc w:val="center"/>
            </w:pPr>
            <w:r w:rsidRPr="007D7C3E">
              <w:t>НИУ ВШЭ</w:t>
            </w:r>
          </w:p>
          <w:p w:rsidR="00E75C88" w:rsidRPr="007D7C3E" w:rsidRDefault="00E75C88" w:rsidP="00761D86">
            <w:pPr>
              <w:spacing w:line="288" w:lineRule="auto"/>
              <w:rPr>
                <w:b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75C88" w:rsidRPr="007D7C3E" w:rsidRDefault="00E75C88" w:rsidP="00761D86">
            <w:pPr>
              <w:spacing w:line="288" w:lineRule="auto"/>
              <w:rPr>
                <w:b/>
              </w:rPr>
            </w:pPr>
          </w:p>
        </w:tc>
      </w:tr>
      <w:tr w:rsidR="00E75C88" w:rsidRPr="007D7C3E" w:rsidTr="00EE3BB2">
        <w:tc>
          <w:tcPr>
            <w:tcW w:w="4644" w:type="dxa"/>
            <w:tcBorders>
              <w:top w:val="single" w:sz="4" w:space="0" w:color="auto"/>
            </w:tcBorders>
          </w:tcPr>
          <w:p w:rsidR="00E75C88" w:rsidRPr="007D7C3E" w:rsidRDefault="00E75C88" w:rsidP="00761D86">
            <w:pPr>
              <w:spacing w:line="288" w:lineRule="auto"/>
              <w:rPr>
                <w:b/>
              </w:rPr>
            </w:pPr>
          </w:p>
          <w:p w:rsidR="00E75C88" w:rsidRPr="007D7C3E" w:rsidRDefault="00E75C88" w:rsidP="00761D8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75C88" w:rsidRPr="007D7C3E" w:rsidRDefault="00E75C88" w:rsidP="00761D86">
            <w:pPr>
              <w:spacing w:line="288" w:lineRule="auto"/>
              <w:rPr>
                <w:b/>
              </w:rPr>
            </w:pPr>
          </w:p>
        </w:tc>
      </w:tr>
      <w:tr w:rsidR="00E75C88" w:rsidRPr="007D7C3E" w:rsidTr="00EE3BB2">
        <w:tc>
          <w:tcPr>
            <w:tcW w:w="4644" w:type="dxa"/>
            <w:tcBorders>
              <w:top w:val="single" w:sz="4" w:space="0" w:color="auto"/>
            </w:tcBorders>
          </w:tcPr>
          <w:p w:rsidR="00E75C88" w:rsidRPr="00EE3BB2" w:rsidRDefault="00E75C88" w:rsidP="00761D86">
            <w:pPr>
              <w:spacing w:line="288" w:lineRule="auto"/>
              <w:jc w:val="center"/>
            </w:pPr>
            <w:r>
              <w:t>(</w:t>
            </w:r>
            <w:r w:rsidRPr="00E75C88">
              <w:t>д</w:t>
            </w:r>
            <w:r w:rsidRPr="00EE3BB2">
              <w:t>олжность/ФИО</w:t>
            </w:r>
            <w:r>
              <w:t>)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75C88" w:rsidRPr="007D7C3E" w:rsidRDefault="00E75C88" w:rsidP="00761D86">
            <w:pPr>
              <w:spacing w:line="288" w:lineRule="auto"/>
              <w:jc w:val="center"/>
              <w:rPr>
                <w:b/>
              </w:rPr>
            </w:pPr>
            <w:r w:rsidRPr="007D7C3E">
              <w:rPr>
                <w:bCs/>
              </w:rPr>
              <w:t>(Ф.И.О.)</w:t>
            </w:r>
          </w:p>
        </w:tc>
      </w:tr>
      <w:tr w:rsidR="007D7C3E" w:rsidRPr="007D7C3E" w:rsidTr="00EE3BB2">
        <w:trPr>
          <w:trHeight w:val="710"/>
        </w:trPr>
        <w:tc>
          <w:tcPr>
            <w:tcW w:w="9606" w:type="dxa"/>
            <w:gridSpan w:val="2"/>
          </w:tcPr>
          <w:p w:rsidR="007D7C3E" w:rsidRPr="007D7C3E" w:rsidRDefault="007D7C3E" w:rsidP="00761D86">
            <w:pPr>
              <w:spacing w:line="288" w:lineRule="auto"/>
            </w:pPr>
            <w:r w:rsidRPr="007D7C3E">
              <w:tab/>
            </w:r>
            <w:r w:rsidRPr="007D7C3E">
              <w:tab/>
            </w:r>
            <w:r w:rsidRPr="007D7C3E">
              <w:tab/>
            </w:r>
            <w:r w:rsidRPr="007D7C3E">
              <w:tab/>
            </w:r>
            <w:r w:rsidRPr="007D7C3E">
              <w:tab/>
            </w:r>
            <w:r w:rsidRPr="007D7C3E">
              <w:tab/>
            </w:r>
            <w:r w:rsidRPr="007D7C3E">
              <w:tab/>
            </w:r>
            <w:r w:rsidRPr="007D7C3E">
              <w:tab/>
            </w:r>
          </w:p>
          <w:p w:rsidR="007D7C3E" w:rsidRPr="00761D86" w:rsidRDefault="00457481" w:rsidP="00761D86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7D7C3E" w:rsidRPr="00761D86">
              <w:rPr>
                <w:sz w:val="16"/>
                <w:szCs w:val="16"/>
              </w:rPr>
              <w:t>С локальными нормативными актами Исполнителя ознакомлен:</w:t>
            </w:r>
          </w:p>
          <w:p w:rsidR="007D7C3E" w:rsidRPr="007D7C3E" w:rsidRDefault="007D7C3E" w:rsidP="00761D86">
            <w:pPr>
              <w:spacing w:line="288" w:lineRule="auto"/>
              <w:jc w:val="right"/>
              <w:rPr>
                <w:bCs/>
              </w:rPr>
            </w:pPr>
            <w:r w:rsidRPr="007D7C3E">
              <w:rPr>
                <w:sz w:val="20"/>
                <w:szCs w:val="20"/>
              </w:rPr>
              <w:t>_____________/___________________</w:t>
            </w:r>
          </w:p>
        </w:tc>
      </w:tr>
    </w:tbl>
    <w:p w:rsidR="00542351" w:rsidRPr="007F2818" w:rsidRDefault="00542351" w:rsidP="00761D86">
      <w:pPr>
        <w:spacing w:line="288" w:lineRule="auto"/>
      </w:pPr>
    </w:p>
    <w:sectPr w:rsidR="00542351" w:rsidRPr="007F2818" w:rsidSect="006D7F1C">
      <w:headerReference w:type="even" r:id="rId9"/>
      <w:headerReference w:type="default" r:id="rId10"/>
      <w:footerReference w:type="default" r:id="rId11"/>
      <w:pgSz w:w="11907" w:h="16840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F3" w:rsidRDefault="00704FF3">
      <w:r>
        <w:separator/>
      </w:r>
    </w:p>
  </w:endnote>
  <w:endnote w:type="continuationSeparator" w:id="0">
    <w:p w:rsidR="00704FF3" w:rsidRDefault="0070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704FF3">
    <w:pPr>
      <w:pStyle w:val="a5"/>
      <w:jc w:val="right"/>
    </w:pPr>
    <w:r>
      <w:rPr>
        <w:b/>
        <w:lang w:val="en-US"/>
      </w:rPr>
      <w:t>05.09.2023 № 6.18.1-01/050923-10</w:t>
    </w:r>
  </w:p>
  <w:p w:rsidR="00263AE8" w:rsidRDefault="00704F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F3" w:rsidRDefault="00704FF3">
      <w:r>
        <w:separator/>
      </w:r>
    </w:p>
  </w:footnote>
  <w:footnote w:type="continuationSeparator" w:id="0">
    <w:p w:rsidR="00704FF3" w:rsidRDefault="0070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3E" w:rsidRDefault="007D7C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7C3E" w:rsidRDefault="007D7C3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C3E" w:rsidRDefault="007D7C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C7DD4">
      <w:rPr>
        <w:rStyle w:val="a7"/>
        <w:noProof/>
      </w:rPr>
      <w:t>4</w:t>
    </w:r>
    <w:r>
      <w:rPr>
        <w:rStyle w:val="a7"/>
      </w:rPr>
      <w:fldChar w:fldCharType="end"/>
    </w:r>
  </w:p>
  <w:p w:rsidR="007D7C3E" w:rsidRDefault="007D7C3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0BA"/>
    <w:multiLevelType w:val="multilevel"/>
    <w:tmpl w:val="025CCB92"/>
    <w:lvl w:ilvl="0">
      <w:start w:val="1"/>
      <w:numFmt w:val="decimal"/>
      <w:lvlText w:val="%1."/>
      <w:lvlJc w:val="left"/>
      <w:pPr>
        <w:ind w:left="6203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1" w15:restartNumberingAfterBreak="0">
    <w:nsid w:val="19977A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E90F87"/>
    <w:multiLevelType w:val="hybridMultilevel"/>
    <w:tmpl w:val="4014BB96"/>
    <w:lvl w:ilvl="0" w:tplc="1FD6AFD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1B2ED9"/>
    <w:multiLevelType w:val="hybridMultilevel"/>
    <w:tmpl w:val="F4109D66"/>
    <w:lvl w:ilvl="0" w:tplc="9E3624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B65B8A"/>
    <w:multiLevelType w:val="multilevel"/>
    <w:tmpl w:val="ED846F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2E5D41"/>
    <w:multiLevelType w:val="multilevel"/>
    <w:tmpl w:val="9FF2AF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017817"/>
    <w:multiLevelType w:val="multilevel"/>
    <w:tmpl w:val="DD1AB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BE1B64"/>
    <w:multiLevelType w:val="multilevel"/>
    <w:tmpl w:val="042E9A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6AA764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994D5A"/>
    <w:multiLevelType w:val="multilevel"/>
    <w:tmpl w:val="574C8F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E932A5"/>
    <w:multiLevelType w:val="multilevel"/>
    <w:tmpl w:val="3AA8A0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51"/>
    <w:rsid w:val="000039EB"/>
    <w:rsid w:val="0000723C"/>
    <w:rsid w:val="00007515"/>
    <w:rsid w:val="00007C5D"/>
    <w:rsid w:val="000101B0"/>
    <w:rsid w:val="00011D11"/>
    <w:rsid w:val="0001394F"/>
    <w:rsid w:val="00017393"/>
    <w:rsid w:val="000217A9"/>
    <w:rsid w:val="00024357"/>
    <w:rsid w:val="000266AF"/>
    <w:rsid w:val="000268F5"/>
    <w:rsid w:val="00027759"/>
    <w:rsid w:val="000407E8"/>
    <w:rsid w:val="0004205C"/>
    <w:rsid w:val="000475AE"/>
    <w:rsid w:val="00047C33"/>
    <w:rsid w:val="00060C23"/>
    <w:rsid w:val="00067E71"/>
    <w:rsid w:val="00071B75"/>
    <w:rsid w:val="00073CD1"/>
    <w:rsid w:val="000919BA"/>
    <w:rsid w:val="000936A6"/>
    <w:rsid w:val="00094543"/>
    <w:rsid w:val="00096908"/>
    <w:rsid w:val="00096CEF"/>
    <w:rsid w:val="000A34AC"/>
    <w:rsid w:val="000A4437"/>
    <w:rsid w:val="000A67C2"/>
    <w:rsid w:val="000B2461"/>
    <w:rsid w:val="000C3EAC"/>
    <w:rsid w:val="000C5C58"/>
    <w:rsid w:val="000D0953"/>
    <w:rsid w:val="000E2420"/>
    <w:rsid w:val="000E75B9"/>
    <w:rsid w:val="000E7928"/>
    <w:rsid w:val="00100D55"/>
    <w:rsid w:val="00101C4D"/>
    <w:rsid w:val="00102457"/>
    <w:rsid w:val="00104660"/>
    <w:rsid w:val="00107012"/>
    <w:rsid w:val="00114F48"/>
    <w:rsid w:val="001176C0"/>
    <w:rsid w:val="001215CF"/>
    <w:rsid w:val="00121B6E"/>
    <w:rsid w:val="00127AFF"/>
    <w:rsid w:val="00132154"/>
    <w:rsid w:val="001335C4"/>
    <w:rsid w:val="00134628"/>
    <w:rsid w:val="00135D25"/>
    <w:rsid w:val="001360D7"/>
    <w:rsid w:val="00140292"/>
    <w:rsid w:val="00141327"/>
    <w:rsid w:val="00147D5D"/>
    <w:rsid w:val="00151A35"/>
    <w:rsid w:val="00157C28"/>
    <w:rsid w:val="001638D4"/>
    <w:rsid w:val="00167181"/>
    <w:rsid w:val="00175FBF"/>
    <w:rsid w:val="00181D9B"/>
    <w:rsid w:val="0019009F"/>
    <w:rsid w:val="00191C50"/>
    <w:rsid w:val="00192008"/>
    <w:rsid w:val="001928C5"/>
    <w:rsid w:val="00194057"/>
    <w:rsid w:val="001A2AD6"/>
    <w:rsid w:val="001D2AE0"/>
    <w:rsid w:val="001D3BF8"/>
    <w:rsid w:val="001F5DF9"/>
    <w:rsid w:val="001F6E7D"/>
    <w:rsid w:val="00203A8D"/>
    <w:rsid w:val="00207BD2"/>
    <w:rsid w:val="0021115E"/>
    <w:rsid w:val="00223956"/>
    <w:rsid w:val="002250B3"/>
    <w:rsid w:val="00226651"/>
    <w:rsid w:val="00234ED5"/>
    <w:rsid w:val="002358B3"/>
    <w:rsid w:val="00237986"/>
    <w:rsid w:val="0024252E"/>
    <w:rsid w:val="00244298"/>
    <w:rsid w:val="00267D88"/>
    <w:rsid w:val="00271889"/>
    <w:rsid w:val="00273F86"/>
    <w:rsid w:val="00275024"/>
    <w:rsid w:val="0027645F"/>
    <w:rsid w:val="00282816"/>
    <w:rsid w:val="00284845"/>
    <w:rsid w:val="0029748B"/>
    <w:rsid w:val="002B652C"/>
    <w:rsid w:val="002B73C1"/>
    <w:rsid w:val="002B74A2"/>
    <w:rsid w:val="002C0240"/>
    <w:rsid w:val="002D2A4A"/>
    <w:rsid w:val="002D2E73"/>
    <w:rsid w:val="002D7605"/>
    <w:rsid w:val="002D7CC7"/>
    <w:rsid w:val="002E034F"/>
    <w:rsid w:val="002F1EDD"/>
    <w:rsid w:val="00311E63"/>
    <w:rsid w:val="00312BCD"/>
    <w:rsid w:val="003201B1"/>
    <w:rsid w:val="00320766"/>
    <w:rsid w:val="00330E33"/>
    <w:rsid w:val="00333669"/>
    <w:rsid w:val="0033621B"/>
    <w:rsid w:val="003363DF"/>
    <w:rsid w:val="003470DD"/>
    <w:rsid w:val="003503FF"/>
    <w:rsid w:val="00360190"/>
    <w:rsid w:val="00362C21"/>
    <w:rsid w:val="003678A2"/>
    <w:rsid w:val="00371C44"/>
    <w:rsid w:val="003727BF"/>
    <w:rsid w:val="00377132"/>
    <w:rsid w:val="0038025C"/>
    <w:rsid w:val="00383CD5"/>
    <w:rsid w:val="00393F68"/>
    <w:rsid w:val="00397C42"/>
    <w:rsid w:val="003A25E4"/>
    <w:rsid w:val="003A3D67"/>
    <w:rsid w:val="003B57D0"/>
    <w:rsid w:val="003C11ED"/>
    <w:rsid w:val="003C1DB0"/>
    <w:rsid w:val="003C7DD4"/>
    <w:rsid w:val="003D58F1"/>
    <w:rsid w:val="003D591B"/>
    <w:rsid w:val="003D5C19"/>
    <w:rsid w:val="003E0FCD"/>
    <w:rsid w:val="003E246A"/>
    <w:rsid w:val="003E775A"/>
    <w:rsid w:val="003E7E41"/>
    <w:rsid w:val="003F15DA"/>
    <w:rsid w:val="003F4E32"/>
    <w:rsid w:val="00402CB8"/>
    <w:rsid w:val="00414640"/>
    <w:rsid w:val="00424914"/>
    <w:rsid w:val="004361CC"/>
    <w:rsid w:val="00436BDC"/>
    <w:rsid w:val="00440EB5"/>
    <w:rsid w:val="00441B1C"/>
    <w:rsid w:val="00442780"/>
    <w:rsid w:val="004427BA"/>
    <w:rsid w:val="00443B2C"/>
    <w:rsid w:val="004478B5"/>
    <w:rsid w:val="00457481"/>
    <w:rsid w:val="004644B5"/>
    <w:rsid w:val="0047384E"/>
    <w:rsid w:val="004774A2"/>
    <w:rsid w:val="00483A47"/>
    <w:rsid w:val="004845F6"/>
    <w:rsid w:val="0048672C"/>
    <w:rsid w:val="00487B85"/>
    <w:rsid w:val="00494BDE"/>
    <w:rsid w:val="00497880"/>
    <w:rsid w:val="004C3C1B"/>
    <w:rsid w:val="004F20E1"/>
    <w:rsid w:val="004F58AF"/>
    <w:rsid w:val="005009A2"/>
    <w:rsid w:val="00502284"/>
    <w:rsid w:val="005027EF"/>
    <w:rsid w:val="00502C6E"/>
    <w:rsid w:val="00503048"/>
    <w:rsid w:val="005109D6"/>
    <w:rsid w:val="00511488"/>
    <w:rsid w:val="00512AA8"/>
    <w:rsid w:val="00520F17"/>
    <w:rsid w:val="00525D77"/>
    <w:rsid w:val="0053134A"/>
    <w:rsid w:val="0054034E"/>
    <w:rsid w:val="00542351"/>
    <w:rsid w:val="00544D53"/>
    <w:rsid w:val="005600EC"/>
    <w:rsid w:val="00562BCD"/>
    <w:rsid w:val="0056581D"/>
    <w:rsid w:val="00565D43"/>
    <w:rsid w:val="00570AC3"/>
    <w:rsid w:val="005714E5"/>
    <w:rsid w:val="00572DFB"/>
    <w:rsid w:val="0057347A"/>
    <w:rsid w:val="005915A9"/>
    <w:rsid w:val="005A1175"/>
    <w:rsid w:val="005A1551"/>
    <w:rsid w:val="005A66D1"/>
    <w:rsid w:val="005A7796"/>
    <w:rsid w:val="005B2549"/>
    <w:rsid w:val="005B5C9C"/>
    <w:rsid w:val="005C0C7D"/>
    <w:rsid w:val="005D436B"/>
    <w:rsid w:val="005E43A5"/>
    <w:rsid w:val="005E7455"/>
    <w:rsid w:val="005F0EB6"/>
    <w:rsid w:val="005F672F"/>
    <w:rsid w:val="00603688"/>
    <w:rsid w:val="00604D2B"/>
    <w:rsid w:val="00605618"/>
    <w:rsid w:val="006155BC"/>
    <w:rsid w:val="00616195"/>
    <w:rsid w:val="00617841"/>
    <w:rsid w:val="00617B2E"/>
    <w:rsid w:val="00617F9A"/>
    <w:rsid w:val="006235A1"/>
    <w:rsid w:val="00623C7B"/>
    <w:rsid w:val="00632B02"/>
    <w:rsid w:val="00632B41"/>
    <w:rsid w:val="00633F3E"/>
    <w:rsid w:val="00637BA0"/>
    <w:rsid w:val="0064174F"/>
    <w:rsid w:val="00642B44"/>
    <w:rsid w:val="00643B49"/>
    <w:rsid w:val="006445CB"/>
    <w:rsid w:val="006468B2"/>
    <w:rsid w:val="00651284"/>
    <w:rsid w:val="006555C6"/>
    <w:rsid w:val="00664080"/>
    <w:rsid w:val="006644D6"/>
    <w:rsid w:val="00666AFF"/>
    <w:rsid w:val="00672011"/>
    <w:rsid w:val="00674BF9"/>
    <w:rsid w:val="00680068"/>
    <w:rsid w:val="00685F3C"/>
    <w:rsid w:val="00693AC9"/>
    <w:rsid w:val="00693BDE"/>
    <w:rsid w:val="00696005"/>
    <w:rsid w:val="006A0C8E"/>
    <w:rsid w:val="006A583E"/>
    <w:rsid w:val="006B4F6A"/>
    <w:rsid w:val="006B6247"/>
    <w:rsid w:val="006B64C2"/>
    <w:rsid w:val="006D04B6"/>
    <w:rsid w:val="006D08F9"/>
    <w:rsid w:val="006D1904"/>
    <w:rsid w:val="006D41FF"/>
    <w:rsid w:val="006D5450"/>
    <w:rsid w:val="006D684C"/>
    <w:rsid w:val="006D7F1C"/>
    <w:rsid w:val="006E29D6"/>
    <w:rsid w:val="006F171D"/>
    <w:rsid w:val="006F1DE4"/>
    <w:rsid w:val="006F695E"/>
    <w:rsid w:val="00704FF3"/>
    <w:rsid w:val="00705F31"/>
    <w:rsid w:val="00706E61"/>
    <w:rsid w:val="00713A98"/>
    <w:rsid w:val="007225F3"/>
    <w:rsid w:val="00722ABC"/>
    <w:rsid w:val="00722ECF"/>
    <w:rsid w:val="00726FE0"/>
    <w:rsid w:val="007278AA"/>
    <w:rsid w:val="00740BB9"/>
    <w:rsid w:val="0074148F"/>
    <w:rsid w:val="00746B7D"/>
    <w:rsid w:val="0075104D"/>
    <w:rsid w:val="00760382"/>
    <w:rsid w:val="00761D86"/>
    <w:rsid w:val="00763303"/>
    <w:rsid w:val="0076479E"/>
    <w:rsid w:val="007720D8"/>
    <w:rsid w:val="0077692C"/>
    <w:rsid w:val="007800DA"/>
    <w:rsid w:val="00780C95"/>
    <w:rsid w:val="007846E1"/>
    <w:rsid w:val="007926B0"/>
    <w:rsid w:val="007A0D29"/>
    <w:rsid w:val="007A76CC"/>
    <w:rsid w:val="007C3279"/>
    <w:rsid w:val="007C509B"/>
    <w:rsid w:val="007C6D89"/>
    <w:rsid w:val="007C7A5C"/>
    <w:rsid w:val="007D16C5"/>
    <w:rsid w:val="007D429B"/>
    <w:rsid w:val="007D6DC1"/>
    <w:rsid w:val="007D7C3E"/>
    <w:rsid w:val="007E499C"/>
    <w:rsid w:val="007F0D54"/>
    <w:rsid w:val="007F2818"/>
    <w:rsid w:val="007F49EC"/>
    <w:rsid w:val="007F6CC0"/>
    <w:rsid w:val="007F7C14"/>
    <w:rsid w:val="00802017"/>
    <w:rsid w:val="00802869"/>
    <w:rsid w:val="008108D8"/>
    <w:rsid w:val="008121CC"/>
    <w:rsid w:val="00814393"/>
    <w:rsid w:val="0082496B"/>
    <w:rsid w:val="00830BA1"/>
    <w:rsid w:val="00832770"/>
    <w:rsid w:val="008352A7"/>
    <w:rsid w:val="00837395"/>
    <w:rsid w:val="00837B9B"/>
    <w:rsid w:val="00844FCC"/>
    <w:rsid w:val="00846B76"/>
    <w:rsid w:val="00850D0F"/>
    <w:rsid w:val="00850F2C"/>
    <w:rsid w:val="00853078"/>
    <w:rsid w:val="00861135"/>
    <w:rsid w:val="00861955"/>
    <w:rsid w:val="00863647"/>
    <w:rsid w:val="008706B6"/>
    <w:rsid w:val="00873C08"/>
    <w:rsid w:val="0087557C"/>
    <w:rsid w:val="00875B03"/>
    <w:rsid w:val="00882323"/>
    <w:rsid w:val="00883D71"/>
    <w:rsid w:val="00885D99"/>
    <w:rsid w:val="0089553E"/>
    <w:rsid w:val="00895980"/>
    <w:rsid w:val="00897BB9"/>
    <w:rsid w:val="008A216C"/>
    <w:rsid w:val="008A2925"/>
    <w:rsid w:val="008A4839"/>
    <w:rsid w:val="008A4B4E"/>
    <w:rsid w:val="008A74A1"/>
    <w:rsid w:val="008A7FF8"/>
    <w:rsid w:val="008B0C6E"/>
    <w:rsid w:val="008B1E3D"/>
    <w:rsid w:val="008C0F9E"/>
    <w:rsid w:val="008C271A"/>
    <w:rsid w:val="008C4D06"/>
    <w:rsid w:val="008D0D76"/>
    <w:rsid w:val="008D40CD"/>
    <w:rsid w:val="008D55C5"/>
    <w:rsid w:val="008E00DD"/>
    <w:rsid w:val="008E2406"/>
    <w:rsid w:val="008E56C7"/>
    <w:rsid w:val="008F3052"/>
    <w:rsid w:val="008F31FF"/>
    <w:rsid w:val="009012A4"/>
    <w:rsid w:val="009113D7"/>
    <w:rsid w:val="009116AB"/>
    <w:rsid w:val="00917CED"/>
    <w:rsid w:val="00924AA6"/>
    <w:rsid w:val="00925538"/>
    <w:rsid w:val="00925F7A"/>
    <w:rsid w:val="00926318"/>
    <w:rsid w:val="00926FED"/>
    <w:rsid w:val="00940D72"/>
    <w:rsid w:val="0094374B"/>
    <w:rsid w:val="00943C1A"/>
    <w:rsid w:val="00944BEB"/>
    <w:rsid w:val="00946FD9"/>
    <w:rsid w:val="00951664"/>
    <w:rsid w:val="00953251"/>
    <w:rsid w:val="00953876"/>
    <w:rsid w:val="00954BB5"/>
    <w:rsid w:val="00954EAE"/>
    <w:rsid w:val="00960A9A"/>
    <w:rsid w:val="00970CEC"/>
    <w:rsid w:val="00970F8A"/>
    <w:rsid w:val="00971F31"/>
    <w:rsid w:val="00977FB2"/>
    <w:rsid w:val="0098222B"/>
    <w:rsid w:val="00982B1D"/>
    <w:rsid w:val="0098446B"/>
    <w:rsid w:val="00987CFB"/>
    <w:rsid w:val="00990821"/>
    <w:rsid w:val="009A0572"/>
    <w:rsid w:val="009A2EDE"/>
    <w:rsid w:val="009A501F"/>
    <w:rsid w:val="009A6155"/>
    <w:rsid w:val="009C027C"/>
    <w:rsid w:val="009C280B"/>
    <w:rsid w:val="009C6B87"/>
    <w:rsid w:val="009D4108"/>
    <w:rsid w:val="009F30FD"/>
    <w:rsid w:val="009F3367"/>
    <w:rsid w:val="00A01C45"/>
    <w:rsid w:val="00A06064"/>
    <w:rsid w:val="00A1639C"/>
    <w:rsid w:val="00A306F3"/>
    <w:rsid w:val="00A32324"/>
    <w:rsid w:val="00A33E03"/>
    <w:rsid w:val="00A34388"/>
    <w:rsid w:val="00A35C2D"/>
    <w:rsid w:val="00A37790"/>
    <w:rsid w:val="00A41E85"/>
    <w:rsid w:val="00A436B9"/>
    <w:rsid w:val="00A437B5"/>
    <w:rsid w:val="00A47206"/>
    <w:rsid w:val="00A5067D"/>
    <w:rsid w:val="00A5293D"/>
    <w:rsid w:val="00A52E7E"/>
    <w:rsid w:val="00A5347D"/>
    <w:rsid w:val="00A55BEA"/>
    <w:rsid w:val="00A61386"/>
    <w:rsid w:val="00A6457F"/>
    <w:rsid w:val="00A65CB3"/>
    <w:rsid w:val="00A66195"/>
    <w:rsid w:val="00A72BCD"/>
    <w:rsid w:val="00A73B06"/>
    <w:rsid w:val="00A76FDE"/>
    <w:rsid w:val="00A77F81"/>
    <w:rsid w:val="00A8248F"/>
    <w:rsid w:val="00A82DE1"/>
    <w:rsid w:val="00A835A4"/>
    <w:rsid w:val="00A972B9"/>
    <w:rsid w:val="00AA05E1"/>
    <w:rsid w:val="00AA193E"/>
    <w:rsid w:val="00AA694A"/>
    <w:rsid w:val="00AA76E9"/>
    <w:rsid w:val="00AB525F"/>
    <w:rsid w:val="00AC1BC4"/>
    <w:rsid w:val="00AC6685"/>
    <w:rsid w:val="00AC68EB"/>
    <w:rsid w:val="00AD6198"/>
    <w:rsid w:val="00AD7F26"/>
    <w:rsid w:val="00AE5AC8"/>
    <w:rsid w:val="00AE5D42"/>
    <w:rsid w:val="00AF0B1A"/>
    <w:rsid w:val="00AF74BA"/>
    <w:rsid w:val="00AF7918"/>
    <w:rsid w:val="00B0191F"/>
    <w:rsid w:val="00B024FA"/>
    <w:rsid w:val="00B0307B"/>
    <w:rsid w:val="00B11512"/>
    <w:rsid w:val="00B15EA9"/>
    <w:rsid w:val="00B16401"/>
    <w:rsid w:val="00B177A2"/>
    <w:rsid w:val="00B22BEE"/>
    <w:rsid w:val="00B32193"/>
    <w:rsid w:val="00B3469B"/>
    <w:rsid w:val="00B353FB"/>
    <w:rsid w:val="00B41E41"/>
    <w:rsid w:val="00B46490"/>
    <w:rsid w:val="00B47079"/>
    <w:rsid w:val="00B4712D"/>
    <w:rsid w:val="00B54E6A"/>
    <w:rsid w:val="00B572B2"/>
    <w:rsid w:val="00B620C5"/>
    <w:rsid w:val="00B6411E"/>
    <w:rsid w:val="00B66B05"/>
    <w:rsid w:val="00B70034"/>
    <w:rsid w:val="00B731D5"/>
    <w:rsid w:val="00B81A1A"/>
    <w:rsid w:val="00B905BF"/>
    <w:rsid w:val="00B91BCF"/>
    <w:rsid w:val="00B92E96"/>
    <w:rsid w:val="00B93066"/>
    <w:rsid w:val="00B93AA4"/>
    <w:rsid w:val="00B952AA"/>
    <w:rsid w:val="00BA380A"/>
    <w:rsid w:val="00BA4601"/>
    <w:rsid w:val="00BA69BE"/>
    <w:rsid w:val="00BC2C2B"/>
    <w:rsid w:val="00BC6EA7"/>
    <w:rsid w:val="00BD1ED6"/>
    <w:rsid w:val="00BD3DAC"/>
    <w:rsid w:val="00BD5100"/>
    <w:rsid w:val="00BD666A"/>
    <w:rsid w:val="00BE04CB"/>
    <w:rsid w:val="00BE2AC8"/>
    <w:rsid w:val="00BE4B0A"/>
    <w:rsid w:val="00BE5A9E"/>
    <w:rsid w:val="00BF1B93"/>
    <w:rsid w:val="00BF3629"/>
    <w:rsid w:val="00C01799"/>
    <w:rsid w:val="00C065E8"/>
    <w:rsid w:val="00C07A55"/>
    <w:rsid w:val="00C24EA6"/>
    <w:rsid w:val="00C2621D"/>
    <w:rsid w:val="00C26FC2"/>
    <w:rsid w:val="00C26FF9"/>
    <w:rsid w:val="00C33166"/>
    <w:rsid w:val="00C349EF"/>
    <w:rsid w:val="00C44B1A"/>
    <w:rsid w:val="00C4798D"/>
    <w:rsid w:val="00C5392B"/>
    <w:rsid w:val="00C622EB"/>
    <w:rsid w:val="00C6587C"/>
    <w:rsid w:val="00C7067F"/>
    <w:rsid w:val="00C7684D"/>
    <w:rsid w:val="00C7799F"/>
    <w:rsid w:val="00C80622"/>
    <w:rsid w:val="00C832B7"/>
    <w:rsid w:val="00C90061"/>
    <w:rsid w:val="00C9209A"/>
    <w:rsid w:val="00C944A6"/>
    <w:rsid w:val="00C951A0"/>
    <w:rsid w:val="00C97095"/>
    <w:rsid w:val="00C973AB"/>
    <w:rsid w:val="00CA2C57"/>
    <w:rsid w:val="00CB0303"/>
    <w:rsid w:val="00CB0338"/>
    <w:rsid w:val="00CB67C6"/>
    <w:rsid w:val="00CC72DB"/>
    <w:rsid w:val="00CC7CED"/>
    <w:rsid w:val="00CD1D80"/>
    <w:rsid w:val="00CD67C4"/>
    <w:rsid w:val="00CF02F3"/>
    <w:rsid w:val="00D03519"/>
    <w:rsid w:val="00D113E6"/>
    <w:rsid w:val="00D117CF"/>
    <w:rsid w:val="00D15598"/>
    <w:rsid w:val="00D250B5"/>
    <w:rsid w:val="00D337E3"/>
    <w:rsid w:val="00D426DC"/>
    <w:rsid w:val="00D46978"/>
    <w:rsid w:val="00D52DCB"/>
    <w:rsid w:val="00D61F24"/>
    <w:rsid w:val="00D643A9"/>
    <w:rsid w:val="00D6632D"/>
    <w:rsid w:val="00D71F18"/>
    <w:rsid w:val="00D7584C"/>
    <w:rsid w:val="00D825E5"/>
    <w:rsid w:val="00D84E3B"/>
    <w:rsid w:val="00D9051E"/>
    <w:rsid w:val="00D974B3"/>
    <w:rsid w:val="00DA0B27"/>
    <w:rsid w:val="00DA18E2"/>
    <w:rsid w:val="00DA39EE"/>
    <w:rsid w:val="00DB2D11"/>
    <w:rsid w:val="00DB6384"/>
    <w:rsid w:val="00DC75B0"/>
    <w:rsid w:val="00DD0DA1"/>
    <w:rsid w:val="00DD275C"/>
    <w:rsid w:val="00DD2D98"/>
    <w:rsid w:val="00DD383B"/>
    <w:rsid w:val="00DD5880"/>
    <w:rsid w:val="00DE39E9"/>
    <w:rsid w:val="00DE4873"/>
    <w:rsid w:val="00DE7816"/>
    <w:rsid w:val="00DE7D00"/>
    <w:rsid w:val="00DF72DF"/>
    <w:rsid w:val="00E03250"/>
    <w:rsid w:val="00E10EF2"/>
    <w:rsid w:val="00E137B7"/>
    <w:rsid w:val="00E24335"/>
    <w:rsid w:val="00E31EA8"/>
    <w:rsid w:val="00E37568"/>
    <w:rsid w:val="00E42562"/>
    <w:rsid w:val="00E44BE0"/>
    <w:rsid w:val="00E52ADA"/>
    <w:rsid w:val="00E5734D"/>
    <w:rsid w:val="00E63121"/>
    <w:rsid w:val="00E660E7"/>
    <w:rsid w:val="00E66335"/>
    <w:rsid w:val="00E740A0"/>
    <w:rsid w:val="00E75C88"/>
    <w:rsid w:val="00E75E5F"/>
    <w:rsid w:val="00E75FA1"/>
    <w:rsid w:val="00E80CED"/>
    <w:rsid w:val="00E81449"/>
    <w:rsid w:val="00E87BE0"/>
    <w:rsid w:val="00E90AEE"/>
    <w:rsid w:val="00E92514"/>
    <w:rsid w:val="00E92E70"/>
    <w:rsid w:val="00EA0EB8"/>
    <w:rsid w:val="00EA2622"/>
    <w:rsid w:val="00EB0F74"/>
    <w:rsid w:val="00EB12E2"/>
    <w:rsid w:val="00EB1458"/>
    <w:rsid w:val="00ED16C7"/>
    <w:rsid w:val="00ED4E59"/>
    <w:rsid w:val="00EE3BB2"/>
    <w:rsid w:val="00EE70B7"/>
    <w:rsid w:val="00EF6C7A"/>
    <w:rsid w:val="00F01AB7"/>
    <w:rsid w:val="00F0231F"/>
    <w:rsid w:val="00F024D9"/>
    <w:rsid w:val="00F07C98"/>
    <w:rsid w:val="00F148CC"/>
    <w:rsid w:val="00F237A5"/>
    <w:rsid w:val="00F24A40"/>
    <w:rsid w:val="00F33BC5"/>
    <w:rsid w:val="00F4193C"/>
    <w:rsid w:val="00F426FB"/>
    <w:rsid w:val="00F44E74"/>
    <w:rsid w:val="00F46382"/>
    <w:rsid w:val="00F5245F"/>
    <w:rsid w:val="00F54D53"/>
    <w:rsid w:val="00F608E3"/>
    <w:rsid w:val="00F63B8B"/>
    <w:rsid w:val="00F6470D"/>
    <w:rsid w:val="00F70714"/>
    <w:rsid w:val="00F720B9"/>
    <w:rsid w:val="00F73BB6"/>
    <w:rsid w:val="00F74B3C"/>
    <w:rsid w:val="00F75CE9"/>
    <w:rsid w:val="00F828F5"/>
    <w:rsid w:val="00F8319E"/>
    <w:rsid w:val="00F84D9D"/>
    <w:rsid w:val="00F8640D"/>
    <w:rsid w:val="00F91670"/>
    <w:rsid w:val="00F93CA8"/>
    <w:rsid w:val="00F96561"/>
    <w:rsid w:val="00FA6B2E"/>
    <w:rsid w:val="00FD0D1A"/>
    <w:rsid w:val="00FD1F7D"/>
    <w:rsid w:val="00FD2BF2"/>
    <w:rsid w:val="00FD45FC"/>
    <w:rsid w:val="00FD5EA0"/>
    <w:rsid w:val="00FD7F21"/>
    <w:rsid w:val="00FE1C15"/>
    <w:rsid w:val="00FE67F5"/>
    <w:rsid w:val="00FE77ED"/>
    <w:rsid w:val="00FF0ED6"/>
    <w:rsid w:val="00FF373E"/>
    <w:rsid w:val="00FF41A2"/>
    <w:rsid w:val="00FF6741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D2C7F"/>
  <w15:docId w15:val="{E19D3458-663E-469D-B256-E2B10875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2351"/>
    <w:pPr>
      <w:jc w:val="center"/>
    </w:pPr>
    <w:rPr>
      <w:b/>
      <w:color w:val="0000FF"/>
      <w:szCs w:val="20"/>
    </w:rPr>
  </w:style>
  <w:style w:type="paragraph" w:styleId="a4">
    <w:name w:val="Body Text Indent"/>
    <w:basedOn w:val="a"/>
    <w:rsid w:val="00542351"/>
    <w:pPr>
      <w:ind w:firstLine="708"/>
      <w:jc w:val="both"/>
    </w:pPr>
    <w:rPr>
      <w:color w:val="000000"/>
      <w:szCs w:val="20"/>
    </w:rPr>
  </w:style>
  <w:style w:type="paragraph" w:styleId="a5">
    <w:name w:val="Body Text"/>
    <w:basedOn w:val="a"/>
    <w:rsid w:val="00542351"/>
    <w:pPr>
      <w:spacing w:line="320" w:lineRule="exact"/>
      <w:jc w:val="both"/>
    </w:pPr>
    <w:rPr>
      <w:color w:val="000000"/>
      <w:szCs w:val="20"/>
    </w:rPr>
  </w:style>
  <w:style w:type="paragraph" w:styleId="2">
    <w:name w:val="Body Text Indent 2"/>
    <w:basedOn w:val="a"/>
    <w:rsid w:val="00542351"/>
    <w:pPr>
      <w:spacing w:line="320" w:lineRule="exact"/>
      <w:ind w:firstLine="720"/>
      <w:jc w:val="both"/>
    </w:pPr>
    <w:rPr>
      <w:color w:val="0000FF"/>
      <w:szCs w:val="20"/>
    </w:rPr>
  </w:style>
  <w:style w:type="paragraph" w:styleId="20">
    <w:name w:val="Body Text 2"/>
    <w:basedOn w:val="a"/>
    <w:rsid w:val="00542351"/>
    <w:pPr>
      <w:spacing w:line="320" w:lineRule="exact"/>
      <w:jc w:val="both"/>
    </w:pPr>
    <w:rPr>
      <w:color w:val="0000FF"/>
      <w:szCs w:val="20"/>
    </w:rPr>
  </w:style>
  <w:style w:type="paragraph" w:styleId="3">
    <w:name w:val="Body Text Indent 3"/>
    <w:basedOn w:val="a"/>
    <w:rsid w:val="00542351"/>
    <w:pPr>
      <w:spacing w:line="320" w:lineRule="exact"/>
      <w:ind w:firstLine="708"/>
      <w:jc w:val="both"/>
    </w:pPr>
    <w:rPr>
      <w:szCs w:val="20"/>
    </w:rPr>
  </w:style>
  <w:style w:type="paragraph" w:styleId="30">
    <w:name w:val="Body Text 3"/>
    <w:basedOn w:val="a"/>
    <w:rsid w:val="00542351"/>
    <w:pPr>
      <w:spacing w:line="320" w:lineRule="exact"/>
      <w:jc w:val="both"/>
    </w:pPr>
    <w:rPr>
      <w:szCs w:val="20"/>
    </w:rPr>
  </w:style>
  <w:style w:type="paragraph" w:styleId="a6">
    <w:name w:val="header"/>
    <w:basedOn w:val="a"/>
    <w:rsid w:val="005423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2351"/>
  </w:style>
  <w:style w:type="table" w:styleId="a8">
    <w:name w:val="Table Grid"/>
    <w:basedOn w:val="a1"/>
    <w:rsid w:val="0054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542351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a">
    <w:name w:val="Document Map"/>
    <w:basedOn w:val="a"/>
    <w:semiHidden/>
    <w:rsid w:val="007769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semiHidden/>
    <w:rsid w:val="00140292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semiHidden/>
    <w:rsid w:val="00140292"/>
    <w:rPr>
      <w:sz w:val="16"/>
      <w:szCs w:val="16"/>
    </w:rPr>
  </w:style>
  <w:style w:type="paragraph" w:styleId="ad">
    <w:name w:val="annotation text"/>
    <w:basedOn w:val="a"/>
    <w:semiHidden/>
    <w:rsid w:val="00140292"/>
    <w:rPr>
      <w:sz w:val="20"/>
      <w:szCs w:val="20"/>
    </w:rPr>
  </w:style>
  <w:style w:type="paragraph" w:styleId="ae">
    <w:name w:val="annotation subject"/>
    <w:basedOn w:val="ad"/>
    <w:next w:val="ad"/>
    <w:semiHidden/>
    <w:rsid w:val="00140292"/>
    <w:rPr>
      <w:b/>
      <w:bCs/>
    </w:rPr>
  </w:style>
  <w:style w:type="paragraph" w:customStyle="1" w:styleId="ConsPlusNonformat">
    <w:name w:val="ConsPlusNonformat"/>
    <w:rsid w:val="00276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note text"/>
    <w:basedOn w:val="a"/>
    <w:semiHidden/>
    <w:rsid w:val="008A216C"/>
    <w:rPr>
      <w:sz w:val="20"/>
      <w:szCs w:val="20"/>
    </w:rPr>
  </w:style>
  <w:style w:type="character" w:styleId="af0">
    <w:name w:val="footnote reference"/>
    <w:basedOn w:val="a0"/>
    <w:semiHidden/>
    <w:rsid w:val="008A216C"/>
    <w:rPr>
      <w:vertAlign w:val="superscript"/>
    </w:rPr>
  </w:style>
  <w:style w:type="paragraph" w:styleId="af1">
    <w:name w:val="footer"/>
    <w:basedOn w:val="a"/>
    <w:rsid w:val="00E90AEE"/>
    <w:pPr>
      <w:tabs>
        <w:tab w:val="center" w:pos="4677"/>
        <w:tab w:val="right" w:pos="9355"/>
      </w:tabs>
    </w:pPr>
  </w:style>
  <w:style w:type="paragraph" w:styleId="af2">
    <w:name w:val="Revision"/>
    <w:hidden/>
    <w:uiPriority w:val="99"/>
    <w:semiHidden/>
    <w:rsid w:val="00B353FB"/>
    <w:rPr>
      <w:sz w:val="24"/>
      <w:szCs w:val="24"/>
    </w:rPr>
  </w:style>
  <w:style w:type="character" w:styleId="af3">
    <w:name w:val="Hyperlink"/>
    <w:basedOn w:val="a0"/>
    <w:rsid w:val="00693AC9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132154"/>
    <w:pPr>
      <w:ind w:left="720"/>
      <w:contextualSpacing/>
    </w:pPr>
  </w:style>
  <w:style w:type="paragraph" w:styleId="af5">
    <w:name w:val="Plain Text"/>
    <w:basedOn w:val="a"/>
    <w:link w:val="af6"/>
    <w:uiPriority w:val="99"/>
    <w:semiHidden/>
    <w:unhideWhenUsed/>
    <w:rsid w:val="006D684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semiHidden/>
    <w:rsid w:val="006D684C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1">
    <w:name w:val="Сетка таблицы1"/>
    <w:basedOn w:val="a1"/>
    <w:next w:val="a8"/>
    <w:rsid w:val="00320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F917D3EA3EB308329A3996424B0732405DA0C6D4D34F6D328AC9BF0DB6B25C3A21DAD2203D92CBT1Z7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BE2B2C8-32B0-4A5E-8A27-1E65E63314F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2209</TotalTime>
  <Pages>15</Pages>
  <Words>5844</Words>
  <Characters>33313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062-2007-КЭ</vt:lpstr>
    </vt:vector>
  </TitlesOfParts>
  <Company>HSE</Company>
  <LinksUpToDate>false</LinksUpToDate>
  <CharactersWithSpaces>39079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062-2007-КЭ</dc:title>
  <dc:creator>shevchenko</dc:creator>
  <cp:lastModifiedBy>Юрасова Анна Владимировна</cp:lastModifiedBy>
  <cp:revision>15</cp:revision>
  <cp:lastPrinted>2023-09-05T14:29:00Z</cp:lastPrinted>
  <dcterms:created xsi:type="dcterms:W3CDTF">2023-08-30T07:14:00Z</dcterms:created>
  <dcterms:modified xsi:type="dcterms:W3CDTF">2023-09-07T06:37:00Z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Гурьянова О.И.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Отдел координации подгото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2019/4/16-49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типовых форм договоров об оказании платных образовательных услуг (подготовка аспиранта) в Национальном исследовательском университете «Высшая школа экономики»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